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31844" w14:textId="77777777" w:rsidR="00450968" w:rsidRDefault="00BB200D">
      <w:pPr>
        <w:spacing w:line="400" w:lineRule="exact"/>
        <w:jc w:val="center"/>
        <w:rPr>
          <w:rFonts w:ascii="黑体" w:eastAsia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常州市新北区新桥</w:t>
      </w:r>
      <w:r>
        <w:rPr>
          <w:rFonts w:ascii="黑体" w:eastAsia="黑体" w:hAnsi="黑体" w:hint="eastAsia"/>
          <w:b/>
          <w:sz w:val="32"/>
          <w:szCs w:val="32"/>
        </w:rPr>
        <w:t>街道</w:t>
      </w:r>
      <w:r>
        <w:rPr>
          <w:rFonts w:ascii="黑体" w:eastAsia="黑体" w:hAnsi="黑体" w:hint="eastAsia"/>
          <w:b/>
          <w:sz w:val="32"/>
          <w:szCs w:val="32"/>
        </w:rPr>
        <w:t>中心幼儿园（</w:t>
      </w:r>
      <w:r>
        <w:rPr>
          <w:rFonts w:ascii="黑体" w:eastAsia="黑体" w:hAnsi="黑体" w:hint="eastAsia"/>
          <w:b/>
          <w:sz w:val="32"/>
          <w:szCs w:val="32"/>
        </w:rPr>
        <w:t>西</w:t>
      </w:r>
      <w:proofErr w:type="gramStart"/>
      <w:r>
        <w:rPr>
          <w:rFonts w:ascii="黑体" w:eastAsia="黑体" w:hAnsi="黑体" w:hint="eastAsia"/>
          <w:b/>
          <w:sz w:val="32"/>
          <w:szCs w:val="32"/>
        </w:rPr>
        <w:t>阆</w:t>
      </w:r>
      <w:proofErr w:type="gramEnd"/>
      <w:r>
        <w:rPr>
          <w:rFonts w:ascii="黑体" w:eastAsia="黑体" w:hAnsi="黑体" w:hint="eastAsia"/>
          <w:b/>
          <w:sz w:val="32"/>
          <w:szCs w:val="32"/>
        </w:rPr>
        <w:t>园区）安全教育记录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2"/>
        <w:gridCol w:w="2140"/>
        <w:gridCol w:w="2496"/>
        <w:gridCol w:w="3032"/>
      </w:tblGrid>
      <w:tr w:rsidR="00450968" w14:paraId="0A11ED0C" w14:textId="77777777">
        <w:trPr>
          <w:trHeight w:val="90"/>
        </w:trPr>
        <w:tc>
          <w:tcPr>
            <w:tcW w:w="1712" w:type="dxa"/>
          </w:tcPr>
          <w:p w14:paraId="52D6A372" w14:textId="77777777" w:rsidR="00450968" w:rsidRDefault="00BB200D">
            <w:pPr>
              <w:spacing w:line="40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班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级</w:t>
            </w:r>
          </w:p>
        </w:tc>
        <w:tc>
          <w:tcPr>
            <w:tcW w:w="2140" w:type="dxa"/>
          </w:tcPr>
          <w:p w14:paraId="0F4935D7" w14:textId="09514C4C" w:rsidR="00450968" w:rsidRDefault="00BB200D">
            <w:pPr>
              <w:spacing w:line="400" w:lineRule="exact"/>
              <w:ind w:firstLineChars="250" w:firstLine="52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大（三</w:t>
            </w:r>
            <w:r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班</w:t>
            </w:r>
          </w:p>
        </w:tc>
        <w:tc>
          <w:tcPr>
            <w:tcW w:w="2496" w:type="dxa"/>
          </w:tcPr>
          <w:p w14:paraId="06A34264" w14:textId="77777777" w:rsidR="00450968" w:rsidRDefault="00BB20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幼儿人数</w:t>
            </w:r>
          </w:p>
        </w:tc>
        <w:tc>
          <w:tcPr>
            <w:tcW w:w="3032" w:type="dxa"/>
          </w:tcPr>
          <w:p w14:paraId="40369C2B" w14:textId="59FC60D3" w:rsidR="00450968" w:rsidRDefault="00BB20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人</w:t>
            </w:r>
          </w:p>
        </w:tc>
      </w:tr>
      <w:tr w:rsidR="00450968" w14:paraId="16F33509" w14:textId="77777777">
        <w:trPr>
          <w:trHeight w:val="90"/>
        </w:trPr>
        <w:tc>
          <w:tcPr>
            <w:tcW w:w="1712" w:type="dxa"/>
          </w:tcPr>
          <w:p w14:paraId="6CBFAD83" w14:textId="77777777" w:rsidR="00450968" w:rsidRDefault="00BB200D">
            <w:pPr>
              <w:spacing w:line="400" w:lineRule="exact"/>
              <w:ind w:firstLineChars="300" w:firstLine="63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间</w:t>
            </w:r>
          </w:p>
        </w:tc>
        <w:tc>
          <w:tcPr>
            <w:tcW w:w="2140" w:type="dxa"/>
          </w:tcPr>
          <w:p w14:paraId="107077B9" w14:textId="77777777" w:rsidR="00450968" w:rsidRDefault="00BB20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22.5</w:t>
            </w:r>
          </w:p>
        </w:tc>
        <w:tc>
          <w:tcPr>
            <w:tcW w:w="2496" w:type="dxa"/>
          </w:tcPr>
          <w:p w14:paraId="45ADB4DF" w14:textId="77777777" w:rsidR="00450968" w:rsidRDefault="00BB20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带班老师</w:t>
            </w:r>
          </w:p>
        </w:tc>
        <w:tc>
          <w:tcPr>
            <w:tcW w:w="3032" w:type="dxa"/>
          </w:tcPr>
          <w:p w14:paraId="34009F7C" w14:textId="4ED56841" w:rsidR="00450968" w:rsidRDefault="00BB200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王召第</w:t>
            </w:r>
            <w:r>
              <w:rPr>
                <w:rFonts w:ascii="宋体" w:hAnsi="宋体" w:hint="eastAsia"/>
                <w:szCs w:val="21"/>
              </w:rPr>
              <w:t>、徐梦嘉</w:t>
            </w:r>
          </w:p>
        </w:tc>
      </w:tr>
      <w:tr w:rsidR="00450968" w14:paraId="03C7E9EB" w14:textId="77777777">
        <w:trPr>
          <w:trHeight w:val="395"/>
        </w:trPr>
        <w:tc>
          <w:tcPr>
            <w:tcW w:w="9380" w:type="dxa"/>
            <w:gridSpan w:val="4"/>
          </w:tcPr>
          <w:p w14:paraId="447FFDB1" w14:textId="1076B335" w:rsidR="00BB200D" w:rsidRPr="00BB200D" w:rsidRDefault="00BB200D" w:rsidP="00BB200D">
            <w:pPr>
              <w:pStyle w:val="a4"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rFonts w:ascii="宋体" w:hAnsi="宋体" w:cs="宋体" w:hint="eastAsia"/>
                <w:szCs w:val="21"/>
              </w:rPr>
            </w:pPr>
            <w:r w:rsidRPr="00BB200D">
              <w:rPr>
                <w:rFonts w:ascii="宋体" w:hAnsi="宋体" w:cs="宋体" w:hint="eastAsia"/>
                <w:szCs w:val="21"/>
              </w:rPr>
              <w:t>播放动画视频《不要给陌生人开门》，引导幼儿理解视频内容，并学习其中的应对方法。</w:t>
            </w:r>
          </w:p>
          <w:p w14:paraId="7D3443AB" w14:textId="77777777" w:rsidR="00BB200D" w:rsidRDefault="00BB200D" w:rsidP="00BB200D">
            <w:pPr>
              <w:spacing w:line="360" w:lineRule="auto"/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1.播放动画视频《不要给陌生人开门》第一段。</w:t>
            </w:r>
          </w:p>
          <w:p w14:paraId="5914E531" w14:textId="77777777" w:rsidR="00BB200D" w:rsidRDefault="00BB200D" w:rsidP="00BB200D">
            <w:pPr>
              <w:spacing w:line="360" w:lineRule="auto"/>
              <w:ind w:firstLineChars="200" w:firstLine="420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——美美老师离开的时候，告诉小朋友什么？</w:t>
            </w:r>
          </w:p>
          <w:p w14:paraId="11A95C33" w14:textId="77777777" w:rsidR="00BB200D" w:rsidRDefault="00BB200D" w:rsidP="00BB200D">
            <w:pPr>
              <w:spacing w:line="360" w:lineRule="auto"/>
              <w:ind w:firstLineChars="200" w:firstLine="420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——坏老虎骗小朋友他是做什么的？</w:t>
            </w:r>
          </w:p>
          <w:p w14:paraId="2942CA60" w14:textId="77777777" w:rsidR="00BB200D" w:rsidRDefault="00BB200D" w:rsidP="00BB200D">
            <w:pPr>
              <w:spacing w:line="360" w:lineRule="auto"/>
              <w:ind w:firstLineChars="200" w:firstLine="420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——熊猫奇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奇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用什么办法对付坏老虎？</w:t>
            </w:r>
          </w:p>
          <w:p w14:paraId="025A810C" w14:textId="77777777" w:rsidR="00BB200D" w:rsidRDefault="00BB200D" w:rsidP="00BB200D">
            <w:pPr>
              <w:spacing w:line="360" w:lineRule="auto"/>
              <w:ind w:firstLineChars="200" w:firstLine="420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2.播放动画视频《不要给陌生人开门》第二段。</w:t>
            </w:r>
          </w:p>
          <w:p w14:paraId="6515575D" w14:textId="77777777" w:rsidR="00BB200D" w:rsidRDefault="00BB200D" w:rsidP="00BB200D">
            <w:pPr>
              <w:spacing w:line="360" w:lineRule="auto"/>
              <w:ind w:firstLineChars="200" w:firstLine="420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——坏老虎这次假扮成谁？</w:t>
            </w:r>
          </w:p>
          <w:p w14:paraId="7EC578DB" w14:textId="77777777" w:rsidR="00BB200D" w:rsidRDefault="00BB200D" w:rsidP="00BB200D">
            <w:pPr>
              <w:spacing w:line="360" w:lineRule="auto"/>
              <w:ind w:firstLineChars="200" w:firstLine="420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——嘟嘟教小福怎么对付坏老虎？</w:t>
            </w:r>
          </w:p>
          <w:p w14:paraId="78BA53E1" w14:textId="77777777" w:rsidR="00BB200D" w:rsidRDefault="00BB200D" w:rsidP="00BB200D">
            <w:pPr>
              <w:spacing w:line="360" w:lineRule="auto"/>
              <w:ind w:leftChars="200" w:left="420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小结：小朋友一个人在家的时候千万不能给陌生人开门。可以按照动画视频中的方法保护自己。</w:t>
            </w:r>
          </w:p>
          <w:p w14:paraId="1F30D55A" w14:textId="0BC9518A" w:rsidR="00BB200D" w:rsidRPr="00BB200D" w:rsidRDefault="00BB200D" w:rsidP="00BB200D">
            <w:pPr>
              <w:pStyle w:val="a4"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rFonts w:ascii="宋体" w:hAnsi="宋体" w:cs="宋体"/>
                <w:szCs w:val="21"/>
              </w:rPr>
            </w:pPr>
            <w:r w:rsidRPr="00BB200D">
              <w:rPr>
                <w:rFonts w:ascii="宋体" w:hAnsi="宋体" w:cs="宋体" w:hint="eastAsia"/>
                <w:szCs w:val="21"/>
              </w:rPr>
              <w:t>播放音频及组图“陌生人”，鼓励幼儿讨论不同情境下应对陌生人的方法。</w:t>
            </w:r>
          </w:p>
          <w:p w14:paraId="2F75A5DA" w14:textId="77777777" w:rsidR="00BB200D" w:rsidRDefault="00BB200D" w:rsidP="00BB200D">
            <w:pPr>
              <w:spacing w:line="360" w:lineRule="auto"/>
              <w:ind w:leftChars="200" w:left="420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——在幼儿园时，陌生人说妈妈叫他帮忙来接你，你会怎么做？（不跟陌生人走、请老师联系妈妈）</w:t>
            </w:r>
          </w:p>
          <w:p w14:paraId="4F6872F6" w14:textId="77777777" w:rsidR="00BB200D" w:rsidRDefault="00BB200D" w:rsidP="00BB200D">
            <w:pPr>
              <w:spacing w:line="360" w:lineRule="auto"/>
              <w:ind w:firstLineChars="200" w:firstLine="420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——陌生人给你好吃的东西，你会怎么做？（不吃陌生人的东西、赶紧找到家长）</w:t>
            </w:r>
          </w:p>
          <w:p w14:paraId="750F2E3E" w14:textId="77777777" w:rsidR="00BB200D" w:rsidRDefault="00BB200D" w:rsidP="00BB200D">
            <w:pPr>
              <w:spacing w:line="360" w:lineRule="auto"/>
              <w:ind w:firstLineChars="200" w:firstLine="420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——陌生人请你帮忙指路你会怎么做？（拒绝并赶紧离开）</w:t>
            </w:r>
          </w:p>
          <w:p w14:paraId="626DE96C" w14:textId="77777777" w:rsidR="00BB200D" w:rsidRDefault="00BB200D" w:rsidP="00BB200D">
            <w:pPr>
              <w:spacing w:line="360" w:lineRule="auto"/>
              <w:ind w:leftChars="200" w:left="420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小结：在生活中我们会遇到各种各样的陌生人，其中有好人也有坏人,我们要提高警惕，不跟陌生人走、不吃陌生人的东西。如果有陌生的成年人请你帮忙，一定要拒绝他们。因为成年人有困难时不找成年人而找小孩帮忙的，一定是居心不良。</w:t>
            </w:r>
          </w:p>
          <w:p w14:paraId="2DA0B977" w14:textId="77777777" w:rsidR="00BB200D" w:rsidRDefault="00BB200D" w:rsidP="00BB200D">
            <w:pPr>
              <w:numPr>
                <w:ilvl w:val="0"/>
                <w:numId w:val="4"/>
              </w:numPr>
              <w:spacing w:line="360" w:lineRule="auto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出示纸面教具《陌生人来了》，鼓励幼儿分组自编自演“我与陌生人”，在演练中巩固保护自己的方法。</w:t>
            </w:r>
          </w:p>
          <w:p w14:paraId="09F7CCEC" w14:textId="77777777" w:rsidR="00BB200D" w:rsidRDefault="00BB200D" w:rsidP="00BB200D">
            <w:pPr>
              <w:spacing w:line="360" w:lineRule="auto"/>
              <w:ind w:leftChars="200" w:left="420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1.教师介绍自编自演规则：幼儿两两一组，一名幼儿戴上陌生人头饰，扮演陌生人，尝试用各种方法和小朋友打交道，另一名幼儿用学到的方法应对陌生人。</w:t>
            </w:r>
          </w:p>
          <w:p w14:paraId="027D202D" w14:textId="77777777" w:rsidR="00BB200D" w:rsidRDefault="00BB200D" w:rsidP="00BB200D">
            <w:pPr>
              <w:spacing w:line="360" w:lineRule="auto"/>
              <w:ind w:firstLineChars="200" w:firstLine="420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2.幼儿自编自演，教师巡回倾听指导。</w:t>
            </w:r>
          </w:p>
          <w:p w14:paraId="154818CB" w14:textId="77777777" w:rsidR="00BB200D" w:rsidRDefault="00BB200D" w:rsidP="00BB200D">
            <w:pPr>
              <w:spacing w:line="360" w:lineRule="auto"/>
              <w:ind w:firstLineChars="200"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3.幼儿互换角色，继续演练。</w:t>
            </w:r>
          </w:p>
          <w:p w14:paraId="5BA27DFB" w14:textId="77777777" w:rsidR="00450968" w:rsidRPr="00BB200D" w:rsidRDefault="00450968">
            <w:pPr>
              <w:spacing w:line="360" w:lineRule="exact"/>
              <w:ind w:firstLineChars="200" w:firstLine="420"/>
              <w:rPr>
                <w:rFonts w:ascii="宋体" w:hAnsi="宋体" w:cs="宋体"/>
                <w:color w:val="000000"/>
                <w:szCs w:val="21"/>
                <w:shd w:val="clear" w:color="auto" w:fill="FFFFFF"/>
              </w:rPr>
            </w:pPr>
          </w:p>
        </w:tc>
      </w:tr>
    </w:tbl>
    <w:p w14:paraId="276586C8" w14:textId="77777777" w:rsidR="00450968" w:rsidRDefault="00450968"/>
    <w:sectPr w:rsidR="00450968">
      <w:pgSz w:w="11906" w:h="16838"/>
      <w:pgMar w:top="1417" w:right="1304" w:bottom="1247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FF3BB9"/>
    <w:multiLevelType w:val="singleLevel"/>
    <w:tmpl w:val="88FF3BB9"/>
    <w:lvl w:ilvl="0">
      <w:start w:val="2"/>
      <w:numFmt w:val="decimal"/>
      <w:suff w:val="nothing"/>
      <w:lvlText w:val="（%1）"/>
      <w:lvlJc w:val="left"/>
    </w:lvl>
  </w:abstractNum>
  <w:abstractNum w:abstractNumId="1" w15:restartNumberingAfterBreak="0">
    <w:nsid w:val="8B430600"/>
    <w:multiLevelType w:val="singleLevel"/>
    <w:tmpl w:val="8B430600"/>
    <w:lvl w:ilvl="0">
      <w:start w:val="2"/>
      <w:numFmt w:val="decimal"/>
      <w:suff w:val="nothing"/>
      <w:lvlText w:val="（%1）"/>
      <w:lvlJc w:val="left"/>
    </w:lvl>
  </w:abstractNum>
  <w:abstractNum w:abstractNumId="2" w15:restartNumberingAfterBreak="0">
    <w:nsid w:val="5F41965C"/>
    <w:multiLevelType w:val="singleLevel"/>
    <w:tmpl w:val="5F41965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" w15:restartNumberingAfterBreak="0">
    <w:nsid w:val="6D287987"/>
    <w:multiLevelType w:val="hybridMultilevel"/>
    <w:tmpl w:val="0A862FE4"/>
    <w:lvl w:ilvl="0" w:tplc="B51680AE">
      <w:start w:val="1"/>
      <w:numFmt w:val="japaneseCounting"/>
      <w:lvlText w:val="%1．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392043613">
    <w:abstractNumId w:val="0"/>
  </w:num>
  <w:num w:numId="2" w16cid:durableId="302738904">
    <w:abstractNumId w:val="1"/>
  </w:num>
  <w:num w:numId="3" w16cid:durableId="911238579">
    <w:abstractNumId w:val="2"/>
  </w:num>
  <w:num w:numId="4" w16cid:durableId="4162906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1BF3250"/>
    <w:rsid w:val="00450968"/>
    <w:rsid w:val="00BB200D"/>
    <w:rsid w:val="01B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64A67C"/>
  <w15:docId w15:val="{79BD39ED-4612-4526-B396-620AD5693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="100" w:beforeAutospacing="1" w:after="100" w:afterAutospacing="1" w:line="300" w:lineRule="atLeast"/>
      <w:jc w:val="left"/>
    </w:pPr>
    <w:rPr>
      <w:rFonts w:ascii="宋体" w:hAnsi="宋体" w:cs="宋体"/>
      <w:color w:val="333333"/>
      <w:kern w:val="0"/>
      <w:sz w:val="18"/>
      <w:szCs w:val="18"/>
    </w:rPr>
  </w:style>
  <w:style w:type="paragraph" w:styleId="a4">
    <w:name w:val="List Paragraph"/>
    <w:basedOn w:val="a"/>
    <w:uiPriority w:val="99"/>
    <w:rsid w:val="00BB200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懒喵喵^o^</dc:creator>
  <cp:lastModifiedBy>xmj</cp:lastModifiedBy>
  <cp:revision>2</cp:revision>
  <dcterms:created xsi:type="dcterms:W3CDTF">2022-05-19T04:25:00Z</dcterms:created>
  <dcterms:modified xsi:type="dcterms:W3CDTF">2022-05-19T04:25:00Z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DA0DD46A8C9245048DB4754559B812C4</vt:lpwstr>
  </property>
</Properties>
</file>