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班主任工作案例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——学生需要被肯定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班主任工作是学校管理工作中的重要组成部分，是班级管理的组织和引导者，对学生的思德修养、学习生活和健康成长起着非常重要的作用。班主任工作头绪多，事情杂，做好班主任工作如果没有爱心、信心和耐心是绝对不行的。因此，一个优秀的班主任必须具备高尚的品德、强烈的责任心和事业心，要善于发现和挖掘学生身上的闪光点。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我们班有一个名叫</w:t>
      </w:r>
      <w:r>
        <w:rPr>
          <w:rFonts w:hint="eastAsia"/>
          <w:sz w:val="24"/>
          <w:szCs w:val="24"/>
          <w:lang w:val="en-US" w:eastAsia="zh-CN"/>
        </w:rPr>
        <w:t>小A</w:t>
      </w:r>
      <w:r>
        <w:rPr>
          <w:rFonts w:hint="eastAsia"/>
          <w:sz w:val="24"/>
          <w:szCs w:val="24"/>
        </w:rPr>
        <w:t>的同学，经过两个周的观察，我发现他是一个好动、脾气倔强的孩子，这位看似貌不惊人的学生，现在却是我班主任管理工作中的一个大难题。该生学生成绩相对较差， 上课时无精打采，要么搞小动作，要么影响别人学习，没有浓厚的学习兴趣；下课和同学追逐打闹；课后不能认真完成老师布置的作业，即使做了，也是胡乱应付一下，此时，我觉得无法逃避，只有正视现实，解决好这个问题！于是，我找他多次谈话，希望他能遵守学校的各项规章制度，以学习为重，按时完成作业，知错就改，争取做一个遵守校纪校规，认真学习的好学生。每次谈话，他表态很好，但在行动上却没有一点儿进步，我几乎对他失去了信心。但是通过这一段时间的班主任工作，我觉得作为班主任如果不把他管好还会影响整个班集体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作为三年级的学生，绝大部分不喜欢老师过于直率，尤其是批评他们的时候太严肃而接受不了。有一次我上课，他却在做一些小动作，当时我心里非常气愤，但怕影响其他同学上课，所以我就没在班上批评他，直到下课后我让他到办公室里来，虽然心中充满怒火，但我还是没有严厉批评他，因为我了解到像他这一类的学生脾气比较倔强，说得过重反而适得其反。我问他今天是什么原因要这样做，并谈了一些做人的道理及人与人应互相尊重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szCs w:val="24"/>
        </w:rPr>
        <w:t>他可能也认识到自己的错误，所以态度不是很强硬。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谈心、聊天，这是做学生工作一些基本的方法，也是班级管理过程中必不可少的环节。经过观察，我发现他的一些爱好特点，例如喜欢画画、喜欢运动绳等。于是我积极走进他的生活，了解他的心理世界，从全方位对他关心，并积极引导他遵守纪律，尊敬师长，团结同学，努力学习，做一名好学生。在路上遇到他，我会有意识地先向他问好；只要他的学习有一点进步时我就及时给予表扬、激励。他生病时我主动关心他。久而久之，他也逐渐感受到了老师对他的“好”，明白了许多做人的道理，明确了学习的目的，端正了学习态度，学习成绩有了质的变化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通过半学期的努力，他能遵守学校的各项规章制度，上课开始认真起来，作业不仅工整也能按时上交，各科测试成绩都有明显的进步，与同学之间的关系也改善了，各科任老师都夸奖起他。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案例分析：班主任是与学生接触最多的人，也是学生最容易亲近的人。学生有被认可的需要和被肯定的需要，他们在意家长对他们的看法，在意同学之间的评论，更在意自己闪光点是否得到了班主任的认可。至今我仍深深记得我校的一位老教师说过的一句话“表扬要点名，批评不点名”，只有这样才能更好地开展班主任工作，才能与学生建立良好的师生感情，才能进行互动式的交流与沟通。</w:t>
      </w:r>
    </w:p>
    <w:p>
      <w:pPr>
        <w:adjustRightInd w:val="0"/>
        <w:snapToGrid w:val="0"/>
        <w:spacing w:line="360" w:lineRule="auto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mI2YTA4OWQ1ZWM4NWNmYzJlMzU1YjdlZmEzMzYifQ=="/>
  </w:docVars>
  <w:rsids>
    <w:rsidRoot w:val="00000000"/>
    <w:rsid w:val="4E12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2022-05-19T09:25:27Z</dcterms:created>
  <dc:creator>lenovo</dc:creator>
  <cp:lastModifiedBy>lenovo</cp:lastModifiedBy>
  <dcterms:modified xsi:type="dcterms:W3CDTF">2022-05-19T09:25:35Z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591F819258C9431A9BD6BC569FFE6032</vt:lpwstr>
  </property>
</Properties>
</file>