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B8C2" w14:textId="77777777" w:rsidR="00620B94" w:rsidRDefault="00620B94" w:rsidP="00062ED2">
      <w:pPr>
        <w:ind w:firstLineChars="200" w:firstLine="1122"/>
        <w:rPr>
          <w:rFonts w:ascii="宋体" w:hAnsi="宋体" w:cs="宋体"/>
          <w:b/>
          <w:w w:val="66"/>
          <w:sz w:val="84"/>
          <w:szCs w:val="84"/>
        </w:rPr>
      </w:pPr>
    </w:p>
    <w:p w14:paraId="6A5ABB8C" w14:textId="77777777" w:rsidR="00620B94" w:rsidRDefault="00E10088" w:rsidP="00062ED2">
      <w:pPr>
        <w:ind w:firstLineChars="98" w:firstLine="550"/>
        <w:rPr>
          <w:rFonts w:ascii="宋体" w:hAnsi="宋体" w:cs="宋体"/>
          <w:b/>
          <w:w w:val="66"/>
          <w:sz w:val="84"/>
          <w:szCs w:val="84"/>
        </w:rPr>
      </w:pPr>
      <w:r>
        <w:rPr>
          <w:rFonts w:ascii="宋体" w:hAnsi="宋体" w:cs="宋体" w:hint="eastAsia"/>
          <w:b/>
          <w:w w:val="66"/>
          <w:sz w:val="84"/>
          <w:szCs w:val="84"/>
        </w:rPr>
        <w:t>新 北 区 学 校 微 型 课 题</w:t>
      </w:r>
    </w:p>
    <w:p w14:paraId="35D9D83B" w14:textId="77777777" w:rsidR="00620B94" w:rsidRDefault="00E10088">
      <w:pPr>
        <w:jc w:val="center"/>
        <w:rPr>
          <w:rFonts w:ascii="宋体" w:hAnsi="宋体" w:cs="宋体"/>
          <w:b/>
          <w:w w:val="66"/>
          <w:sz w:val="84"/>
          <w:szCs w:val="84"/>
        </w:rPr>
      </w:pPr>
      <w:r>
        <w:rPr>
          <w:rFonts w:ascii="宋体" w:hAnsi="宋体" w:hint="eastAsia"/>
          <w:b/>
          <w:w w:val="66"/>
          <w:sz w:val="84"/>
          <w:szCs w:val="84"/>
        </w:rPr>
        <w:t xml:space="preserve">研 究 手 </w:t>
      </w:r>
      <w:r>
        <w:rPr>
          <w:rFonts w:ascii="宋体" w:hAnsi="宋体" w:cs="宋体" w:hint="eastAsia"/>
          <w:b/>
          <w:w w:val="66"/>
          <w:sz w:val="84"/>
          <w:szCs w:val="84"/>
        </w:rPr>
        <w:t>册</w:t>
      </w:r>
    </w:p>
    <w:p w14:paraId="01491845" w14:textId="77777777" w:rsidR="00620B94" w:rsidRDefault="00620B94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6C34B175" w14:textId="77777777" w:rsidR="00620B94" w:rsidRDefault="00620B94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3C88BDA8" w14:textId="77777777" w:rsidR="00620B94" w:rsidRDefault="00620B94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64E0A77A" w14:textId="77777777" w:rsidR="00620B94" w:rsidRDefault="00620B94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1985DE2C" w14:textId="77777777" w:rsidR="00620B94" w:rsidRDefault="00620B94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3FA8F236" w14:textId="77777777" w:rsidR="00620B94" w:rsidRDefault="00E10088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       校：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常州市新北区奔牛初级中学    </w:t>
      </w:r>
    </w:p>
    <w:p w14:paraId="4F60CC3F" w14:textId="77777777" w:rsidR="00620B94" w:rsidRDefault="00E10088" w:rsidP="00B401F7">
      <w:pPr>
        <w:spacing w:line="360" w:lineRule="auto"/>
        <w:ind w:firstLineChars="400" w:firstLine="1124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  <w:szCs w:val="28"/>
        </w:rPr>
        <w:t xml:space="preserve">课 题 名 称： </w:t>
      </w:r>
      <w:r>
        <w:rPr>
          <w:rFonts w:ascii="宋体" w:hAnsi="宋体" w:hint="eastAsia"/>
          <w:b/>
          <w:sz w:val="24"/>
          <w:u w:val="single"/>
        </w:rPr>
        <w:t>核心素养下群文阅读助力写作教学的实践研究</w:t>
      </w:r>
    </w:p>
    <w:p w14:paraId="4F88636E" w14:textId="77777777" w:rsidR="00620B94" w:rsidRDefault="00E10088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课题主持人 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彭丽君    岳亚花 </w:t>
      </w:r>
      <w:r w:rsidR="00062ED2">
        <w:rPr>
          <w:rFonts w:ascii="宋体" w:hAnsi="宋体" w:hint="eastAsia"/>
          <w:b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</w:p>
    <w:p w14:paraId="3E5B44EF" w14:textId="77777777" w:rsidR="00620B94" w:rsidRDefault="00E10088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立 项 时 间：</w:t>
      </w:r>
      <w:r w:rsidR="00062ED2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="00062ED2" w:rsidRPr="00062ED2"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 w:rsidRPr="00062ED2">
        <w:rPr>
          <w:rFonts w:ascii="宋体" w:hAnsi="宋体"/>
          <w:b/>
          <w:sz w:val="28"/>
          <w:szCs w:val="28"/>
          <w:u w:val="single"/>
        </w:rPr>
        <w:t>202</w:t>
      </w:r>
      <w:r>
        <w:rPr>
          <w:rFonts w:ascii="宋体" w:hAnsi="宋体"/>
          <w:b/>
          <w:sz w:val="28"/>
          <w:szCs w:val="28"/>
          <w:u w:val="single"/>
        </w:rPr>
        <w:t>2</w:t>
      </w:r>
      <w:r>
        <w:rPr>
          <w:rFonts w:ascii="宋体" w:hAnsi="宋体" w:hint="eastAsia"/>
          <w:b/>
          <w:sz w:val="28"/>
          <w:szCs w:val="28"/>
          <w:u w:val="single"/>
        </w:rPr>
        <w:t>年5月1</w:t>
      </w:r>
      <w:r>
        <w:rPr>
          <w:rFonts w:ascii="宋体" w:hAnsi="宋体"/>
          <w:b/>
          <w:sz w:val="28"/>
          <w:szCs w:val="28"/>
          <w:u w:val="single"/>
        </w:rPr>
        <w:t>8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日        </w:t>
      </w:r>
    </w:p>
    <w:p w14:paraId="4E7053B9" w14:textId="77777777" w:rsidR="00620B94" w:rsidRPr="00062ED2" w:rsidRDefault="00E10088">
      <w:pPr>
        <w:spacing w:line="360" w:lineRule="auto"/>
        <w:ind w:firstLineChars="443" w:firstLine="1245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结 题 时 间：</w:t>
      </w:r>
      <w:r w:rsidR="00062ED2" w:rsidRPr="00062ED2">
        <w:rPr>
          <w:rFonts w:ascii="宋体" w:hAnsi="宋体" w:hint="eastAsia"/>
          <w:b/>
          <w:sz w:val="28"/>
          <w:szCs w:val="28"/>
          <w:u w:val="single"/>
        </w:rPr>
        <w:t xml:space="preserve">   2023年6月10日</w:t>
      </w:r>
      <w:r w:rsidR="00062ED2"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</w:p>
    <w:p w14:paraId="4648C450" w14:textId="77777777" w:rsidR="00620B94" w:rsidRDefault="00620B94">
      <w:pPr>
        <w:rPr>
          <w:rFonts w:ascii="宋体" w:hAnsi="宋体"/>
          <w:b/>
          <w:sz w:val="28"/>
          <w:szCs w:val="28"/>
        </w:rPr>
      </w:pPr>
    </w:p>
    <w:p w14:paraId="709FFE50" w14:textId="77777777" w:rsidR="00620B94" w:rsidRDefault="00620B94">
      <w:pPr>
        <w:rPr>
          <w:rFonts w:ascii="宋体" w:hAnsi="宋体"/>
          <w:b/>
          <w:sz w:val="28"/>
          <w:szCs w:val="28"/>
        </w:rPr>
      </w:pPr>
    </w:p>
    <w:p w14:paraId="44EC2751" w14:textId="77777777" w:rsidR="00620B94" w:rsidRDefault="00E10088">
      <w:pPr>
        <w:ind w:firstLineChars="938" w:firstLine="2637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常州市新北区教师发展中心</w:t>
      </w:r>
      <w:r>
        <w:rPr>
          <w:rFonts w:ascii="宋体" w:hAnsi="宋体" w:cs="宋体" w:hint="eastAsia"/>
          <w:b/>
          <w:sz w:val="28"/>
          <w:szCs w:val="28"/>
        </w:rPr>
        <w:t>制</w:t>
      </w:r>
    </w:p>
    <w:p w14:paraId="32AD29C4" w14:textId="77777777" w:rsidR="00620B94" w:rsidRDefault="00620B94">
      <w:pPr>
        <w:widowControl/>
        <w:jc w:val="left"/>
        <w:rPr>
          <w:rFonts w:ascii="宋体" w:hAnsi="宋体" w:cs="宋体"/>
          <w:b/>
          <w:sz w:val="28"/>
          <w:szCs w:val="28"/>
        </w:rPr>
      </w:pPr>
    </w:p>
    <w:p w14:paraId="382807CA" w14:textId="77777777" w:rsidR="00620B94" w:rsidRDefault="00620B94">
      <w:pPr>
        <w:widowControl/>
        <w:jc w:val="left"/>
        <w:rPr>
          <w:rFonts w:ascii="宋体" w:hAnsi="宋体" w:cs="宋体"/>
          <w:b/>
          <w:sz w:val="28"/>
          <w:szCs w:val="28"/>
        </w:rPr>
      </w:pPr>
    </w:p>
    <w:p w14:paraId="72BFA413" w14:textId="77777777" w:rsidR="00620B94" w:rsidRDefault="00620B94">
      <w:pPr>
        <w:widowControl/>
        <w:jc w:val="left"/>
        <w:rPr>
          <w:rFonts w:ascii="宋体" w:hAnsi="宋体" w:cs="宋体"/>
          <w:b/>
          <w:sz w:val="28"/>
          <w:szCs w:val="28"/>
        </w:rPr>
      </w:pPr>
    </w:p>
    <w:p w14:paraId="3D0668FC" w14:textId="77777777" w:rsidR="00620B94" w:rsidRDefault="00E10088">
      <w:pPr>
        <w:ind w:firstLineChars="300" w:firstLine="1084"/>
        <w:rPr>
          <w:rFonts w:ascii="宋体" w:hAnsi="宋体" w:cs="宋体"/>
          <w:b/>
          <w:sz w:val="28"/>
          <w:szCs w:val="28"/>
        </w:rPr>
      </w:pPr>
      <w:r w:rsidRPr="004E1629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lastRenderedPageBreak/>
        <w:t>新北区奔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牛初级中学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微型课题申报表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226"/>
        <w:gridCol w:w="14"/>
        <w:gridCol w:w="806"/>
        <w:gridCol w:w="1179"/>
        <w:gridCol w:w="768"/>
        <w:gridCol w:w="1122"/>
        <w:gridCol w:w="826"/>
        <w:gridCol w:w="1899"/>
      </w:tblGrid>
      <w:tr w:rsidR="00620B94" w14:paraId="1E39B4B7" w14:textId="77777777">
        <w:trPr>
          <w:trHeight w:hRule="exact" w:val="621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5D98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616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彭丽君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9FB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F972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B26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764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EDA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CB86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620B94" w14:paraId="5DD38BA0" w14:textId="77777777">
        <w:trPr>
          <w:trHeight w:hRule="exact" w:val="614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C93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B0CE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AA9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EB4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中学二级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C3B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F8EF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6D3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9DD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1313</w:t>
            </w:r>
            <w:r w:rsidR="008A62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0B94" w14:paraId="29575AD5" w14:textId="77777777">
        <w:trPr>
          <w:trHeight w:hRule="exact" w:val="62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8E3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B52F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奔牛初级中学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B92D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272" w14:textId="77777777" w:rsidR="00620B94" w:rsidRDefault="00620B94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E180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8C8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15618148369</w:t>
            </w:r>
          </w:p>
        </w:tc>
      </w:tr>
      <w:tr w:rsidR="00620B94" w14:paraId="3A78D0DD" w14:textId="77777777">
        <w:trPr>
          <w:trHeight w:hRule="exact" w:val="62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5FB1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9A0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岳亚花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9E2C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007" w14:textId="77777777" w:rsidR="00620B94" w:rsidRDefault="00E1008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女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1B4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2F8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5000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38C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620B94" w14:paraId="752684AD" w14:textId="77777777">
        <w:trPr>
          <w:trHeight w:hRule="exact" w:val="62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83A1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8D0F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C8E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80F" w14:textId="77777777" w:rsidR="00620B94" w:rsidRDefault="00E1008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中学一级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6B0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C3F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备课组长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4A1A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0A5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620B94" w14:paraId="5A4C55B3" w14:textId="77777777">
        <w:trPr>
          <w:trHeight w:hRule="exact" w:val="62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DFC6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A3BF" w14:textId="77777777" w:rsidR="00620B94" w:rsidRDefault="00E10088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奔牛初级中学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0AE" w14:textId="77777777" w:rsidR="00620B94" w:rsidRDefault="00E10088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E-mail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4931" w14:textId="77777777" w:rsidR="00620B94" w:rsidRDefault="00620B94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871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175F" w14:textId="77777777" w:rsidR="00620B94" w:rsidRDefault="00E10088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13912305138</w:t>
            </w:r>
          </w:p>
        </w:tc>
      </w:tr>
      <w:tr w:rsidR="00620B94" w14:paraId="3668278A" w14:textId="77777777">
        <w:trPr>
          <w:trHeight w:hRule="exact" w:val="78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AB17" w14:textId="77777777" w:rsidR="00620B94" w:rsidRDefault="00E100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课题组主要成员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5CE3" w14:textId="77777777" w:rsidR="00620B94" w:rsidRDefault="00E1008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李明正、刘福明、吴雪梅、时佳黎、 仲珂、程相寅</w:t>
            </w:r>
          </w:p>
        </w:tc>
      </w:tr>
      <w:tr w:rsidR="00620B94" w14:paraId="4C3C410A" w14:textId="77777777">
        <w:trPr>
          <w:trHeight w:hRule="exact" w:val="614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004" w14:textId="77777777" w:rsidR="00620B94" w:rsidRDefault="00E100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CDA" w14:textId="77777777" w:rsidR="00620B94" w:rsidRDefault="00E10088">
            <w:pPr>
              <w:spacing w:line="28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核心素养下群文阅读助力写作教学的实践研究</w:t>
            </w:r>
          </w:p>
        </w:tc>
      </w:tr>
      <w:tr w:rsidR="00620B94" w14:paraId="76A0502B" w14:textId="77777777">
        <w:trPr>
          <w:trHeight w:hRule="exact" w:val="3054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F2A" w14:textId="77777777" w:rsidR="00620B94" w:rsidRDefault="00620B9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824C2A0" w14:textId="77777777" w:rsidR="00620B94" w:rsidRDefault="00620B9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4B6231" w14:textId="77777777" w:rsidR="00620B94" w:rsidRDefault="00620B9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02EB7D" w14:textId="77777777" w:rsidR="00620B94" w:rsidRDefault="00E10088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研究背景（课题的提出）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49" w14:textId="77777777" w:rsidR="00620B94" w:rsidRDefault="00E10088">
            <w:pPr>
              <w:spacing w:line="48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群文阅读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助力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写作教学是近年来语文教育实践中的一种新探索。它的优势是拓宽学生的阅读视野，为其广泛汲取写作经验开辟道路，继而提高学生的写作水平。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基于核心素养下的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群文阅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以学生自主探究为主，以教师引领点拨为辅，最终以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积累素材、提高鉴赏能力、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模仿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创作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的方式完成对写作的消化和呈现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，为写作教学提供了基础性的指导。</w:t>
            </w:r>
          </w:p>
        </w:tc>
      </w:tr>
      <w:tr w:rsidR="00620B94" w14:paraId="097E76AC" w14:textId="77777777">
        <w:trPr>
          <w:cantSplit/>
          <w:trHeight w:hRule="exact" w:val="41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FA" w14:textId="77777777" w:rsidR="00620B94" w:rsidRDefault="00620B9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11177E" w14:textId="77777777" w:rsidR="00620B94" w:rsidRDefault="00E10088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核心概念的界定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F04" w14:textId="77777777" w:rsidR="00620B94" w:rsidRDefault="00E10088">
            <w:pPr>
              <w:spacing w:line="48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群文阅读教学是指读者在多篇文章的阅读中，始终围绕着一个既定的主题或议题进行，最终形成一致观点的过程。基于群文阅读而展开的写作教学，以下简称“群文写作”，实际就是群文阅读向写作教学领域的辐射和延伸，即围绕相关议题，运用多文本组合的素材对学生进行写作训练。它继承了作文教学中长期以来行之有效的“读写结合”的教学传统，并赋予其新的内涵，意在更扎实、有效地提升写作教学质量。</w:t>
            </w:r>
          </w:p>
        </w:tc>
      </w:tr>
      <w:tr w:rsidR="00620B94" w14:paraId="5AB322D0" w14:textId="77777777">
        <w:trPr>
          <w:cantSplit/>
          <w:trHeight w:hRule="exact" w:val="416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346" w14:textId="77777777" w:rsidR="002D0BE9" w:rsidRDefault="002D0BE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B3C5684" w14:textId="77777777" w:rsidR="002D0BE9" w:rsidRDefault="002D0BE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CFB084" w14:textId="77777777" w:rsidR="002D0BE9" w:rsidRDefault="002D0BE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B37206" w14:textId="77777777" w:rsidR="002D0BE9" w:rsidRDefault="002D0BE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2A2140" w14:textId="77777777" w:rsidR="00620B94" w:rsidRDefault="00E10088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 究</w:t>
            </w:r>
          </w:p>
          <w:p w14:paraId="4C4A829E" w14:textId="77777777" w:rsidR="00620B94" w:rsidRDefault="00E10088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 标</w:t>
            </w:r>
          </w:p>
          <w:p w14:paraId="6181D697" w14:textId="77777777" w:rsidR="00620B94" w:rsidRDefault="00620B94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DF9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、大量的阅读积累可以让学生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增加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知识储存，并逐渐形成自己的观点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提高阅读效率和阅读能力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促进学生养成良好阅读习惯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从而有效地提高写作水平，提高自身的语文素养。（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学生方面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  <w:p w14:paraId="5246319B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转变传统意义上的教学理念和教学方式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提高教学质量，形成群文阅读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写作的教学基本框架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教师方面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  <w:p w14:paraId="69E9F394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、基于核心素养下，根据学生心理发展特点和写作规律的基本探索，整合现实的语文课程内容和校本、乡土资源，设计学生喜闻乐见的写作训练课。（课程建设）</w:t>
            </w:r>
          </w:p>
          <w:p w14:paraId="4F3260A9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20B94" w14:paraId="2456F100" w14:textId="77777777">
        <w:trPr>
          <w:cantSplit/>
          <w:trHeight w:hRule="exact" w:val="2562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33A" w14:textId="77777777" w:rsidR="00620B94" w:rsidRDefault="00E1008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 究</w:t>
            </w:r>
          </w:p>
          <w:p w14:paraId="582A5D7E" w14:textId="77777777" w:rsidR="00620B94" w:rsidRDefault="00E1008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 容</w:t>
            </w:r>
          </w:p>
          <w:p w14:paraId="6C51982B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478AF5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AA8AB0" w14:textId="77777777" w:rsidR="00620B94" w:rsidRDefault="00620B94">
            <w:pPr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9971F76" w14:textId="77777777" w:rsidR="00620B94" w:rsidRDefault="00620B94">
            <w:pPr>
              <w:spacing w:line="360" w:lineRule="auto"/>
              <w:ind w:firstLineChars="200"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59EBB13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7B98A3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19B876A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A68F60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ED7339C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E3D5E5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916D29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1595DC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22FC33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5322437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A43D34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CCCAF4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92F564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DCD5D2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803A09F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E35CA9A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AA63CB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C3212A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DC0780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18842B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932C77" w14:textId="77777777" w:rsidR="00620B94" w:rsidRDefault="00620B94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452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EE5ACA">
              <w:rPr>
                <w:rFonts w:ascii="宋体" w:hAnsi="宋体" w:cs="宋体" w:hint="eastAsia"/>
                <w:color w:val="000000"/>
                <w:kern w:val="0"/>
                <w:sz w:val="24"/>
              </w:rPr>
              <w:t>、校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内学生写作现状与需求调查研究</w:t>
            </w:r>
          </w:p>
          <w:p w14:paraId="559BA347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2、“群文阅读”教学的特点和价值研究</w:t>
            </w:r>
          </w:p>
          <w:p w14:paraId="4ED3AD70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3、“群文阅读”助力“写作教学”的实施策略研究</w:t>
            </w:r>
          </w:p>
          <w:p w14:paraId="29B188F1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4、“群文阅读”助力“写作教学”的评价研究</w:t>
            </w:r>
          </w:p>
          <w:p w14:paraId="1ADF4491" w14:textId="77777777" w:rsidR="00620B94" w:rsidRDefault="00E10088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5、由“群文阅读”衍生的“群文写作”的校本课程的研究</w:t>
            </w:r>
          </w:p>
          <w:p w14:paraId="02563F4D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C73188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C40FF8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A5543E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69D9C60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84DE27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F4B3863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BF0CF9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619297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414E25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5FD07C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CE063A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1D1CF76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10CD64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A441FB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840D0F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F5A7E2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363BC1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9F2CDD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788D448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7449843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D920E78" w14:textId="77777777" w:rsidR="00620B94" w:rsidRDefault="00620B94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741DA0D" w14:textId="77777777" w:rsidR="00620B94" w:rsidRDefault="00E10088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课程作课程</w:t>
            </w:r>
          </w:p>
        </w:tc>
      </w:tr>
      <w:tr w:rsidR="00620B94" w14:paraId="590E6385" w14:textId="77777777">
        <w:trPr>
          <w:trHeight w:val="1125"/>
          <w:jc w:val="center"/>
        </w:trPr>
        <w:tc>
          <w:tcPr>
            <w:tcW w:w="1227" w:type="dxa"/>
          </w:tcPr>
          <w:p w14:paraId="36686365" w14:textId="77777777" w:rsidR="00620B94" w:rsidRDefault="00620B9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B9DDBA" w14:textId="77777777" w:rsidR="00620B94" w:rsidRDefault="00620B94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7BFFB6" w14:textId="77777777" w:rsidR="00620B94" w:rsidRDefault="00620B94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0DCC79" w14:textId="77777777" w:rsidR="00620B94" w:rsidRDefault="00620B94">
            <w:pPr>
              <w:spacing w:line="280" w:lineRule="exac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6A1240" w14:textId="77777777" w:rsidR="00620B94" w:rsidRDefault="00E10088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 究</w:t>
            </w:r>
          </w:p>
          <w:p w14:paraId="624B0859" w14:textId="77777777" w:rsidR="00620B94" w:rsidRDefault="00E10088"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 法</w:t>
            </w:r>
          </w:p>
        </w:tc>
        <w:tc>
          <w:tcPr>
            <w:tcW w:w="7840" w:type="dxa"/>
            <w:gridSpan w:val="8"/>
          </w:tcPr>
          <w:p w14:paraId="738C3C22" w14:textId="77777777" w:rsidR="00620B94" w:rsidRDefault="00E10088">
            <w:pPr>
              <w:spacing w:line="48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1、文件综述法：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通过对现有相关文献资料的检索和整理，了解当前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群文阅读教学的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现状，寻找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群文阅读对写作教学的方法策略和意义，参考其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有借鉴价值的经验和做法。</w:t>
            </w:r>
          </w:p>
          <w:p w14:paraId="65EBE394" w14:textId="77777777" w:rsidR="00620B94" w:rsidRDefault="00E10088">
            <w:pPr>
              <w:spacing w:line="48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2、案例研究法：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进行个案跟踪、案例剖析，以点带面地开展分析，评价 实施效果，提炼有效经验与策略。</w:t>
            </w:r>
          </w:p>
          <w:p w14:paraId="25868F17" w14:textId="77777777" w:rsidR="00620B94" w:rsidRDefault="00E10088">
            <w:pPr>
              <w:spacing w:line="48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、调查法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：采用书面问卷、个别访谈、现场观察诊断等手段，了解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区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学生写作水平和写作教学存在的问题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，确立有效的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“群文阅读”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策略和制定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相关写作教学模式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，形成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校本课程统一的教案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。</w:t>
            </w:r>
          </w:p>
          <w:p w14:paraId="362C3588" w14:textId="77777777" w:rsidR="00620B94" w:rsidRDefault="00E10088" w:rsidP="004E1629">
            <w:pPr>
              <w:spacing w:line="48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经验总结法：通过研究、提炼与总结，形成具有推广价值的“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群文阅读助力于写作教学实践研究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”报告。</w:t>
            </w:r>
          </w:p>
        </w:tc>
      </w:tr>
    </w:tbl>
    <w:p w14:paraId="180CB93D" w14:textId="77777777" w:rsidR="00620B94" w:rsidRDefault="00620B94">
      <w:pPr>
        <w:rPr>
          <w:vanish/>
        </w:rPr>
      </w:pPr>
    </w:p>
    <w:tbl>
      <w:tblPr>
        <w:tblpPr w:leftFromText="180" w:rightFromText="180" w:vertAnchor="text" w:horzAnchor="margin" w:tblpXSpec="center" w:tblpY="17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560"/>
      </w:tblGrid>
      <w:tr w:rsidR="00620B94" w14:paraId="5C001ACD" w14:textId="77777777">
        <w:trPr>
          <w:trHeight w:val="73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D6C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147DEC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2F775D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030035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B2BB511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CE0F6A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321EDC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D6D774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146EF5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F1838C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5063D5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12B147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127D4E6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1F48CE" w14:textId="77777777" w:rsidR="00620B94" w:rsidRDefault="00E10088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研究步骤</w:t>
            </w:r>
          </w:p>
          <w:p w14:paraId="2B38EB17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9FAC8B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5AB2C83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2D7532A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9E473B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1F552A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512DE9D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FF2E2E9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3F7CF1F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4D1C73B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D4FCA5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BED3A74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E85F5D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9F49EE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E3EC75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F2F26F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54B736D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A97F40A" w14:textId="77777777" w:rsidR="00620B94" w:rsidRDefault="00620B9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7F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实施阶段（2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年5月——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年5月）</w:t>
            </w:r>
          </w:p>
          <w:p w14:paraId="5CD87E4F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第一阶段：初步探索阶段（2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年5月——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月）</w:t>
            </w:r>
          </w:p>
          <w:p w14:paraId="7872854C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当前写作教学存在的困局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作文水平的高低是学生语文学业水平高低的一大评判标准，学生怕写作文，写不好作文，成了语文学习中的一大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拦路虎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，也是作文教学的一个有待研究的一大课题。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深入调查本校区“群文阅读”教学方式的尝试情况和学生对写作的看法。</w:t>
            </w:r>
          </w:p>
          <w:p w14:paraId="5C70A453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研究措施：</w:t>
            </w:r>
          </w:p>
          <w:p w14:paraId="685CFDC2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（1）、召开师生会议，了解群文阅读对学生写作的有利意义。</w:t>
            </w:r>
          </w:p>
          <w:p w14:paraId="527FF41C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（2）、对实验教师和全体学生进行调查问卷，并认真分析和总结。</w:t>
            </w:r>
          </w:p>
          <w:p w14:paraId="11C4C0F3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（3）、利用教研活动，交流“群文阅读”教学模式所产生的实际效果，并认真做好方法策略和经验积累。</w:t>
            </w:r>
          </w:p>
          <w:p w14:paraId="442AD789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第二阶段：形成雏形阶段（2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月——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年3月）</w:t>
            </w:r>
          </w:p>
          <w:p w14:paraId="3A9B7185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没有一套统一的教材，教师囿于各种各样的原因，很难自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设置系统的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阅读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教学体系，往往只是选择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一些中考的真题做阅读理解，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做些写作技能上的训练</w:t>
            </w:r>
            <w:r w:rsidR="00A51BF0">
              <w:rPr>
                <w:rFonts w:ascii="宋体" w:hAnsi="宋体" w:cs="宋体" w:hint="eastAsia"/>
                <w:color w:val="000000"/>
                <w:kern w:val="0"/>
                <w:sz w:val="24"/>
              </w:rPr>
              <w:t>。所以首先要确定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群文阅读的“议题”。</w:t>
            </w:r>
          </w:p>
          <w:p w14:paraId="785ED17B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单元主题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为议题，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方便学生在单元结束后能够围绕同一主题的文章进行讨论，从中总结出一定的写作技巧和表达手法。</w:t>
            </w:r>
          </w:p>
          <w:p w14:paraId="6897578A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2、也可以围绕单篇课文，形成“1+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”的阅读模式。</w:t>
            </w:r>
          </w:p>
          <w:p w14:paraId="11062CB7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整理比较多篇文章的异同，达成共识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群文阅读的一个重点部分就是在阅读教学中使老师与学生达成共识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4EE2B51" w14:textId="77777777" w:rsidR="00620B94" w:rsidRDefault="00E73A89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然后</w:t>
            </w:r>
            <w:r w:rsidR="00E10088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基本形成群文阅读教学体系：</w:t>
            </w:r>
          </w:p>
          <w:p w14:paraId="30009D2A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（1）、群文阅读之散文阅读教学范式</w:t>
            </w:r>
          </w:p>
          <w:p w14:paraId="229A2CD3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（2）、群文阅读之记叙文阅读教学范式</w:t>
            </w:r>
          </w:p>
          <w:p w14:paraId="0FB668F5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（3）、群文阅读之议论文阅读教学范式</w:t>
            </w:r>
          </w:p>
          <w:p w14:paraId="63E52B5C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（4）、群文阅读之诗歌阅读教学范式</w:t>
            </w:r>
          </w:p>
          <w:p w14:paraId="69BD56A4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第三个阶段：深入研究阶段（2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年4月——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年6月）</w:t>
            </w:r>
          </w:p>
          <w:p w14:paraId="1FB1B2D6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通过群文阅读，丰富学生的写作素材，激发对自然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对生活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对社会的观察与思考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7F268CBC" w14:textId="77777777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通过群文阅读，借鉴文章的结构形式、谋篇布局、遣词造句，从模仿到创新，悟法用法，提高写作能力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04F21611" w14:textId="65668239" w:rsidR="00620B94" w:rsidRDefault="00E10088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通过群文阅读，探究写作心得，提高文学素养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群文阅读会加深学生对某一情感某一技巧的领悟，给学生以强烈的感染力和灵感。</w:t>
            </w:r>
          </w:p>
          <w:p w14:paraId="6C263099" w14:textId="63B3E77A" w:rsidR="00311F3A" w:rsidRPr="00311F3A" w:rsidRDefault="00311F3A" w:rsidP="00311F3A"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4、</w:t>
            </w:r>
            <w:r w:rsidRP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阅读《叶圣陶先生二三事》和吕叔湘的《怀念圣陶先生》，学习选取人物典型事件表现人物形象的方法。</w:t>
            </w:r>
          </w:p>
          <w:p w14:paraId="102360A3" w14:textId="77777777" w:rsidR="00311F3A" w:rsidRPr="00311F3A" w:rsidRDefault="00311F3A" w:rsidP="00311F3A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阅读《社戏》和叶圣陶的《藕与莼菜》，学习借某一特定事物来寄托情思的方法。</w:t>
            </w:r>
          </w:p>
          <w:p w14:paraId="383EF4DA" w14:textId="77777777" w:rsidR="00311F3A" w:rsidRPr="00311F3A" w:rsidRDefault="00311F3A" w:rsidP="00311F3A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学习爱国诗歌，开展“爱国诗歌”创作展示活动。</w:t>
            </w:r>
          </w:p>
          <w:p w14:paraId="289EB8D9" w14:textId="2FB9C1F8" w:rsidR="00311F3A" w:rsidRPr="00311F3A" w:rsidRDefault="00311F3A" w:rsidP="00311F3A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学习律诗，绝句和宋词，根据古典诗歌的韵律和借助意象，表达自己的所思所想。</w:t>
            </w:r>
          </w:p>
          <w:p w14:paraId="376C9796" w14:textId="67308FEC" w:rsidR="00620B94" w:rsidRDefault="00E10088">
            <w:pPr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最后通过</w:t>
            </w:r>
            <w:r w:rsid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撰写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教师论文、</w:t>
            </w:r>
            <w:r w:rsid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公开课和</w:t>
            </w:r>
            <w:r w:rsidR="00311F3A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学生写作获奖等来验收成果。</w:t>
            </w:r>
          </w:p>
        </w:tc>
      </w:tr>
      <w:tr w:rsidR="00620B94" w14:paraId="746E2AB8" w14:textId="77777777">
        <w:trPr>
          <w:trHeight w:val="185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04FD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6F92192" w14:textId="77777777" w:rsidR="00620B94" w:rsidRDefault="00E100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预期成果</w:t>
            </w:r>
          </w:p>
          <w:p w14:paraId="3E89B8B4" w14:textId="77777777" w:rsidR="00620B94" w:rsidRDefault="00E100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及呈现方式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2FD" w14:textId="6850B15E" w:rsidR="00620B94" w:rsidRDefault="00E100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1、发表论文</w:t>
            </w:r>
            <w:r w:rsidR="00FD5A67">
              <w:rPr>
                <w:rFonts w:ascii="宋体" w:hAnsi="宋体" w:cs="宋体" w:hint="eastAsia"/>
                <w:color w:val="000000"/>
                <w:kern w:val="0"/>
                <w:sz w:val="24"/>
              </w:rPr>
              <w:t>1-2项</w:t>
            </w:r>
            <w:r w:rsidR="0061545F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6F9C9654" w14:textId="007385EE" w:rsidR="00620B94" w:rsidRDefault="00E10088" w:rsidP="00394EA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FD5A67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61545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</w:t>
            </w:r>
            <w:r w:rsidR="0061545F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="00FD5A67">
              <w:rPr>
                <w:rFonts w:ascii="宋体" w:hAnsi="宋体" w:cs="宋体" w:hint="eastAsia"/>
                <w:color w:val="000000"/>
                <w:kern w:val="0"/>
                <w:sz w:val="24"/>
              </w:rPr>
              <w:t>-3节</w:t>
            </w:r>
            <w:r w:rsidR="0061545F">
              <w:rPr>
                <w:rFonts w:ascii="宋体" w:hAnsi="宋体" w:cs="宋体" w:hint="eastAsia"/>
                <w:color w:val="000000"/>
                <w:kern w:val="0"/>
                <w:sz w:val="24"/>
              </w:rPr>
              <w:t>，区级公开课1节</w:t>
            </w:r>
          </w:p>
          <w:p w14:paraId="65400D39" w14:textId="227918CB" w:rsidR="00394EAE" w:rsidRDefault="00E100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</w:t>
            </w:r>
            <w:r w:rsidR="0061545F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组织学生参与作文比赛</w:t>
            </w:r>
          </w:p>
          <w:p w14:paraId="65483585" w14:textId="77777777" w:rsidR="00620B94" w:rsidRDefault="00E100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、形成群文阅读教学基本框架，奠定校本写作训练课</w:t>
            </w:r>
            <w:r w:rsidR="008A625E">
              <w:rPr>
                <w:rFonts w:ascii="宋体" w:hAnsi="宋体" w:cs="宋体" w:hint="eastAsia"/>
                <w:color w:val="000000"/>
                <w:kern w:val="0"/>
                <w:sz w:val="24"/>
              </w:rPr>
              <w:t>的基础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7CDC1AD" w14:textId="77777777" w:rsidR="00620B94" w:rsidRPr="00311F3A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8BDC57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90F548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A50AF9F" w14:textId="48EA7FAB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20B94" w14:paraId="78ED08D2" w14:textId="77777777">
        <w:trPr>
          <w:trHeight w:hRule="exact" w:val="15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B61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2AC2FDE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B51324" w14:textId="77777777" w:rsidR="00620B94" w:rsidRDefault="00E10088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学校意见</w:t>
            </w:r>
          </w:p>
          <w:p w14:paraId="27AC2E76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7F2B61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AFD8CC" w14:textId="77777777" w:rsidR="00620B94" w:rsidRDefault="00620B94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B232" w14:textId="77777777" w:rsidR="00620B94" w:rsidRDefault="00E10088">
            <w:pPr>
              <w:widowControl/>
              <w:spacing w:line="320" w:lineRule="exact"/>
              <w:ind w:firstLineChars="850" w:firstLine="20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签 名（章）            年    月     日                                                                    </w:t>
            </w:r>
          </w:p>
        </w:tc>
      </w:tr>
    </w:tbl>
    <w:p w14:paraId="38784644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792C80C8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3B556FF1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57B450FB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3B93A49F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2A1F2FC5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09786166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6A3D4ECF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4D054359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5DF5999A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321294D8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0DE4EB87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222C5158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19395265" w14:textId="77777777" w:rsidR="00620B94" w:rsidRDefault="00620B94">
      <w:pPr>
        <w:ind w:firstLineChars="500" w:firstLine="1807"/>
        <w:rPr>
          <w:rFonts w:ascii="宋体" w:hAnsi="宋体" w:cs="宋体"/>
          <w:b/>
          <w:sz w:val="36"/>
          <w:szCs w:val="36"/>
        </w:rPr>
      </w:pPr>
    </w:p>
    <w:p w14:paraId="485DF21C" w14:textId="77777777" w:rsidR="00620B94" w:rsidRDefault="00620B94" w:rsidP="00311F3A">
      <w:pPr>
        <w:rPr>
          <w:rFonts w:ascii="宋体" w:hAnsi="宋体" w:cs="宋体" w:hint="eastAsia"/>
          <w:b/>
          <w:sz w:val="36"/>
          <w:szCs w:val="36"/>
        </w:rPr>
      </w:pPr>
    </w:p>
    <w:p w14:paraId="571E0765" w14:textId="77777777" w:rsidR="00620B94" w:rsidRDefault="00E10088">
      <w:pPr>
        <w:ind w:firstLineChars="500" w:firstLine="1807"/>
        <w:rPr>
          <w:rFonts w:ascii="宋体" w:hAnsi="宋体" w:cs="Batang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课题研究</w:t>
      </w:r>
      <w:r>
        <w:rPr>
          <w:rFonts w:ascii="宋体" w:hAnsi="宋体" w:hint="eastAsia"/>
          <w:b/>
          <w:sz w:val="36"/>
          <w:szCs w:val="36"/>
        </w:rPr>
        <w:t>工作</w:t>
      </w:r>
      <w:r>
        <w:rPr>
          <w:rFonts w:ascii="宋体" w:hAnsi="宋体" w:cs="宋体" w:hint="eastAsia"/>
          <w:b/>
          <w:sz w:val="36"/>
          <w:szCs w:val="36"/>
        </w:rPr>
        <w:t>报</w:t>
      </w:r>
      <w:r>
        <w:rPr>
          <w:rFonts w:ascii="宋体" w:hAnsi="宋体" w:cs="Batang" w:hint="eastAsia"/>
          <w:b/>
          <w:sz w:val="36"/>
          <w:szCs w:val="36"/>
        </w:rPr>
        <w:t>告（进度）表</w:t>
      </w:r>
    </w:p>
    <w:p w14:paraId="360E84C2" w14:textId="77777777" w:rsidR="00620B94" w:rsidRDefault="00E10088">
      <w:pPr>
        <w:ind w:firstLineChars="500" w:firstLine="1405"/>
        <w:rPr>
          <w:rFonts w:ascii="宋体" w:hAnsi="宋体"/>
          <w:b/>
          <w:sz w:val="28"/>
          <w:szCs w:val="28"/>
        </w:rPr>
      </w:pPr>
      <w:r>
        <w:rPr>
          <w:rFonts w:ascii="宋体" w:hAnsi="宋体" w:cs="Batang" w:hint="eastAsia"/>
          <w:b/>
          <w:sz w:val="28"/>
          <w:szCs w:val="28"/>
        </w:rPr>
        <w:t>（记录研究过程中所做的或参与的各项工作）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384"/>
        <w:gridCol w:w="3374"/>
      </w:tblGrid>
      <w:tr w:rsidR="00620B94" w14:paraId="43FFA25F" w14:textId="77777777">
        <w:trPr>
          <w:trHeight w:val="919"/>
        </w:trPr>
        <w:tc>
          <w:tcPr>
            <w:tcW w:w="764" w:type="dxa"/>
            <w:vAlign w:val="center"/>
          </w:tcPr>
          <w:p w14:paraId="6607E2DC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4384" w:type="dxa"/>
            <w:vAlign w:val="center"/>
          </w:tcPr>
          <w:p w14:paraId="579710B3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工作要点</w:t>
            </w:r>
          </w:p>
        </w:tc>
        <w:tc>
          <w:tcPr>
            <w:tcW w:w="3374" w:type="dxa"/>
            <w:vAlign w:val="center"/>
          </w:tcPr>
          <w:p w14:paraId="596889C1" w14:textId="77777777" w:rsidR="00620B94" w:rsidRDefault="00E10088">
            <w:pPr>
              <w:spacing w:line="2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产生的效果及问题简述</w:t>
            </w:r>
          </w:p>
          <w:p w14:paraId="1A798C14" w14:textId="77777777" w:rsidR="00620B94" w:rsidRDefault="00E10088">
            <w:pPr>
              <w:spacing w:line="28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（有关证明材料附表后）</w:t>
            </w:r>
          </w:p>
        </w:tc>
      </w:tr>
      <w:tr w:rsidR="00620B94" w14:paraId="555E0B8B" w14:textId="77777777">
        <w:trPr>
          <w:trHeight w:val="480"/>
        </w:trPr>
        <w:tc>
          <w:tcPr>
            <w:tcW w:w="764" w:type="dxa"/>
          </w:tcPr>
          <w:p w14:paraId="4104FED0" w14:textId="77777777" w:rsidR="00620B94" w:rsidRDefault="008050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2022年5月</w:t>
            </w:r>
          </w:p>
        </w:tc>
        <w:tc>
          <w:tcPr>
            <w:tcW w:w="4384" w:type="dxa"/>
          </w:tcPr>
          <w:p w14:paraId="77B04567" w14:textId="77777777" w:rsidR="00620B94" w:rsidRPr="00267E7F" w:rsidRDefault="00267E7F" w:rsidP="00267E7F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67E7F">
              <w:rPr>
                <w:rFonts w:ascii="宋体" w:hAnsi="宋体" w:hint="eastAsia"/>
                <w:sz w:val="24"/>
              </w:rPr>
              <w:t>调查和访问，</w:t>
            </w:r>
            <w:r w:rsidRPr="00267E7F">
              <w:rPr>
                <w:rFonts w:ascii="宋体" w:hAnsi="宋体" w:cs="宋体" w:hint="eastAsia"/>
                <w:color w:val="000000"/>
                <w:kern w:val="0"/>
                <w:sz w:val="24"/>
              </w:rPr>
              <w:t>了解群文阅读对学生写作的有利意义。</w:t>
            </w:r>
          </w:p>
          <w:p w14:paraId="40638A70" w14:textId="77777777" w:rsidR="00A51BF0" w:rsidRPr="00A51BF0" w:rsidRDefault="00F9516F" w:rsidP="00267E7F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确定</w:t>
            </w:r>
            <w:r w:rsidR="00B40911"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群文阅读的几大“议题”：</w:t>
            </w:r>
          </w:p>
          <w:p w14:paraId="45C2B4A4" w14:textId="77777777" w:rsidR="00267E7F" w:rsidRPr="005513CD" w:rsidRDefault="00F9516F" w:rsidP="003B5D2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写景散文群文</w:t>
            </w:r>
            <w:r w:rsidR="00A51BF0"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阅读，</w:t>
            </w:r>
            <w:r w:rsidR="003B5D29"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进行写景作文训练</w:t>
            </w:r>
            <w:r w:rsidR="008A3230"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5513CD"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掌握寓情于景、托物言志等手法</w:t>
            </w:r>
            <w:r w:rsidR="00C530C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5998DC21" w14:textId="77777777" w:rsidR="003B5D29" w:rsidRPr="00BD6A46" w:rsidRDefault="003B5D29" w:rsidP="003B5D2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写人记事</w:t>
            </w:r>
            <w:r w:rsidR="008A3230" w:rsidRPr="005513CD">
              <w:rPr>
                <w:rFonts w:ascii="宋体" w:hAnsi="宋体" w:cs="宋体" w:hint="eastAsia"/>
                <w:color w:val="000000"/>
                <w:kern w:val="0"/>
                <w:sz w:val="24"/>
              </w:rPr>
              <w:t>群文阅读，进行写人</w:t>
            </w:r>
            <w:r w:rsidR="00C530CF">
              <w:rPr>
                <w:rFonts w:ascii="宋体" w:hAnsi="宋体" w:cs="宋体" w:hint="eastAsia"/>
                <w:color w:val="000000"/>
                <w:kern w:val="0"/>
                <w:sz w:val="24"/>
              </w:rPr>
              <w:t>记事的训练，学习选取人物典型事件表现人物形象的方法。</w:t>
            </w:r>
          </w:p>
          <w:p w14:paraId="5841D50C" w14:textId="77777777" w:rsidR="00BD6A46" w:rsidRPr="00BD6A46" w:rsidRDefault="00BD6A46" w:rsidP="00BD6A46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 w:rsidRPr="00BD6A46">
              <w:rPr>
                <w:rFonts w:ascii="宋体" w:hAnsi="宋体" w:hint="eastAsia"/>
                <w:sz w:val="24"/>
              </w:rPr>
              <w:t>诗歌群文阅读教学，</w:t>
            </w:r>
            <w:r w:rsidRPr="00BD6A46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学习爱国诗歌，开展“爱国诗歌”创作展示活动</w:t>
            </w:r>
            <w:r w:rsidR="0012204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70971F3F" w14:textId="77777777" w:rsidR="00C530CF" w:rsidRDefault="002F17DA" w:rsidP="003B5D29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现代诗泰戈尔《新月集》群文阅读，利用信息技术</w:t>
            </w:r>
            <w:r w:rsidR="007049E1">
              <w:rPr>
                <w:rFonts w:ascii="宋体" w:hAnsi="宋体" w:hint="eastAsia"/>
                <w:sz w:val="24"/>
              </w:rPr>
              <w:t>展示诗歌当中的意象，</w:t>
            </w:r>
            <w:r w:rsidR="00122044">
              <w:rPr>
                <w:rFonts w:ascii="宋体" w:hAnsi="宋体" w:hint="eastAsia"/>
                <w:sz w:val="24"/>
              </w:rPr>
              <w:t>帮助学生理解</w:t>
            </w:r>
            <w:r w:rsidR="00614F46">
              <w:rPr>
                <w:rFonts w:ascii="宋体" w:hAnsi="宋体" w:hint="eastAsia"/>
                <w:sz w:val="24"/>
              </w:rPr>
              <w:t>和进行创作。</w:t>
            </w:r>
          </w:p>
          <w:p w14:paraId="7096B7AF" w14:textId="77777777" w:rsidR="00614F46" w:rsidRPr="00614F46" w:rsidRDefault="00614F46" w:rsidP="00614F46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 w:rsidRPr="00614F46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学习律诗，绝句和宋词，根据古典诗歌的韵律和借助意象，表达自己的所思所想。</w:t>
            </w:r>
          </w:p>
          <w:p w14:paraId="6111A1E5" w14:textId="77777777" w:rsidR="00620B94" w:rsidRPr="00FA33CD" w:rsidRDefault="006E0646" w:rsidP="00FA33C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宋体" w:hAnsi="宋体"/>
                <w:sz w:val="24"/>
              </w:rPr>
            </w:pPr>
            <w:r w:rsidRPr="00FA33CD">
              <w:rPr>
                <w:rFonts w:ascii="宋体" w:hAnsi="宋体" w:cs="宋体" w:hint="eastAsia"/>
                <w:color w:val="000000"/>
                <w:kern w:val="0"/>
                <w:sz w:val="24"/>
              </w:rPr>
              <w:t>议论文群文阅读，</w:t>
            </w:r>
            <w:r w:rsidR="00705D4C" w:rsidRPr="00FA33CD">
              <w:rPr>
                <w:rFonts w:ascii="宋体" w:hAnsi="宋体" w:cs="宋体" w:hint="eastAsia"/>
                <w:color w:val="000000"/>
                <w:kern w:val="0"/>
                <w:sz w:val="24"/>
              </w:rPr>
              <w:t>进行议论文写作训练，让学生形成正确的世界观和价值观，形成归纳文章核心观点的核心素养。</w:t>
            </w:r>
          </w:p>
        </w:tc>
        <w:tc>
          <w:tcPr>
            <w:tcW w:w="3374" w:type="dxa"/>
          </w:tcPr>
          <w:p w14:paraId="7C7CA8A0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44DF4101" w14:textId="77777777">
        <w:trPr>
          <w:trHeight w:val="480"/>
        </w:trPr>
        <w:tc>
          <w:tcPr>
            <w:tcW w:w="764" w:type="dxa"/>
          </w:tcPr>
          <w:p w14:paraId="13EDB26F" w14:textId="77777777" w:rsidR="00620B94" w:rsidRDefault="007338F8" w:rsidP="00705D4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2022年6月</w:t>
            </w:r>
          </w:p>
        </w:tc>
        <w:tc>
          <w:tcPr>
            <w:tcW w:w="4384" w:type="dxa"/>
          </w:tcPr>
          <w:p w14:paraId="20E3051F" w14:textId="77777777" w:rsidR="002D2E5B" w:rsidRPr="002D2E5B" w:rsidRDefault="002D2E5B" w:rsidP="002D2E5B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 w:rsidRPr="002D2E5B">
              <w:rPr>
                <w:rFonts w:ascii="宋体" w:hAnsi="宋体" w:hint="eastAsia"/>
                <w:sz w:val="24"/>
              </w:rPr>
              <w:t>写景散文</w:t>
            </w:r>
            <w:r w:rsidR="007D044F">
              <w:rPr>
                <w:rFonts w:ascii="宋体" w:hAnsi="宋体" w:hint="eastAsia"/>
                <w:sz w:val="24"/>
              </w:rPr>
              <w:t>群文阅读</w:t>
            </w:r>
            <w:r w:rsidRPr="002D2E5B">
              <w:rPr>
                <w:rFonts w:ascii="宋体" w:hAnsi="宋体" w:hint="eastAsia"/>
                <w:sz w:val="24"/>
              </w:rPr>
              <w:t>确定的主题是：多彩的四季</w:t>
            </w:r>
          </w:p>
          <w:p w14:paraId="404843F6" w14:textId="77777777" w:rsidR="002D2E5B" w:rsidRPr="002D2E5B" w:rsidRDefault="007D044F" w:rsidP="002D2E5B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写人记事群文阅读确定的主题是：</w:t>
            </w:r>
            <w:r w:rsidR="003B5761">
              <w:rPr>
                <w:rFonts w:ascii="宋体" w:hAnsi="宋体" w:hint="eastAsia"/>
                <w:sz w:val="24"/>
              </w:rPr>
              <w:t>浓浓的亲情</w:t>
            </w:r>
          </w:p>
          <w:p w14:paraId="2F641C12" w14:textId="77777777" w:rsidR="00620B94" w:rsidRPr="003B5761" w:rsidRDefault="007338F8" w:rsidP="003B5761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 w:rsidRPr="003B5761">
              <w:rPr>
                <w:rFonts w:ascii="宋体" w:hAnsi="宋体" w:hint="eastAsia"/>
                <w:sz w:val="24"/>
              </w:rPr>
              <w:t>完成</w:t>
            </w:r>
            <w:r w:rsidR="002D2E5B" w:rsidRPr="003B5761">
              <w:rPr>
                <w:rFonts w:ascii="宋体" w:hAnsi="宋体" w:hint="eastAsia"/>
                <w:sz w:val="24"/>
              </w:rPr>
              <w:t>写景散文、写人记事群文阅读教材的筛选</w:t>
            </w:r>
          </w:p>
          <w:p w14:paraId="2E95A100" w14:textId="77777777" w:rsidR="003B5761" w:rsidRDefault="003B5761" w:rsidP="003B5761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选取3-4节课</w:t>
            </w:r>
            <w:r w:rsidR="00C804C5">
              <w:rPr>
                <w:rFonts w:ascii="宋体" w:hAnsi="宋体" w:hint="eastAsia"/>
                <w:sz w:val="24"/>
              </w:rPr>
              <w:t>进行群文阅读教学以及作文写作训练</w:t>
            </w:r>
          </w:p>
          <w:p w14:paraId="3D4E5B43" w14:textId="77777777" w:rsidR="00C804C5" w:rsidRPr="003B5761" w:rsidRDefault="00C804C5" w:rsidP="003B5761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两次周周清考试安排</w:t>
            </w:r>
            <w:r w:rsidR="009F6663">
              <w:rPr>
                <w:rFonts w:ascii="宋体" w:hAnsi="宋体" w:hint="eastAsia"/>
                <w:sz w:val="24"/>
              </w:rPr>
              <w:t>写景散文和写人记事的文章，并且追踪记录学生作文成绩。</w:t>
            </w:r>
          </w:p>
          <w:p w14:paraId="020FE027" w14:textId="77777777" w:rsidR="00620B94" w:rsidRPr="009F6663" w:rsidRDefault="00620B94">
            <w:pPr>
              <w:rPr>
                <w:rFonts w:ascii="宋体" w:hAnsi="宋体"/>
                <w:sz w:val="24"/>
              </w:rPr>
            </w:pPr>
          </w:p>
          <w:p w14:paraId="3616DE3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65861C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7AB6F0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6CE21D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CF478C9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9CAAED5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FA1E5DD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60FC29DF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451D2DFB" w14:textId="77777777">
        <w:trPr>
          <w:trHeight w:val="480"/>
        </w:trPr>
        <w:tc>
          <w:tcPr>
            <w:tcW w:w="764" w:type="dxa"/>
          </w:tcPr>
          <w:p w14:paraId="43CD99E8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41962B41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9062B83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CC024B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24C8DE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DED2E43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F149B8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49F660E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21B0306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14FD225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1E3DD4E6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0F5960E0" w14:textId="77777777">
        <w:trPr>
          <w:trHeight w:val="480"/>
        </w:trPr>
        <w:tc>
          <w:tcPr>
            <w:tcW w:w="764" w:type="dxa"/>
          </w:tcPr>
          <w:p w14:paraId="0B79D964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5C9597AF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1E903EA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3482511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1C2B6C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5EB7DB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6437608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513D77E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53EB44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19791F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EC68539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40F197CD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06003B0C" w14:textId="77777777">
        <w:trPr>
          <w:trHeight w:val="480"/>
        </w:trPr>
        <w:tc>
          <w:tcPr>
            <w:tcW w:w="764" w:type="dxa"/>
          </w:tcPr>
          <w:p w14:paraId="72E63D33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05C6C6D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5C6DC9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908F5A1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7C3EF7D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2C76BA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7788B1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67D443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EAE5DF9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0258068F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48DBC1F3" w14:textId="77777777">
        <w:trPr>
          <w:trHeight w:val="480"/>
        </w:trPr>
        <w:tc>
          <w:tcPr>
            <w:tcW w:w="764" w:type="dxa"/>
          </w:tcPr>
          <w:p w14:paraId="51E5FD73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7F38F73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76FD5DD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86C48A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D2B8EBF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B10270D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5B70C9D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A6BDCA5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6FC7836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2E9C9A64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4EA72562" w14:textId="77777777">
        <w:trPr>
          <w:trHeight w:val="480"/>
        </w:trPr>
        <w:tc>
          <w:tcPr>
            <w:tcW w:w="764" w:type="dxa"/>
          </w:tcPr>
          <w:p w14:paraId="31AC5607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3B6D20B6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48CBB9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606332E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6E6279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68937A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927CD51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6FC6E4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D1E4E36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3EAB59F7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22335AA8" w14:textId="77777777">
        <w:trPr>
          <w:trHeight w:val="480"/>
        </w:trPr>
        <w:tc>
          <w:tcPr>
            <w:tcW w:w="764" w:type="dxa"/>
          </w:tcPr>
          <w:p w14:paraId="7D51F378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4BF63EC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0D224D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8DC24D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07D688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61FCD86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D1C5648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32708B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B86E27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0AA1A91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68C9D669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3A756F4A" w14:textId="77777777">
        <w:trPr>
          <w:trHeight w:val="480"/>
        </w:trPr>
        <w:tc>
          <w:tcPr>
            <w:tcW w:w="764" w:type="dxa"/>
          </w:tcPr>
          <w:p w14:paraId="272990B6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4384" w:type="dxa"/>
          </w:tcPr>
          <w:p w14:paraId="00A15A0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906A191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E71234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563137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4ED95D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9993C9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6B5E8E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BB40E40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4" w:type="dxa"/>
          </w:tcPr>
          <w:p w14:paraId="75939985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</w:tbl>
    <w:p w14:paraId="463B39FB" w14:textId="77777777" w:rsidR="00620B94" w:rsidRDefault="00E10088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证明材料包括：</w:t>
      </w:r>
      <w:r>
        <w:rPr>
          <w:rFonts w:ascii="宋体" w:hAnsi="宋体" w:hint="eastAsia"/>
          <w:sz w:val="24"/>
        </w:rPr>
        <w:t>教学案，听、评课稿，读书笔记，听课笔记，调查问卷及统计分析材料，会议、沙龙、讲座等研讨活动记录（包括文字和图片资料），学生作品等各种能反映研究过程的资料。</w:t>
      </w:r>
    </w:p>
    <w:p w14:paraId="692C32B0" w14:textId="77777777" w:rsidR="00620B94" w:rsidRDefault="00E10088">
      <w:pPr>
        <w:ind w:firstLineChars="700" w:firstLine="2530"/>
        <w:rPr>
          <w:rFonts w:ascii="宋体" w:hAnsi="宋体" w:cs="Batang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课题研究</w:t>
      </w:r>
      <w:r>
        <w:rPr>
          <w:rFonts w:ascii="宋体" w:hAnsi="宋体" w:hint="eastAsia"/>
          <w:b/>
          <w:sz w:val="36"/>
          <w:szCs w:val="36"/>
        </w:rPr>
        <w:t>成果登</w:t>
      </w:r>
      <w:r>
        <w:rPr>
          <w:rFonts w:ascii="宋体" w:hAnsi="宋体" w:cs="宋体" w:hint="eastAsia"/>
          <w:b/>
          <w:sz w:val="36"/>
          <w:szCs w:val="36"/>
        </w:rPr>
        <w:t>记</w:t>
      </w:r>
      <w:r>
        <w:rPr>
          <w:rFonts w:ascii="宋体" w:hAnsi="宋体" w:cs="Batang" w:hint="eastAsia"/>
          <w:b/>
          <w:sz w:val="36"/>
          <w:szCs w:val="36"/>
        </w:rPr>
        <w:t>表</w:t>
      </w:r>
    </w:p>
    <w:p w14:paraId="5FA18857" w14:textId="77777777" w:rsidR="00620B94" w:rsidRDefault="00E10088">
      <w:pPr>
        <w:ind w:firstLineChars="1000" w:firstLine="2811"/>
        <w:rPr>
          <w:rFonts w:ascii="宋体" w:hAnsi="宋体"/>
          <w:b/>
          <w:sz w:val="28"/>
          <w:szCs w:val="28"/>
        </w:rPr>
      </w:pPr>
      <w:r>
        <w:rPr>
          <w:rFonts w:ascii="宋体" w:hAnsi="宋体" w:cs="Batang" w:hint="eastAsia"/>
          <w:b/>
          <w:sz w:val="28"/>
          <w:szCs w:val="28"/>
        </w:rPr>
        <w:t>（具体成果附表后）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99"/>
        <w:gridCol w:w="2061"/>
        <w:gridCol w:w="3600"/>
        <w:gridCol w:w="1214"/>
      </w:tblGrid>
      <w:tr w:rsidR="00620B94" w14:paraId="58596834" w14:textId="77777777">
        <w:trPr>
          <w:trHeight w:val="480"/>
        </w:trPr>
        <w:tc>
          <w:tcPr>
            <w:tcW w:w="648" w:type="dxa"/>
            <w:vAlign w:val="center"/>
          </w:tcPr>
          <w:p w14:paraId="52F85BDA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 w14:paraId="1CE8A9C4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</w:t>
            </w:r>
          </w:p>
          <w:p w14:paraId="24C58970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2061" w:type="dxa"/>
            <w:vAlign w:val="center"/>
          </w:tcPr>
          <w:p w14:paraId="4936613B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成果名称</w:t>
            </w:r>
          </w:p>
        </w:tc>
        <w:tc>
          <w:tcPr>
            <w:tcW w:w="3600" w:type="dxa"/>
            <w:vAlign w:val="center"/>
          </w:tcPr>
          <w:p w14:paraId="463D0294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效果及作用简述</w:t>
            </w:r>
          </w:p>
        </w:tc>
        <w:tc>
          <w:tcPr>
            <w:tcW w:w="1214" w:type="dxa"/>
            <w:vAlign w:val="center"/>
          </w:tcPr>
          <w:p w14:paraId="2D98C20E" w14:textId="77777777" w:rsidR="00620B94" w:rsidRDefault="00E1008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是否发表或获奖</w:t>
            </w:r>
          </w:p>
        </w:tc>
      </w:tr>
      <w:tr w:rsidR="00620B94" w14:paraId="7183F1DE" w14:textId="77777777">
        <w:trPr>
          <w:trHeight w:val="1077"/>
        </w:trPr>
        <w:tc>
          <w:tcPr>
            <w:tcW w:w="648" w:type="dxa"/>
          </w:tcPr>
          <w:p w14:paraId="78FF79EA" w14:textId="073E8CD5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14:paraId="7BF4FCD7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14:paraId="0094C79C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14:paraId="66BA56C1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59F14F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2F4076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6CD7CD9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43B56A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3789CAF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51FD91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1D90AF8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14:paraId="5E86B96A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12D5DF2D" w14:textId="77777777">
        <w:trPr>
          <w:trHeight w:val="1077"/>
        </w:trPr>
        <w:tc>
          <w:tcPr>
            <w:tcW w:w="648" w:type="dxa"/>
          </w:tcPr>
          <w:p w14:paraId="6DE2D419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14:paraId="31EFA610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14:paraId="51C28BB4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14:paraId="2F7654B4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99C4ED6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C895297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B32457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29EF10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6920989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B84C51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F8A6BB4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14:paraId="7C52E2DB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42E3E6C9" w14:textId="77777777">
        <w:trPr>
          <w:trHeight w:val="1077"/>
        </w:trPr>
        <w:tc>
          <w:tcPr>
            <w:tcW w:w="648" w:type="dxa"/>
          </w:tcPr>
          <w:p w14:paraId="31DF7F51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14:paraId="66240237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14:paraId="0E75F63D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14:paraId="5E74381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B995B9F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55CA73F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E88F67A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76470F3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34DF0D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01C7A42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F8B2B3E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906A756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14:paraId="3F4E88D3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  <w:tr w:rsidR="00620B94" w14:paraId="6F9E2F20" w14:textId="77777777">
        <w:trPr>
          <w:trHeight w:val="1077"/>
        </w:trPr>
        <w:tc>
          <w:tcPr>
            <w:tcW w:w="648" w:type="dxa"/>
          </w:tcPr>
          <w:p w14:paraId="3C198895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</w:tcPr>
          <w:p w14:paraId="3A99949F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2061" w:type="dxa"/>
          </w:tcPr>
          <w:p w14:paraId="30E75F18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0" w:type="dxa"/>
          </w:tcPr>
          <w:p w14:paraId="3737F290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786145CA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6BF6186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370D375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11118A8F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68FD4406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57277D3C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20FC4595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0906365B" w14:textId="77777777" w:rsidR="00620B94" w:rsidRDefault="00620B94">
            <w:pPr>
              <w:rPr>
                <w:rFonts w:ascii="宋体" w:hAnsi="宋体"/>
                <w:sz w:val="24"/>
              </w:rPr>
            </w:pPr>
          </w:p>
          <w:p w14:paraId="4E5FF0A3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</w:tcPr>
          <w:p w14:paraId="519F842A" w14:textId="77777777" w:rsidR="00620B94" w:rsidRDefault="00620B94">
            <w:pPr>
              <w:rPr>
                <w:rFonts w:ascii="宋体" w:hAnsi="宋体"/>
                <w:sz w:val="24"/>
              </w:rPr>
            </w:pPr>
          </w:p>
        </w:tc>
      </w:tr>
    </w:tbl>
    <w:p w14:paraId="2282BFBC" w14:textId="77777777" w:rsidR="00620B94" w:rsidRDefault="00E1008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>研究成果包括</w:t>
      </w:r>
      <w:r>
        <w:rPr>
          <w:rFonts w:ascii="宋体" w:hAnsi="宋体" w:hint="eastAsia"/>
          <w:sz w:val="24"/>
        </w:rPr>
        <w:t>：1.研究报告；2. 研究论文，包括教学案、教学实录、教学反思、教育案例、教育故事、教育随笔、课件、教具等；3.研究课或主题教育活动。</w:t>
      </w:r>
    </w:p>
    <w:p w14:paraId="0D02525C" w14:textId="77777777" w:rsidR="00620B94" w:rsidRDefault="00620B94"/>
    <w:sectPr w:rsidR="00620B94" w:rsidSect="00620B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E868" w14:textId="77777777" w:rsidR="00E07292" w:rsidRDefault="00E07292" w:rsidP="00062ED2">
      <w:r>
        <w:separator/>
      </w:r>
    </w:p>
  </w:endnote>
  <w:endnote w:type="continuationSeparator" w:id="0">
    <w:p w14:paraId="208FC421" w14:textId="77777777" w:rsidR="00E07292" w:rsidRDefault="00E07292" w:rsidP="0006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99B7" w14:textId="77777777" w:rsidR="00E07292" w:rsidRDefault="00E07292" w:rsidP="00062ED2">
      <w:r>
        <w:separator/>
      </w:r>
    </w:p>
  </w:footnote>
  <w:footnote w:type="continuationSeparator" w:id="0">
    <w:p w14:paraId="3D52C665" w14:textId="77777777" w:rsidR="00E07292" w:rsidRDefault="00E07292" w:rsidP="0006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39B3"/>
    <w:multiLevelType w:val="hybridMultilevel"/>
    <w:tmpl w:val="09D81FD4"/>
    <w:lvl w:ilvl="0" w:tplc="02AAA5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271883"/>
    <w:multiLevelType w:val="hybridMultilevel"/>
    <w:tmpl w:val="C7C0AB56"/>
    <w:lvl w:ilvl="0" w:tplc="3056C0D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FC909E"/>
    <w:multiLevelType w:val="singleLevel"/>
    <w:tmpl w:val="2CFC909E"/>
    <w:lvl w:ilvl="0">
      <w:start w:val="5"/>
      <w:numFmt w:val="decimal"/>
      <w:suff w:val="nothing"/>
      <w:lvlText w:val="%1、"/>
      <w:lvlJc w:val="left"/>
    </w:lvl>
  </w:abstractNum>
  <w:abstractNum w:abstractNumId="3" w15:restartNumberingAfterBreak="0">
    <w:nsid w:val="2D600AB5"/>
    <w:multiLevelType w:val="hybridMultilevel"/>
    <w:tmpl w:val="1C845F06"/>
    <w:lvl w:ilvl="0" w:tplc="A182867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005285489">
    <w:abstractNumId w:val="2"/>
  </w:num>
  <w:num w:numId="2" w16cid:durableId="257950110">
    <w:abstractNumId w:val="1"/>
  </w:num>
  <w:num w:numId="3" w16cid:durableId="1148134135">
    <w:abstractNumId w:val="3"/>
  </w:num>
  <w:num w:numId="4" w16cid:durableId="108449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RkMmZmYjliZTI4YmZmNDI0MTRhMzY2ZmQyM2RiM2EifQ=="/>
  </w:docVars>
  <w:rsids>
    <w:rsidRoot w:val="008F7F8D"/>
    <w:rsid w:val="0000799E"/>
    <w:rsid w:val="000216FD"/>
    <w:rsid w:val="000330B2"/>
    <w:rsid w:val="00062ED2"/>
    <w:rsid w:val="00092AEC"/>
    <w:rsid w:val="000949E7"/>
    <w:rsid w:val="0010736A"/>
    <w:rsid w:val="00110370"/>
    <w:rsid w:val="00122044"/>
    <w:rsid w:val="00125681"/>
    <w:rsid w:val="00144DE7"/>
    <w:rsid w:val="0015257F"/>
    <w:rsid w:val="001534EB"/>
    <w:rsid w:val="001B4E98"/>
    <w:rsid w:val="001C728B"/>
    <w:rsid w:val="001F2C80"/>
    <w:rsid w:val="0024044E"/>
    <w:rsid w:val="00262D0A"/>
    <w:rsid w:val="00267E7F"/>
    <w:rsid w:val="002D0BE9"/>
    <w:rsid w:val="002D2E5B"/>
    <w:rsid w:val="002F17DA"/>
    <w:rsid w:val="00311F3A"/>
    <w:rsid w:val="00320054"/>
    <w:rsid w:val="00357D46"/>
    <w:rsid w:val="00366DA5"/>
    <w:rsid w:val="00394EAE"/>
    <w:rsid w:val="003B5761"/>
    <w:rsid w:val="003B5D29"/>
    <w:rsid w:val="003D7DEB"/>
    <w:rsid w:val="00463736"/>
    <w:rsid w:val="00466ED6"/>
    <w:rsid w:val="00472CFB"/>
    <w:rsid w:val="0049013D"/>
    <w:rsid w:val="004D73DD"/>
    <w:rsid w:val="004E1629"/>
    <w:rsid w:val="004F0461"/>
    <w:rsid w:val="00507AB5"/>
    <w:rsid w:val="00527A23"/>
    <w:rsid w:val="005513CD"/>
    <w:rsid w:val="005811D0"/>
    <w:rsid w:val="005A21F6"/>
    <w:rsid w:val="00614F46"/>
    <w:rsid w:val="0061545F"/>
    <w:rsid w:val="00620B94"/>
    <w:rsid w:val="0067525C"/>
    <w:rsid w:val="006E0646"/>
    <w:rsid w:val="0070227F"/>
    <w:rsid w:val="007049E1"/>
    <w:rsid w:val="00705D4C"/>
    <w:rsid w:val="00722420"/>
    <w:rsid w:val="007338F8"/>
    <w:rsid w:val="00750F1F"/>
    <w:rsid w:val="00782F78"/>
    <w:rsid w:val="007849B1"/>
    <w:rsid w:val="007D044F"/>
    <w:rsid w:val="007F2D05"/>
    <w:rsid w:val="008050F6"/>
    <w:rsid w:val="00844A17"/>
    <w:rsid w:val="008A3230"/>
    <w:rsid w:val="008A625E"/>
    <w:rsid w:val="008F7F8D"/>
    <w:rsid w:val="009B3E90"/>
    <w:rsid w:val="009F6663"/>
    <w:rsid w:val="00A11A8F"/>
    <w:rsid w:val="00A51BF0"/>
    <w:rsid w:val="00A72821"/>
    <w:rsid w:val="00A73FA9"/>
    <w:rsid w:val="00A81E20"/>
    <w:rsid w:val="00B33417"/>
    <w:rsid w:val="00B401F7"/>
    <w:rsid w:val="00B40911"/>
    <w:rsid w:val="00B6259B"/>
    <w:rsid w:val="00BA04E0"/>
    <w:rsid w:val="00BB2A29"/>
    <w:rsid w:val="00BD6A46"/>
    <w:rsid w:val="00C513D5"/>
    <w:rsid w:val="00C530CF"/>
    <w:rsid w:val="00C804C5"/>
    <w:rsid w:val="00CC0C47"/>
    <w:rsid w:val="00CC6E91"/>
    <w:rsid w:val="00D31B9D"/>
    <w:rsid w:val="00D60572"/>
    <w:rsid w:val="00D62FD5"/>
    <w:rsid w:val="00D6694D"/>
    <w:rsid w:val="00D90AC0"/>
    <w:rsid w:val="00E07292"/>
    <w:rsid w:val="00E10088"/>
    <w:rsid w:val="00E73A89"/>
    <w:rsid w:val="00E91EFA"/>
    <w:rsid w:val="00EC6291"/>
    <w:rsid w:val="00EE5ACA"/>
    <w:rsid w:val="00EF382B"/>
    <w:rsid w:val="00F73FCA"/>
    <w:rsid w:val="00F9516F"/>
    <w:rsid w:val="00FA33CD"/>
    <w:rsid w:val="00FA5B03"/>
    <w:rsid w:val="00FC55EA"/>
    <w:rsid w:val="00FD5A67"/>
    <w:rsid w:val="189639F9"/>
    <w:rsid w:val="2A9B680D"/>
    <w:rsid w:val="5EEB40C0"/>
    <w:rsid w:val="66FD2343"/>
    <w:rsid w:val="67E97CC0"/>
    <w:rsid w:val="7642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29577"/>
  <w15:docId w15:val="{B1A22226-3DAC-488D-9FF0-FA52D49F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B9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0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620B9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rsid w:val="00620B9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267E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3CD4524-840B-4FB0-9269-802ED63B4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536</Words>
  <Characters>3056</Characters>
  <Application>Microsoft Office Word</Application>
  <DocSecurity>0</DocSecurity>
  <Lines>25</Lines>
  <Paragraphs>7</Paragraphs>
  <ScaleCrop>false</ScaleCrop>
  <Company>微软中国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peng lijun</cp:lastModifiedBy>
  <cp:revision>4</cp:revision>
  <dcterms:created xsi:type="dcterms:W3CDTF">2022-05-18T06:54:00Z</dcterms:created>
  <dcterms:modified xsi:type="dcterms:W3CDTF">2022-05-18T12:50:00Z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0333A257ADB14AB5AC2300820FAC6661</vt:lpwstr>
  </property>
</Properties>
</file>