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常州市新北区滨江豪园幼儿园教学活动设计表</w:t>
      </w:r>
    </w:p>
    <w:tbl>
      <w:tblPr>
        <w:tblStyle w:val="9"/>
        <w:tblW w:w="10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018"/>
        <w:gridCol w:w="416"/>
        <w:gridCol w:w="2394"/>
        <w:gridCol w:w="984"/>
        <w:gridCol w:w="920"/>
        <w:gridCol w:w="208"/>
        <w:gridCol w:w="940"/>
        <w:gridCol w:w="931"/>
        <w:gridCol w:w="5"/>
        <w:gridCol w:w="824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课题</w:t>
            </w:r>
          </w:p>
        </w:tc>
        <w:tc>
          <w:tcPr>
            <w:tcW w:w="28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数学：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快乐坐地铁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主备人</w:t>
            </w: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陈丹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执教者</w:t>
            </w:r>
          </w:p>
        </w:tc>
        <w:tc>
          <w:tcPr>
            <w:tcW w:w="93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巨方勤</w:t>
            </w:r>
          </w:p>
        </w:tc>
        <w:tc>
          <w:tcPr>
            <w:tcW w:w="824" w:type="dxa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日期</w:t>
            </w:r>
          </w:p>
        </w:tc>
        <w:tc>
          <w:tcPr>
            <w:tcW w:w="834" w:type="dxa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8" w:lineRule="auto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教材分析和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幼儿基础分析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color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color="000000"/>
              </w:rPr>
              <w:t>教材分析：</w:t>
            </w:r>
          </w:p>
          <w:p>
            <w:pPr>
              <w:pStyle w:val="8"/>
              <w:tabs>
                <w:tab w:val="left" w:pos="4860"/>
              </w:tabs>
              <w:spacing w:before="0" w:beforeAutospacing="0" w:after="0" w:afterAutospacing="0"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  <w:t>常州地铁1号线是一条新的风景线，是发展绿色交通提升常州形象的工程。地铁开通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  <w:lang w:val="en-US" w:eastAsia="zh-CN"/>
              </w:rPr>
              <w:t>后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  <w:t>，孩子们经常乘坐地铁出行，他们对其已经不再陌生，对于乘坐地铁的基本流程及地铁给人们的生活带来的方便、快捷都有了一定了解。孩子们在乘坐时，也能关注到线路上的热门站点，如：森林公园站、环球港站、文化宫站等。但是数站台的计数过程却与平时幼儿的计数有所区别，与其数数的经验相冲突，但与实际生活经验相联系，能应用到实际生活中。</w:t>
            </w:r>
          </w:p>
          <w:p>
            <w:pPr>
              <w:pStyle w:val="8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2"/>
                <w:sz w:val="24"/>
                <w:szCs w:val="24"/>
                <w:u w:color="000000"/>
              </w:rPr>
              <w:t>幼儿分析：</w:t>
            </w:r>
          </w:p>
          <w:p>
            <w:pPr>
              <w:pStyle w:val="8"/>
              <w:tabs>
                <w:tab w:val="left" w:pos="4860"/>
              </w:tabs>
              <w:spacing w:before="0" w:beforeAutospacing="0" w:after="0" w:afterAutospacing="0" w:line="288" w:lineRule="auto"/>
              <w:ind w:firstLine="472" w:firstLineChars="196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2"/>
                <w:sz w:val="24"/>
                <w:szCs w:val="24"/>
                <w:u w:color="000000"/>
              </w:rPr>
              <w:t>已有经验：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  <w:t>1.大部分幼儿能手口一致进行10以内的点数，有一定的数数经验。</w:t>
            </w:r>
          </w:p>
          <w:p>
            <w:pPr>
              <w:pStyle w:val="8"/>
              <w:tabs>
                <w:tab w:val="left" w:pos="4860"/>
              </w:tabs>
              <w:spacing w:before="0" w:beforeAutospacing="0" w:after="0" w:afterAutospacing="0" w:line="288" w:lineRule="auto"/>
              <w:ind w:firstLine="1670" w:firstLineChars="696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4"/>
                <w:szCs w:val="24"/>
                <w:u w:color="000000"/>
              </w:rPr>
              <w:t>2.在地铁上能看到一个个的站台标志，对其有一定了解。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ind w:left="-57" w:leftChars="-27" w:firstLine="482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2"/>
                <w:sz w:val="24"/>
                <w:szCs w:val="24"/>
                <w:u w:color="000000"/>
              </w:rPr>
              <w:t>欠缺经验：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幼儿常常习惯一个个数过去，对生活中数站台的经验不足。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活动目标</w:t>
            </w:r>
          </w:p>
        </w:tc>
        <w:tc>
          <w:tcPr>
            <w:tcW w:w="8456" w:type="dxa"/>
            <w:gridSpan w:val="10"/>
          </w:tcPr>
          <w:p>
            <w:p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1.在认识线路图的基础上看懂起点站与终点站。</w:t>
            </w:r>
          </w:p>
          <w:p>
            <w:p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2.在尝试找线路的过程中，探索、发现数站台的方法，积累相关数数的经验。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3.能积极主动地参与活动，体验数数活动带来的快乐。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活动重、难点</w:t>
            </w: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看懂地铁线上起点站与终点站，知道是把起点的下一站作为第一站接着数。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活动准备</w:t>
            </w:r>
          </w:p>
        </w:tc>
        <w:tc>
          <w:tcPr>
            <w:tcW w:w="8456" w:type="dxa"/>
            <w:gridSpan w:val="10"/>
            <w:vAlign w:val="center"/>
          </w:tcPr>
          <w:p>
            <w:p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1.教具：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PPT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2.学具：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记录单、笔。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2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时间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活动环节</w:t>
            </w:r>
          </w:p>
        </w:tc>
        <w:tc>
          <w:tcPr>
            <w:tcW w:w="42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教师行为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幼儿行为</w:t>
            </w:r>
          </w:p>
        </w:tc>
        <w:tc>
          <w:tcPr>
            <w:tcW w:w="1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</w:tcPr>
          <w:p>
            <w:pPr>
              <w:numPr>
                <w:ilvl w:val="0"/>
                <w:numId w:val="0"/>
              </w:num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一、话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题导入、激发兴趣。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98" w:type="dxa"/>
            <w:gridSpan w:val="3"/>
          </w:tcPr>
          <w:p>
            <w:pPr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教师出示常州地铁图，唤醒幼儿经验。</w:t>
            </w:r>
          </w:p>
          <w:p>
            <w:pPr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师：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你们坐过地铁吗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，说说给你怎样的感觉？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cs="Tahom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小结：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就像你们说的那样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坐地铁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的时候很开心，地铁速度很快，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能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快速到达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想去的地方。</w:t>
            </w:r>
          </w:p>
        </w:tc>
        <w:tc>
          <w:tcPr>
            <w:tcW w:w="2079" w:type="dxa"/>
            <w:gridSpan w:val="3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预设：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坐过，地铁很快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预设：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坐过，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坐地铁很舒服。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</w:tcPr>
          <w:p>
            <w:pPr>
              <w:spacing w:line="288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10’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</w:tcPr>
          <w:p>
            <w:p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幼儿自主探索数站台的方法。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98" w:type="dxa"/>
            <w:gridSpan w:val="3"/>
          </w:tcPr>
          <w:p>
            <w:pPr>
              <w:spacing w:line="288" w:lineRule="auto"/>
              <w:ind w:firstLine="600" w:firstLineChars="250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  <w:t>1.教师出示常州地铁1号线路图。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师：看，这是我们常州地铁1号线的线路图，你看到线路图上有什么？</w:t>
            </w:r>
          </w:p>
          <w:p>
            <w:pPr>
              <w:ind w:firstLine="720" w:firstLineChars="30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师：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现在我们坐上地铁出发吧，我们从森林公园站出发，坐到常州北站下车。</w:t>
            </w:r>
          </w:p>
          <w:p>
            <w:pPr>
              <w:ind w:firstLine="720" w:firstLineChars="30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79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时间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活动环节</w:t>
            </w:r>
          </w:p>
        </w:tc>
        <w:tc>
          <w:tcPr>
            <w:tcW w:w="42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cs="Tahoma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教师行为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幼儿行为</w:t>
            </w:r>
          </w:p>
        </w:tc>
        <w:tc>
          <w:tcPr>
            <w:tcW w:w="1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二、欣赏理解，具体感知。</w:t>
            </w:r>
          </w:p>
        </w:tc>
        <w:tc>
          <w:tcPr>
            <w:tcW w:w="4298" w:type="dxa"/>
            <w:gridSpan w:val="3"/>
          </w:tcPr>
          <w:p>
            <w:pPr>
              <w:spacing w:line="288" w:lineRule="auto"/>
              <w:ind w:firstLine="600" w:firstLineChars="25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提问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谁听清楚了起点在哪儿？终点在哪儿？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2.出示森林公园到常州北站地铁路线图。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提问：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我们从森林公园站出发，到常州北站，要坐几站呢？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要求：在你们的桌上，也有一张地铁线路图，请你找到起点终点画出路线，并数一数乘坐几站，数到几站就用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数字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记录在表格里。不搬椅子，找到一张记录纸开始数一数吧。</w:t>
            </w:r>
          </w:p>
          <w:p>
            <w:pPr>
              <w:ind w:firstLine="480" w:firstLineChars="200"/>
              <w:jc w:val="both"/>
              <w:rPr>
                <w:rFonts w:hint="eastAsia" w:ascii="宋体" w:hAnsi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3.引导幼儿操作并交流记录结果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师：谁来和大家交流一下你数到要乘坐几站？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小结：看来，我们要先找到起点和终点，画出线路图，从起点的下一站开始数，数到几站就是乘坐了几站。</w:t>
            </w:r>
          </w:p>
        </w:tc>
        <w:tc>
          <w:tcPr>
            <w:tcW w:w="20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预设：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起点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森林公园站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、终点常州北站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幼儿点数记录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幼儿讲述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9’</w:t>
            </w: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</w:tcPr>
          <w:p>
            <w:pPr>
              <w:spacing w:line="288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三、巩固运用数站台的方法。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298" w:type="dxa"/>
            <w:gridSpan w:val="3"/>
          </w:tcPr>
          <w:p>
            <w:pPr>
              <w:ind w:firstLine="480" w:firstLineChars="200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播放电话铃声音频，出示路线图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提问：孩子们你们听清楚爸爸妈妈要去哪里了吗？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要求：</w:t>
            </w:r>
            <w:r>
              <w:rPr>
                <w:rFonts w:hint="default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不搬椅子，找到一张记录纸开始数一数吧。</w:t>
            </w:r>
          </w:p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2.引导幼儿操作并交流记录结果</w:t>
            </w:r>
          </w:p>
          <w:p>
            <w:pPr>
              <w:tabs>
                <w:tab w:val="left" w:pos="480"/>
              </w:tabs>
              <w:spacing w:line="288" w:lineRule="auto"/>
              <w:ind w:firstLine="480" w:firstLineChars="20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师：你数到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爸爸妈妈分别乘坐几站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站？你是怎么数的？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小结：想要数清谁坐了几站，先要找到他的起点和终点，确认好路线后，从他的起点下一站开始数数到终点结束，数到几就是坐几站。</w:t>
            </w:r>
          </w:p>
        </w:tc>
        <w:tc>
          <w:tcPr>
            <w:tcW w:w="2084" w:type="dxa"/>
            <w:gridSpan w:val="4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去常州北站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幼儿自主探索、记录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预设：妈妈4站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爸爸7站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预设：起点那一站不能数。</w:t>
            </w:r>
          </w:p>
        </w:tc>
        <w:tc>
          <w:tcPr>
            <w:tcW w:w="1658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64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四、拓展延伸。</w:t>
            </w:r>
          </w:p>
        </w:tc>
        <w:tc>
          <w:tcPr>
            <w:tcW w:w="42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讲述：在小朋友的帮助下，爸爸妈妈和我们在常州北站汇合了，我们准备一起去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2号线上的红梅公园站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，这次要乘坐几站呢？一起去数一数吧。</w:t>
            </w:r>
          </w:p>
        </w:tc>
        <w:tc>
          <w:tcPr>
            <w:tcW w:w="2084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幼儿看线路图</w:t>
            </w:r>
          </w:p>
        </w:tc>
        <w:tc>
          <w:tcPr>
            <w:tcW w:w="1658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0120" w:type="dxa"/>
            <w:gridSpan w:val="1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课后反思与评析：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080" w:right="1440" w:bottom="108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eastAsia="宋体"/>
        <w:lang w:val="en-US" w:eastAsia="zh-CN"/>
      </w:rPr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column">
                <wp:posOffset>-36830</wp:posOffset>
              </wp:positionH>
              <wp:positionV relativeFrom="paragraph">
                <wp:posOffset>1270</wp:posOffset>
              </wp:positionV>
              <wp:extent cx="6075680" cy="0"/>
              <wp:effectExtent l="0" t="0" r="0" b="0"/>
              <wp:wrapNone/>
              <wp:docPr id="4" name="_x0000_s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5679" cy="0"/>
                      </a:xfrm>
                      <a:prstGeom prst="line">
                        <a:avLst/>
                      </a:prstGeom>
                      <a:noFill/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.9pt;margin-top:0.1pt;height:0pt;width:478.4pt;z-index:251659264;mso-width-relative:page;mso-height-relative:page;" filled="f" stroked="t" coordsize="21600,21600" o:gfxdata="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GKt81HTAAAABAEAAA8AAAAAAAAAAQAgAAAAIgAAAGRycy9kb3ducmV2LnhtbFBL&#10;AQIUABQAAAAIAIdO4kDETEy6wgEAAJQDAAAOAAAAAAAAAAEAIAAAACIBAABkcnMvZTJvRG9jLnht&#10;bFBLBQYAAAAABgAGAFkBAABWBQAAAAA=&#10;">
              <v:fill on="f" focussize="0,0"/>
              <v:stroke weight="0.5pt" color="#000000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</w:t>
    </w:r>
    <w:r>
      <w:rPr>
        <w:rFonts w:hint="eastAsia"/>
        <w:lang w:val="en-US" w:eastAsia="zh-CN"/>
      </w:rPr>
      <w:t xml:space="preserve">                                         </w:t>
    </w:r>
    <w:bookmarkStart w:id="0" w:name="_GoBack"/>
    <w:bookmarkEnd w:id="0"/>
    <w:r>
      <w:rPr>
        <w:rFonts w:hint="eastAsia"/>
      </w:rPr>
      <w:t xml:space="preserve"> </w:t>
    </w:r>
    <w:r>
      <w:rPr>
        <w:rFonts w:hint="eastAsia"/>
        <w:lang w:eastAsia="zh-CN"/>
      </w:rPr>
      <w:t>爱心凝聚</w:t>
    </w:r>
    <w:r>
      <w:rPr>
        <w:rFonts w:hint="eastAsia"/>
        <w:lang w:val="en-US" w:eastAsia="zh-CN"/>
      </w:rPr>
      <w:t xml:space="preserve">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</w:pPr>
    <w:r>
      <w:rPr>
        <w:rFonts w:hint="eastAsia"/>
      </w:rPr>
      <w:drawing>
        <wp:inline distT="0" distB="0" distL="114300" distR="114300">
          <wp:extent cx="374650" cy="373380"/>
          <wp:effectExtent l="0" t="0" r="38" b="6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WMyNTAyYTQ0OTRjNDA5MTVmMGU1YWNkZTVjNjZmMDUifQ=="/>
  </w:docVars>
  <w:rsids>
    <w:rsidRoot w:val="00567D5C"/>
    <w:rsid w:val="00011FD0"/>
    <w:rsid w:val="00026160"/>
    <w:rsid w:val="0008234B"/>
    <w:rsid w:val="0009027C"/>
    <w:rsid w:val="000A6B99"/>
    <w:rsid w:val="000B297C"/>
    <w:rsid w:val="000C02F1"/>
    <w:rsid w:val="001047B2"/>
    <w:rsid w:val="00142867"/>
    <w:rsid w:val="001915E9"/>
    <w:rsid w:val="001D3094"/>
    <w:rsid w:val="001D39C6"/>
    <w:rsid w:val="001E311A"/>
    <w:rsid w:val="002031A2"/>
    <w:rsid w:val="00276D88"/>
    <w:rsid w:val="003147D7"/>
    <w:rsid w:val="003320F8"/>
    <w:rsid w:val="00355D75"/>
    <w:rsid w:val="00363730"/>
    <w:rsid w:val="0036522D"/>
    <w:rsid w:val="0036614A"/>
    <w:rsid w:val="003B4C77"/>
    <w:rsid w:val="003E7445"/>
    <w:rsid w:val="00426E09"/>
    <w:rsid w:val="004453A9"/>
    <w:rsid w:val="004C77DE"/>
    <w:rsid w:val="00520924"/>
    <w:rsid w:val="00521A03"/>
    <w:rsid w:val="005271EA"/>
    <w:rsid w:val="00535DBF"/>
    <w:rsid w:val="0055799C"/>
    <w:rsid w:val="00567D5C"/>
    <w:rsid w:val="00577324"/>
    <w:rsid w:val="00597770"/>
    <w:rsid w:val="005A5940"/>
    <w:rsid w:val="005A77D5"/>
    <w:rsid w:val="00653692"/>
    <w:rsid w:val="006575E2"/>
    <w:rsid w:val="006C07D9"/>
    <w:rsid w:val="006C0A0C"/>
    <w:rsid w:val="006E7C9B"/>
    <w:rsid w:val="006F4CE2"/>
    <w:rsid w:val="00721DF3"/>
    <w:rsid w:val="007311A4"/>
    <w:rsid w:val="00737C97"/>
    <w:rsid w:val="00756FDA"/>
    <w:rsid w:val="0077755B"/>
    <w:rsid w:val="00790BEE"/>
    <w:rsid w:val="00791D54"/>
    <w:rsid w:val="0079646B"/>
    <w:rsid w:val="007D0434"/>
    <w:rsid w:val="007F2040"/>
    <w:rsid w:val="008059DE"/>
    <w:rsid w:val="008173BA"/>
    <w:rsid w:val="00836F54"/>
    <w:rsid w:val="00855B02"/>
    <w:rsid w:val="008A0E4F"/>
    <w:rsid w:val="008C2ACB"/>
    <w:rsid w:val="008E402C"/>
    <w:rsid w:val="008F409D"/>
    <w:rsid w:val="00951D08"/>
    <w:rsid w:val="00962F1D"/>
    <w:rsid w:val="009A7DB7"/>
    <w:rsid w:val="009C5CAA"/>
    <w:rsid w:val="009E0BDF"/>
    <w:rsid w:val="00A23A2A"/>
    <w:rsid w:val="00A267D4"/>
    <w:rsid w:val="00A8392F"/>
    <w:rsid w:val="00AA65C5"/>
    <w:rsid w:val="00B718AC"/>
    <w:rsid w:val="00B7691D"/>
    <w:rsid w:val="00B86721"/>
    <w:rsid w:val="00BD14AD"/>
    <w:rsid w:val="00BF5EDE"/>
    <w:rsid w:val="00C76948"/>
    <w:rsid w:val="00C94661"/>
    <w:rsid w:val="00CC30DD"/>
    <w:rsid w:val="00CC5001"/>
    <w:rsid w:val="00CC5506"/>
    <w:rsid w:val="00D0208F"/>
    <w:rsid w:val="00D25A2F"/>
    <w:rsid w:val="00D44B93"/>
    <w:rsid w:val="00D81EA1"/>
    <w:rsid w:val="00D82BBE"/>
    <w:rsid w:val="00D837E0"/>
    <w:rsid w:val="00DD00DC"/>
    <w:rsid w:val="00DD6AA5"/>
    <w:rsid w:val="00E2349F"/>
    <w:rsid w:val="00E32221"/>
    <w:rsid w:val="00E9124F"/>
    <w:rsid w:val="00EE554D"/>
    <w:rsid w:val="00F368C4"/>
    <w:rsid w:val="00F516AB"/>
    <w:rsid w:val="00F83A02"/>
    <w:rsid w:val="00FA359E"/>
    <w:rsid w:val="00FD52EF"/>
    <w:rsid w:val="00FD73A1"/>
    <w:rsid w:val="00FE5FE6"/>
    <w:rsid w:val="020A52E7"/>
    <w:rsid w:val="05BF0F4A"/>
    <w:rsid w:val="09563656"/>
    <w:rsid w:val="0E377BE4"/>
    <w:rsid w:val="17EE3B2D"/>
    <w:rsid w:val="1BD444CF"/>
    <w:rsid w:val="25C4305B"/>
    <w:rsid w:val="2881129A"/>
    <w:rsid w:val="34A86546"/>
    <w:rsid w:val="48CF2BDA"/>
    <w:rsid w:val="4B6E3C84"/>
    <w:rsid w:val="518E5D73"/>
    <w:rsid w:val="52546CFC"/>
    <w:rsid w:val="542F70DE"/>
    <w:rsid w:val="565D7CE5"/>
    <w:rsid w:val="61AE5992"/>
    <w:rsid w:val="65C729D8"/>
    <w:rsid w:val="65ED6452"/>
    <w:rsid w:val="6658247D"/>
    <w:rsid w:val="6A7F69E6"/>
    <w:rsid w:val="710242FE"/>
    <w:rsid w:val="75073222"/>
    <w:rsid w:val="7CE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0"/>
    <w:rPr>
      <w:b/>
    </w:rPr>
  </w:style>
  <w:style w:type="character" w:styleId="13">
    <w:name w:val="Hyperlink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1295</Words>
  <Characters>1311</Characters>
  <Lines>0</Lines>
  <Paragraphs>0</Paragraphs>
  <TotalTime>1</TotalTime>
  <ScaleCrop>false</ScaleCrop>
  <LinksUpToDate>false</LinksUpToDate>
  <CharactersWithSpaces>1311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2017-09-05T08:34:00Z</dcterms:created>
  <dc:creator>admin</dc:creator>
  <cp:lastModifiedBy>Administrator</cp:lastModifiedBy>
  <cp:lastPrinted>2022-05-09T07:09:00Z</cp:lastPrinted>
  <dcterms:modified xsi:type="dcterms:W3CDTF">2022-05-11T09:44:40Z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KSORubyTemplateID" linkTarget="0">
    <vt:lpwstr>6</vt:lpwstr>
  </property>
  <property fmtid="{D5CDD505-2E9C-101B-9397-08002B2CF9AE}" pid="4" name="ICV">
    <vt:lpwstr>3FBB1DE8DA504499BC7D6086BFE23A65</vt:lpwstr>
  </property>
</Properties>
</file>