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821" w:rsidRDefault="0031652E" w:rsidP="00535D3D">
      <w:pPr>
        <w:spacing w:line="360" w:lineRule="auto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新冠肺炎核酸检测初筛单管阳性应急演练</w:t>
      </w:r>
    </w:p>
    <w:p w:rsidR="00535D3D" w:rsidRDefault="00535D3D" w:rsidP="00535D3D">
      <w:pPr>
        <w:spacing w:line="360" w:lineRule="auto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drawing>
          <wp:inline distT="0" distB="0" distL="0" distR="0">
            <wp:extent cx="4924425" cy="3693319"/>
            <wp:effectExtent l="19050" t="0" r="9525" b="0"/>
            <wp:docPr id="5" name="图片 3" descr="C:\Users\Administrator\Desktop\阳性演练方案、照片\阳性演练方案、照片\工作组人员接电话照片\倪元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阳性演练方案、照片\阳性演练方案、照片\工作组人员接电话照片\倪元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3D" w:rsidRDefault="00535D3D" w:rsidP="00535D3D">
      <w:pPr>
        <w:spacing w:line="360" w:lineRule="auto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drawing>
          <wp:inline distT="0" distB="0" distL="0" distR="0">
            <wp:extent cx="5000625" cy="3629025"/>
            <wp:effectExtent l="19050" t="0" r="9525" b="0"/>
            <wp:docPr id="6" name="图片 4" descr="C:\Users\Administrator\Desktop\阳性演练方案、照片\阳性演练方案、照片\工作组人员接电话照片\於惠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阳性演练方案、照片\阳性演练方案、照片\工作组人员接电话照片\於惠娟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3D" w:rsidRDefault="00535D3D" w:rsidP="00535D3D">
      <w:pPr>
        <w:spacing w:line="360" w:lineRule="auto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noProof/>
          <w:sz w:val="32"/>
          <w:szCs w:val="32"/>
        </w:rPr>
        <w:lastRenderedPageBreak/>
        <w:drawing>
          <wp:inline distT="0" distB="0" distL="0" distR="0">
            <wp:extent cx="4953000" cy="3562350"/>
            <wp:effectExtent l="19050" t="0" r="0" b="0"/>
            <wp:docPr id="7" name="图片 5" descr="C:\Users\Administrator\Desktop\阳性演练方案、照片\阳性演练方案、照片\工作组人员接电话照片\微信图片_2022042115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阳性演练方案、照片\阳性演练方案、照片\工作组人员接电话照片\微信图片_20220421155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3D" w:rsidRDefault="0031652E" w:rsidP="00535D3D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负责幼儿园疫情应急处置的倪元美（13861270052）</w:t>
      </w:r>
      <w:r w:rsidR="002A42E1">
        <w:rPr>
          <w:rFonts w:asciiTheme="minorEastAsia" w:hAnsiTheme="minorEastAsia" w:cs="仿宋_GB2312" w:hint="eastAsia"/>
          <w:sz w:val="24"/>
        </w:rPr>
        <w:t>接到单管阳性（简称“单阳”）信息后</w:t>
      </w:r>
      <w:r>
        <w:rPr>
          <w:rFonts w:asciiTheme="minorEastAsia" w:hAnsiTheme="minorEastAsia" w:cs="仿宋_GB2312" w:hint="eastAsia"/>
          <w:sz w:val="24"/>
        </w:rPr>
        <w:t>，立即通知掌握学生、教职员工人员信息的於惠娟（15961166052）发出指令，查找单阳的具体信息，向倪元美（13861270052）、陈渭芬（13775620596）反馈。</w:t>
      </w:r>
    </w:p>
    <w:p w:rsidR="009042DE" w:rsidRDefault="009042DE" w:rsidP="009042D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 w:rsidRPr="009042DE"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229225" cy="3971925"/>
            <wp:effectExtent l="19050" t="0" r="9525" b="0"/>
            <wp:docPr id="18" name="图片 10" descr="C:\Users\Administrator\Desktop\阳性演练方案、照片\阳性演练方案、照片\小3单管阳性应急演练\照片\IMG_20220422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阳性演练方案、照片\阳性演练方案、照片\小3单管阳性应急演练\照片\IMG_20220422_100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DE" w:rsidRDefault="001C4592" w:rsidP="001C4592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lastRenderedPageBreak/>
        <w:t>室内:在教室密闭环境，立即佩戴口罩（N95）就地临时管控，同室师生佩戴医用外科口罩转移到</w:t>
      </w:r>
      <w:r>
        <w:rPr>
          <w:rFonts w:asciiTheme="minorEastAsia" w:hAnsiTheme="minorEastAsia" w:cs="仿宋_GB2312" w:hint="eastAsia"/>
          <w:bCs/>
          <w:sz w:val="24"/>
        </w:rPr>
        <w:t>应急教室</w:t>
      </w:r>
      <w:r>
        <w:rPr>
          <w:rFonts w:asciiTheme="minorEastAsia" w:hAnsiTheme="minorEastAsia" w:cs="仿宋_GB2312" w:hint="eastAsia"/>
          <w:sz w:val="24"/>
        </w:rPr>
        <w:t>。原教室临时管控，其他师生不得靠近。</w:t>
      </w:r>
    </w:p>
    <w:p w:rsidR="009042DE" w:rsidRDefault="009042DE" w:rsidP="009042D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200650" cy="3295650"/>
            <wp:effectExtent l="19050" t="0" r="0" b="0"/>
            <wp:docPr id="19" name="图片 15" descr="C:\Users\Administrator\Desktop\阳性演练方案、照片\阳性演练方案、照片\小3单管阳性应急演练\照片\666347425DD088159812B4B5A76BF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阳性演练方案、照片\阳性演练方案、照片\小3单管阳性应急演练\照片\666347425DD088159812B4B5A76BFA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DE" w:rsidRDefault="009042DE" w:rsidP="009042DE">
      <w:pPr>
        <w:spacing w:line="360" w:lineRule="auto"/>
        <w:rPr>
          <w:rFonts w:asciiTheme="minorEastAsia" w:hAnsiTheme="minorEastAsia" w:cs="仿宋_GB2312"/>
          <w:sz w:val="24"/>
        </w:rPr>
      </w:pPr>
    </w:p>
    <w:p w:rsidR="00535D3D" w:rsidRDefault="00535D3D" w:rsidP="00535D3D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200650" cy="4257675"/>
            <wp:effectExtent l="19050" t="0" r="0" b="0"/>
            <wp:docPr id="8" name="图片 6" descr="C:\Users\Administrator\Desktop\阳性演练方案、照片\阳性演练方案、照片\小3单管阳性应急演练\照片\2F221D87FF94F370BB11F6D000F3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阳性演练方案、照片\阳性演练方案、照片\小3单管阳性应急演练\照片\2F221D87FF94F370BB11F6D000F35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3D" w:rsidRDefault="00535D3D" w:rsidP="00535D3D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</w:p>
    <w:p w:rsidR="00535D3D" w:rsidRDefault="009C6F88" w:rsidP="00535D3D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-2.75pt;margin-top:16.5pt;width:472.5pt;height:.75pt;z-index:251658240" o:connectortype="straight"/>
        </w:pict>
      </w:r>
    </w:p>
    <w:p w:rsidR="00535D3D" w:rsidRDefault="00535D3D" w:rsidP="00535D3D">
      <w:pPr>
        <w:spacing w:line="360" w:lineRule="auto"/>
        <w:ind w:firstLineChars="250" w:firstLine="600"/>
        <w:rPr>
          <w:rFonts w:asciiTheme="minorEastAsia" w:hAnsiTheme="minorEastAsia" w:cs="仿宋_GB2312"/>
          <w:sz w:val="24"/>
        </w:rPr>
      </w:pPr>
    </w:p>
    <w:p w:rsidR="00535D3D" w:rsidRDefault="00535D3D" w:rsidP="00CD4B61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467350" cy="3829050"/>
            <wp:effectExtent l="19050" t="0" r="0" b="0"/>
            <wp:docPr id="12" name="图片 9" descr="C:\Users\Administrator\Desktop\阳性演练方案、照片\阳性演练方案、照片\小3单管阳性应急演练\照片\IMG_20220422_1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阳性演练方案、照片\阳性演练方案、照片\小3单管阳性应急演练\照片\IMG_20220422_100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DE" w:rsidRDefault="009042DE" w:rsidP="00CD4B61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514975" cy="3752850"/>
            <wp:effectExtent l="19050" t="0" r="9525" b="0"/>
            <wp:docPr id="14" name="图片 11" descr="C:\Users\Administrator\Desktop\阳性演练方案、照片\阳性演练方案、照片\小3单管阳性应急演练\照片\IMG_20220422_10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阳性演练方案、照片\阳性演练方案、照片\小3单管阳性应急演练\照片\IMG_20220422_100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91" cy="375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61" w:rsidRDefault="001C4592" w:rsidP="001C4592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lastRenderedPageBreak/>
        <w:t>陈渭芬（13775620596）做好个人防护，协助单阳做好个人防护，指引到临时隔离室，并做好相应的防控。</w:t>
      </w:r>
    </w:p>
    <w:p w:rsidR="00CD4B61" w:rsidRDefault="00CD4B61" w:rsidP="00CD4B61">
      <w:pPr>
        <w:spacing w:line="360" w:lineRule="auto"/>
        <w:rPr>
          <w:rFonts w:asciiTheme="minorEastAsia" w:hAnsiTheme="minorEastAsia" w:cs="仿宋_GB2312"/>
          <w:sz w:val="24"/>
        </w:rPr>
      </w:pPr>
      <w:r w:rsidRPr="00CD4B61"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273136" cy="3495675"/>
            <wp:effectExtent l="19050" t="0" r="3714" b="0"/>
            <wp:docPr id="11" name="图片 9" descr="C:\Users\Administrator\Desktop\阳性演练方案、照片\阳性演练方案、照片\小1混管阳性演练\IMG_20220422_1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阳性演练方案、照片\阳性演练方案、照片\小1混管阳性演练\IMG_20220422_101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24" w:rsidRDefault="00BB1024" w:rsidP="00CD4B61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467350" cy="3733800"/>
            <wp:effectExtent l="19050" t="0" r="0" b="0"/>
            <wp:docPr id="24" name="图片 20" descr="C:\Users\Administrator\Desktop\阳性演练方案、照片\阳性演练方案、照片\小3单管阳性应急演练\照片\IMG_20220422_1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阳性演练方案、照片\阳性演练方案、照片\小3单管阳性应急演练\照片\IMG_20220422_1019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09" cy="373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24" w:rsidRDefault="00BB1024" w:rsidP="001C4592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户外:</w:t>
      </w:r>
      <w:r w:rsidR="0031652E">
        <w:rPr>
          <w:rFonts w:asciiTheme="minorEastAsia" w:hAnsiTheme="minorEastAsia" w:cs="仿宋_GB2312" w:hint="eastAsia"/>
          <w:sz w:val="24"/>
        </w:rPr>
        <w:t>立即让其与他人保持2米以上距离，及时佩戴口罩，指引到临时隔离室。同班师生到应急教室等待。其他人员回教室或办公室等候。</w:t>
      </w:r>
    </w:p>
    <w:p w:rsidR="00BB1024" w:rsidRDefault="00BB1024" w:rsidP="00BB1024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038725" cy="3276600"/>
            <wp:effectExtent l="19050" t="0" r="9525" b="0"/>
            <wp:docPr id="20" name="图片 16" descr="C:\Users\Administrator\Desktop\阳性演练方案、照片\阳性演练方案、照片\工作组人员接电话照片\IMG_20220422_09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阳性演练方案、照片\阳性演练方案、照片\工作组人员接电话照片\IMG_20220422_093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35" cy="327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倪元美（13861270052）向幼儿园疫情总负责人赵晓丽（18015883909）报告，同时向新北区疾控中心051985111989、新北区疫情防控指挥部051985126620报告，向属地指挥部、上级主管部门和“五大员”报告。</w:t>
      </w:r>
    </w:p>
    <w:p w:rsidR="00BB1024" w:rsidRDefault="00BB1024" w:rsidP="00BB1024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248275" cy="3743325"/>
            <wp:effectExtent l="19050" t="0" r="9525" b="0"/>
            <wp:docPr id="21" name="图片 17" descr="C:\Users\Administrator\Desktop\阳性演练方案、照片\阳性演练方案、照片\工作组人员接电话照片\闵晓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阳性演练方案、照片\阳性演练方案、照片\工作组人员接电话照片\闵晓黎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24" w:rsidRDefault="00BB1024" w:rsidP="00BB1024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248275" cy="3571875"/>
            <wp:effectExtent l="19050" t="0" r="9525" b="0"/>
            <wp:docPr id="22" name="图片 18" descr="C:\Users\Administrator\Desktop\阳性演练方案、照片\阳性演练方案、照片\工作组人员接电话照片\门卫封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阳性演练方案、照片\阳性演练方案、照片\工作组人员接电话照片\门卫封控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821" w:rsidRPr="00BB1024" w:rsidRDefault="0031652E" w:rsidP="00BB1024">
      <w:pPr>
        <w:spacing w:line="360" w:lineRule="auto"/>
        <w:ind w:leftChars="200" w:left="420"/>
        <w:rPr>
          <w:rFonts w:asciiTheme="minorEastAsia" w:hAnsiTheme="minorEastAsia" w:cs="仿宋_GB2312"/>
          <w:bCs/>
          <w:sz w:val="24"/>
        </w:rPr>
      </w:pPr>
      <w:r>
        <w:rPr>
          <w:rFonts w:asciiTheme="minorEastAsia" w:hAnsiTheme="minorEastAsia" w:cs="仿宋_GB2312" w:hint="eastAsia"/>
          <w:bCs/>
          <w:sz w:val="24"/>
        </w:rPr>
        <w:t>启动应急响应</w:t>
      </w:r>
      <w:r w:rsidR="00BB1024">
        <w:rPr>
          <w:rFonts w:asciiTheme="minorEastAsia" w:hAnsiTheme="minorEastAsia" w:cs="仿宋_GB2312" w:hint="eastAsia"/>
          <w:bCs/>
          <w:sz w:val="24"/>
        </w:rPr>
        <w:t>:</w:t>
      </w:r>
      <w:r>
        <w:rPr>
          <w:rFonts w:asciiTheme="minorEastAsia" w:hAnsiTheme="minorEastAsia" w:cs="仿宋_GB2312" w:hint="eastAsia"/>
          <w:sz w:val="24"/>
        </w:rPr>
        <w:t>园园管控督查组组长闵晓黎（15961105656），落实园园临时管控。</w:t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（1）园园封闭。幼儿园大门负责人袁中英（13585334526）落实道闸全部关闭，只保留一个出入口，只进不出，仅允许近4日内有园内活动的人员进。</w:t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（2）园内管控负责人闵晓黎（15961105656）对单阳轨迹涉及场所落实封闭，不允许人员停留与靠近。</w:t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（3）教学运行组组长於惠娟（15961166052）落实，立即停止园园内一切教学、科研等聚集性活动，人员在办公室、教室待命。</w:t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流调转运组组长陈渭芬（13775620596）通知相关人员应急响应。</w:t>
      </w:r>
    </w:p>
    <w:p w:rsidR="00BB1024" w:rsidRDefault="00BB1024" w:rsidP="00BB1024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019675" cy="3571875"/>
            <wp:effectExtent l="19050" t="0" r="9525" b="0"/>
            <wp:docPr id="23" name="图片 19" descr="C:\Users\Administrator\Desktop\阳性演练方案、照片\阳性演练方案、照片\小3单管阳性应急演练\照片\282FC3032DE4183BE5609152AE3EC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阳性演练方案、照片\阳性演练方案、照片\小3单管阳性应急演练\照片\282FC3032DE4183BE5609152AE3EC4A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（1）指定姚芹（13407575899）负责单阳人员在临时管控场所等待（复核结果），并了解相关疫情信息。</w:t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（2）流调人员班主任，通过电话问询、调看监控摸排单阳在园内的活动轨迹及人员接触情况，并通知相关接触人员，做好防护在教室、办公室等待。统计完成相关人员信息。--40分钟内完成。</w:t>
      </w:r>
    </w:p>
    <w:p w:rsidR="00BB1024" w:rsidRDefault="00BB1024" w:rsidP="00BB1024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 xml:space="preserve"> </w:t>
      </w:r>
      <w:r w:rsidR="00E63929">
        <w:rPr>
          <w:rFonts w:asciiTheme="minorEastAsia" w:hAnsiTheme="minorEastAsia" w:cs="仿宋_GB2312"/>
          <w:noProof/>
          <w:sz w:val="24"/>
        </w:rPr>
        <w:lastRenderedPageBreak/>
        <w:drawing>
          <wp:inline distT="0" distB="0" distL="0" distR="0">
            <wp:extent cx="5229225" cy="3762375"/>
            <wp:effectExtent l="19050" t="0" r="9525" b="0"/>
            <wp:docPr id="2" name="图片 1" descr="C:\Users\Administrator\Desktop\阳性演练方案、照片\阳性演练方案、照片\全面消杀2022.4.16\1D2D1CD2228A5C95FE603D4BBEB13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阳性演练方案、照片\阳性演练方案、照片\全面消杀2022.4.16\1D2D1CD2228A5C95FE603D4BBEB1325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24" w:rsidRDefault="00BB1024" w:rsidP="00BB1024">
      <w:pPr>
        <w:spacing w:line="360" w:lineRule="auto"/>
        <w:ind w:firstLineChars="50" w:firstLine="120"/>
        <w:rPr>
          <w:rFonts w:asciiTheme="minorEastAsia" w:hAnsiTheme="minorEastAsia" w:cs="仿宋_GB2312"/>
          <w:sz w:val="24"/>
        </w:rPr>
      </w:pPr>
    </w:p>
    <w:p w:rsidR="00BB1024" w:rsidRDefault="00E63929" w:rsidP="00E63929">
      <w:pPr>
        <w:spacing w:line="360" w:lineRule="auto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/>
          <w:noProof/>
          <w:sz w:val="24"/>
        </w:rPr>
        <w:drawing>
          <wp:inline distT="0" distB="0" distL="0" distR="0">
            <wp:extent cx="5229225" cy="4019550"/>
            <wp:effectExtent l="19050" t="0" r="9525" b="0"/>
            <wp:docPr id="4" name="图片 3" descr="C:\Users\Administrator\Desktop\阳性演练方案、照片\阳性演练方案、照片\全面消杀2022.4.16\49D32D3A2BA299F6589249581AA898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阳性演练方案、照片\阳性演练方案、照片\全面消杀2022.4.16\49D32D3A2BA299F6589249581AA8980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25" cy="40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24" w:rsidRDefault="00BB1024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</w:p>
    <w:p w:rsidR="00BB1024" w:rsidRDefault="00BB1024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</w:p>
    <w:p w:rsidR="000D6821" w:rsidRDefault="0031652E" w:rsidP="005242C9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lastRenderedPageBreak/>
        <w:t>园应急领导小组及综合及联防联控组长闵晓黎（15961105656）配合区流调溯源专班（公安、疾控）、主管部门及“五大员”现场处置。</w:t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1.园流调转运组陈渭芬（13775620596）配合疾控完成单阳人员抗原检测、复采（双采单检）、送检。配合完成单阳人员教室课桌等高频接触面采样。</w:t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2.流调转运组组长陈渭芬（13775620596）将提前摸排出的信息及相关佐证影像、电子资料提供给公安、疾控，预先研判密接、次密接。</w:t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3.流调转运组组长陈渭芬（13775620596）配合区转运车转运单阳人员，提前做好幼儿园自备、协议转运车的安排，等待复核结果阳性，立即开展密接、次密接转运。</w:t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4.后勤保障与消杀组组长闵晓黎（15961105656），配合疾控完成单阳人员涉疫环境的消毒，同时准备好复核阳性后，园内区域内消毒准备工作。</w:t>
      </w:r>
    </w:p>
    <w:p w:rsidR="000D6821" w:rsidRDefault="0031652E">
      <w:pPr>
        <w:spacing w:line="360" w:lineRule="auto"/>
        <w:ind w:firstLineChars="200" w:firstLine="480"/>
        <w:rPr>
          <w:rFonts w:asciiTheme="minorEastAsia" w:hAnsiTheme="minorEastAsia" w:cs="仿宋_GB2312"/>
          <w:sz w:val="24"/>
        </w:rPr>
      </w:pPr>
      <w:r>
        <w:rPr>
          <w:rFonts w:asciiTheme="minorEastAsia" w:hAnsiTheme="minorEastAsia" w:cs="仿宋_GB2312" w:hint="eastAsia"/>
          <w:sz w:val="24"/>
        </w:rPr>
        <w:t>5.检测组组长陈渭芬（13775620596）按区域核酸检测方案，提前做好采样点设置、物资准备及属地医疗机构采样人员的对接，一旦复核阳性，立即开展园内全员核酸检测。</w:t>
      </w:r>
    </w:p>
    <w:p w:rsidR="000D6821" w:rsidRDefault="000D6821"/>
    <w:sectPr w:rsidR="000D6821" w:rsidSect="000D6821">
      <w:headerReference w:type="default" r:id="rId25"/>
      <w:footerReference w:type="default" r:id="rId26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719" w:rsidRDefault="00EC7719" w:rsidP="000D6821">
      <w:r>
        <w:separator/>
      </w:r>
    </w:p>
  </w:endnote>
  <w:endnote w:type="continuationSeparator" w:id="0">
    <w:p w:rsidR="00EC7719" w:rsidRDefault="00EC7719" w:rsidP="000D6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821" w:rsidRDefault="009C6F88">
    <w:pPr>
      <w:pStyle w:val="a4"/>
      <w:jc w:val="right"/>
      <w:rPr>
        <w:rFonts w:eastAsia="宋体"/>
      </w:rPr>
    </w:pPr>
    <w:r w:rsidRPr="009C6F88">
      <w:pict>
        <v:line id="_x0000_s1026" style="position:absolute;left:0;text-align:left;z-index:251659264" from="-27.6pt,-1.85pt" to="450.15pt,-1.85pt" o:gfxdata="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EXlR6vUAAAABwEAAA8AAAAAAAAAAQAgAAAA&#10;IgAAAGRycy9kb3ducmV2LnhtbFBLAQIUABQAAAAIAIdO4kC48/Xd1gEAAG8DAAAOAAAAAAAAAAEA&#10;IAAAACMBAABkcnMvZTJvRG9jLnhtbFBLBQYAAAAABgAGAFkBAABrBQAAAAA=&#10;" strokeweight=".5pt">
          <v:stroke joinstyle="miter"/>
        </v:line>
      </w:pict>
    </w:r>
    <w:r w:rsidR="0031652E">
      <w:rPr>
        <w:rFonts w:hint="eastAsia"/>
      </w:rPr>
      <w:t xml:space="preserve">                                                                                                                                         </w:t>
    </w:r>
    <w:r w:rsidR="0031652E">
      <w:rPr>
        <w:rFonts w:hint="eastAsia"/>
      </w:rPr>
      <w:t>爱心凝聚</w:t>
    </w:r>
    <w:r w:rsidR="0031652E">
      <w:rPr>
        <w:rFonts w:hint="eastAsia"/>
      </w:rPr>
      <w:t xml:space="preserve">  </w:t>
    </w:r>
    <w:r w:rsidR="0031652E">
      <w:rPr>
        <w:rFonts w:hint="eastAsia"/>
      </w:rPr>
      <w:t>童心创想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719" w:rsidRDefault="00EC7719" w:rsidP="000D6821">
      <w:r>
        <w:separator/>
      </w:r>
    </w:p>
  </w:footnote>
  <w:footnote w:type="continuationSeparator" w:id="0">
    <w:p w:rsidR="00EC7719" w:rsidRDefault="00EC7719" w:rsidP="000D68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821" w:rsidRDefault="0031652E">
    <w:pPr>
      <w:pStyle w:val="a4"/>
      <w:pBdr>
        <w:bottom w:val="single" w:sz="4" w:space="0" w:color="auto"/>
      </w:pBdr>
      <w:rPr>
        <w:rFonts w:eastAsia="宋体"/>
      </w:rPr>
    </w:pPr>
    <w:r>
      <w:rPr>
        <w:rFonts w:eastAsia="宋体" w:hint="eastAsia"/>
        <w:noProof/>
      </w:rPr>
      <w:drawing>
        <wp:inline distT="0" distB="0" distL="114300" distR="114300">
          <wp:extent cx="374650" cy="373380"/>
          <wp:effectExtent l="19050" t="0" r="6350" b="0"/>
          <wp:docPr id="1" name="图片 1" descr="滨江豪园幼儿园园标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滨江豪园幼儿园园标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650" cy="373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宋体" w:hint="eastAsia"/>
      </w:rPr>
      <w:t xml:space="preserve">                             </w:t>
    </w:r>
    <w:r>
      <w:rPr>
        <w:rFonts w:eastAsia="宋体" w:hint="eastAsia"/>
        <w:sz w:val="24"/>
      </w:rPr>
      <w:t xml:space="preserve"> </w:t>
    </w:r>
    <w:r>
      <w:rPr>
        <w:rFonts w:hint="eastAsia"/>
      </w:rPr>
      <w:t>爱</w:t>
    </w:r>
    <w:r>
      <w:rPr>
        <w:rFonts w:asciiTheme="minorEastAsia" w:hAnsiTheme="minorEastAsia" w:hint="eastAsia"/>
      </w:rPr>
      <w:t>·</w:t>
    </w:r>
    <w:r>
      <w:rPr>
        <w:rFonts w:hint="eastAsia"/>
      </w:rPr>
      <w:t>润泽每一个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DA9B2B9"/>
    <w:multiLevelType w:val="singleLevel"/>
    <w:tmpl w:val="EDA9B2B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AF364D6"/>
    <w:rsid w:val="000002D6"/>
    <w:rsid w:val="00051C39"/>
    <w:rsid w:val="000660EC"/>
    <w:rsid w:val="000722CA"/>
    <w:rsid w:val="000A3CD2"/>
    <w:rsid w:val="000D2D04"/>
    <w:rsid w:val="000D6821"/>
    <w:rsid w:val="00110363"/>
    <w:rsid w:val="00111059"/>
    <w:rsid w:val="00126811"/>
    <w:rsid w:val="00135F37"/>
    <w:rsid w:val="00145E1A"/>
    <w:rsid w:val="00146710"/>
    <w:rsid w:val="001643F9"/>
    <w:rsid w:val="00165D86"/>
    <w:rsid w:val="00176A6C"/>
    <w:rsid w:val="00196912"/>
    <w:rsid w:val="001C4592"/>
    <w:rsid w:val="001F37BA"/>
    <w:rsid w:val="00231296"/>
    <w:rsid w:val="002334C9"/>
    <w:rsid w:val="00261065"/>
    <w:rsid w:val="002A42E1"/>
    <w:rsid w:val="0031652E"/>
    <w:rsid w:val="00351B75"/>
    <w:rsid w:val="003658E8"/>
    <w:rsid w:val="00370907"/>
    <w:rsid w:val="00384238"/>
    <w:rsid w:val="00386374"/>
    <w:rsid w:val="003B4A7E"/>
    <w:rsid w:val="003B5EC0"/>
    <w:rsid w:val="00412327"/>
    <w:rsid w:val="00413DA5"/>
    <w:rsid w:val="00471F18"/>
    <w:rsid w:val="00477CA8"/>
    <w:rsid w:val="004A3D9C"/>
    <w:rsid w:val="004C08A4"/>
    <w:rsid w:val="004C2EFD"/>
    <w:rsid w:val="004D668A"/>
    <w:rsid w:val="005122EA"/>
    <w:rsid w:val="005242C9"/>
    <w:rsid w:val="00535D3D"/>
    <w:rsid w:val="0054282B"/>
    <w:rsid w:val="00561646"/>
    <w:rsid w:val="005665E6"/>
    <w:rsid w:val="005671A2"/>
    <w:rsid w:val="00570C32"/>
    <w:rsid w:val="00585835"/>
    <w:rsid w:val="005B63DC"/>
    <w:rsid w:val="005C5EC3"/>
    <w:rsid w:val="00630229"/>
    <w:rsid w:val="006308FF"/>
    <w:rsid w:val="00653039"/>
    <w:rsid w:val="006C04DF"/>
    <w:rsid w:val="006C2469"/>
    <w:rsid w:val="007125BF"/>
    <w:rsid w:val="0071320E"/>
    <w:rsid w:val="007212BF"/>
    <w:rsid w:val="0073150D"/>
    <w:rsid w:val="00821C48"/>
    <w:rsid w:val="00826AD6"/>
    <w:rsid w:val="00841945"/>
    <w:rsid w:val="00861244"/>
    <w:rsid w:val="00863503"/>
    <w:rsid w:val="008C319D"/>
    <w:rsid w:val="008D0E8F"/>
    <w:rsid w:val="009042DE"/>
    <w:rsid w:val="00913FF3"/>
    <w:rsid w:val="00935FA1"/>
    <w:rsid w:val="00967FD3"/>
    <w:rsid w:val="00980708"/>
    <w:rsid w:val="009C6F88"/>
    <w:rsid w:val="009D10B5"/>
    <w:rsid w:val="009E0C38"/>
    <w:rsid w:val="009F11CB"/>
    <w:rsid w:val="00A04622"/>
    <w:rsid w:val="00A14985"/>
    <w:rsid w:val="00A71AEB"/>
    <w:rsid w:val="00AA6636"/>
    <w:rsid w:val="00AD13A5"/>
    <w:rsid w:val="00AF0C58"/>
    <w:rsid w:val="00B24D78"/>
    <w:rsid w:val="00B40B7C"/>
    <w:rsid w:val="00B95A21"/>
    <w:rsid w:val="00BB1024"/>
    <w:rsid w:val="00BB6234"/>
    <w:rsid w:val="00BD5D31"/>
    <w:rsid w:val="00C02202"/>
    <w:rsid w:val="00C12A5F"/>
    <w:rsid w:val="00C16997"/>
    <w:rsid w:val="00C6692F"/>
    <w:rsid w:val="00CB6E79"/>
    <w:rsid w:val="00CD4B61"/>
    <w:rsid w:val="00CE1B75"/>
    <w:rsid w:val="00D1318D"/>
    <w:rsid w:val="00D36419"/>
    <w:rsid w:val="00D4137F"/>
    <w:rsid w:val="00D83053"/>
    <w:rsid w:val="00D955F4"/>
    <w:rsid w:val="00DB0F94"/>
    <w:rsid w:val="00DB3F58"/>
    <w:rsid w:val="00DB7D13"/>
    <w:rsid w:val="00DE49EF"/>
    <w:rsid w:val="00E05C73"/>
    <w:rsid w:val="00E17DDC"/>
    <w:rsid w:val="00E41837"/>
    <w:rsid w:val="00E63929"/>
    <w:rsid w:val="00EC7719"/>
    <w:rsid w:val="00EE72E9"/>
    <w:rsid w:val="00F46C9C"/>
    <w:rsid w:val="00F6099D"/>
    <w:rsid w:val="00F9000A"/>
    <w:rsid w:val="00FB6AEB"/>
    <w:rsid w:val="00FC3FFA"/>
    <w:rsid w:val="00FC7B3D"/>
    <w:rsid w:val="00FF0902"/>
    <w:rsid w:val="00FF5C87"/>
    <w:rsid w:val="079C5FF2"/>
    <w:rsid w:val="3AF364D6"/>
    <w:rsid w:val="6C1639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2"/>
      <o:rules v:ext="edit">
        <o:r id="V:Rule2" type="connector" idref="#_x0000_s2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682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D6821"/>
    <w:rPr>
      <w:sz w:val="18"/>
      <w:szCs w:val="18"/>
    </w:rPr>
  </w:style>
  <w:style w:type="paragraph" w:styleId="a4">
    <w:name w:val="footer"/>
    <w:basedOn w:val="a"/>
    <w:link w:val="Char0"/>
    <w:rsid w:val="000D682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rsid w:val="000D682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iPriority w:val="99"/>
    <w:rsid w:val="000D6821"/>
    <w:pPr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rsid w:val="000D6821"/>
    <w:rPr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0D6821"/>
    <w:rPr>
      <w:color w:val="3665C3"/>
      <w:u w:val="none"/>
    </w:rPr>
  </w:style>
  <w:style w:type="character" w:customStyle="1" w:styleId="Char">
    <w:name w:val="批注框文本 Char"/>
    <w:basedOn w:val="a0"/>
    <w:link w:val="a3"/>
    <w:rsid w:val="000D6821"/>
    <w:rPr>
      <w:kern w:val="2"/>
      <w:sz w:val="18"/>
      <w:szCs w:val="18"/>
    </w:rPr>
  </w:style>
  <w:style w:type="paragraph" w:customStyle="1" w:styleId="A9">
    <w:name w:val="正文 A"/>
    <w:qFormat/>
    <w:rsid w:val="000D682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360" w:lineRule="auto"/>
      <w:jc w:val="center"/>
    </w:pPr>
    <w:rPr>
      <w:rFonts w:ascii="宋体" w:eastAsia="宋体" w:hAnsi="宋体" w:cs="宋体"/>
      <w:b/>
      <w:color w:val="000000"/>
      <w:kern w:val="2"/>
      <w:sz w:val="24"/>
      <w:szCs w:val="24"/>
      <w:u w:color="000000"/>
    </w:rPr>
  </w:style>
  <w:style w:type="character" w:customStyle="1" w:styleId="apple-converted-space">
    <w:name w:val="apple-converted-space"/>
    <w:basedOn w:val="a0"/>
    <w:rsid w:val="000D6821"/>
  </w:style>
  <w:style w:type="character" w:customStyle="1" w:styleId="Char0">
    <w:name w:val="页脚 Char"/>
    <w:basedOn w:val="a0"/>
    <w:link w:val="a4"/>
    <w:rsid w:val="000D6821"/>
    <w:rPr>
      <w:kern w:val="2"/>
      <w:sz w:val="18"/>
      <w:szCs w:val="24"/>
    </w:rPr>
  </w:style>
  <w:style w:type="character" w:customStyle="1" w:styleId="Char1">
    <w:name w:val="页眉 Char"/>
    <w:basedOn w:val="a0"/>
    <w:link w:val="a5"/>
    <w:rsid w:val="000D6821"/>
    <w:rPr>
      <w:kern w:val="2"/>
      <w:sz w:val="18"/>
      <w:szCs w:val="24"/>
    </w:rPr>
  </w:style>
  <w:style w:type="paragraph" w:styleId="aa">
    <w:name w:val="List Paragraph"/>
    <w:basedOn w:val="a"/>
    <w:uiPriority w:val="99"/>
    <w:unhideWhenUsed/>
    <w:rsid w:val="009042D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B83A8D-145B-43BF-93C9-63B156FF6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199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6</cp:revision>
  <cp:lastPrinted>2019-01-26T02:44:00Z</cp:lastPrinted>
  <dcterms:created xsi:type="dcterms:W3CDTF">2022-04-22T08:22:00Z</dcterms:created>
  <dcterms:modified xsi:type="dcterms:W3CDTF">2022-05-14T10:41:00Z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A82F33EEB32F4BBA868050F451A49478</vt:lpwstr>
  </property>
</Properties>
</file>