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EE" w:rsidRDefault="00E17B8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D20AEE" w:rsidRDefault="00E17B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大班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D20AEE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20220418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 xml:space="preserve">15:38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20AEE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排队时注意不推小伙伴。</w:t>
            </w:r>
          </w:p>
        </w:tc>
      </w:tr>
      <w:tr w:rsidR="00D20AEE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20220419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D20AEE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注意门缝夹手</w:t>
            </w:r>
          </w:p>
        </w:tc>
      </w:tr>
      <w:tr w:rsidR="00D20AEE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20220420</w:t>
            </w:r>
            <w:r>
              <w:rPr>
                <w:rFonts w:ascii="宋体" w:hAnsi="宋体" w:cs="宋体"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20AEE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下楼注意脚下安全。</w:t>
            </w:r>
          </w:p>
        </w:tc>
      </w:tr>
      <w:tr w:rsidR="00D20AEE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20220421 </w:t>
            </w:r>
            <w:r>
              <w:rPr>
                <w:rFonts w:ascii="宋体" w:hAnsi="宋体" w:cs="宋体"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20AEE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玩滑滑梯时注意碰头。</w:t>
            </w:r>
          </w:p>
        </w:tc>
      </w:tr>
      <w:tr w:rsidR="00D20AEE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20220422 </w:t>
            </w:r>
            <w:r>
              <w:rPr>
                <w:rFonts w:ascii="宋体" w:hAnsi="宋体" w:cs="宋体"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20AEE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D20AEE" w:rsidRDefault="00E17B8A">
            <w:pPr>
              <w:spacing w:line="288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Theme="minorEastAsia" w:hAnsiTheme="minorEastAsia" w:hint="eastAsia"/>
                <w:sz w:val="24"/>
              </w:rPr>
              <w:t>用火安全</w:t>
            </w:r>
          </w:p>
          <w:p w:rsidR="00D20AEE" w:rsidRDefault="00E17B8A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人不能离开火，</w:t>
            </w:r>
            <w:r>
              <w:rPr>
                <w:rFonts w:asciiTheme="minorEastAsia" w:hAnsiTheme="minorEastAsia" w:hint="eastAsia"/>
                <w:sz w:val="24"/>
              </w:rPr>
              <w:t>但同样</w:t>
            </w:r>
            <w:r>
              <w:rPr>
                <w:rFonts w:asciiTheme="minorEastAsia" w:hAnsiTheme="minorEastAsia" w:hint="eastAsia"/>
                <w:sz w:val="24"/>
              </w:rPr>
              <w:t>大火会把房子、森林烧掉，把人烧死，我们小朋友不能靠近火，也不能玩火。如果看见起火，应该报告大人，或大火警电话</w:t>
            </w:r>
            <w:r>
              <w:rPr>
                <w:rFonts w:asciiTheme="minorEastAsia" w:hAnsiTheme="minorEastAsia" w:hint="eastAsia"/>
                <w:sz w:val="24"/>
              </w:rPr>
              <w:t>119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</w:tbl>
    <w:p w:rsidR="00D20AEE" w:rsidRDefault="00E17B8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  <w:bookmarkStart w:id="0" w:name="_GoBack"/>
      <w:bookmarkEnd w:id="0"/>
    </w:p>
    <w:p w:rsidR="00D20AEE" w:rsidRDefault="00E17B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大班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D20AEE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20220424</w:t>
            </w: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16:38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20AEE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asciiTheme="minorEastAsia" w:hAnsiTheme="minorEastAsia" w:hint="eastAsia"/>
                <w:sz w:val="24"/>
              </w:rPr>
              <w:t>在游戏中勿推挤、拉扯、互丢东西。</w:t>
            </w:r>
          </w:p>
        </w:tc>
      </w:tr>
      <w:tr w:rsidR="00D20AEE">
        <w:trPr>
          <w:trHeight w:val="508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20220425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 xml:space="preserve">15:38   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20AEE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注意不能碰插头。</w:t>
            </w:r>
          </w:p>
        </w:tc>
      </w:tr>
      <w:tr w:rsidR="00D20AEE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20220426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D20AEE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爸爸妈妈来接时要跟老师说再见。</w:t>
            </w:r>
          </w:p>
        </w:tc>
      </w:tr>
      <w:tr w:rsidR="00D20AEE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20220427 </w:t>
            </w:r>
            <w:r>
              <w:rPr>
                <w:rFonts w:ascii="宋体" w:hAnsi="宋体" w:cs="宋体"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20AEE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放学后要抓住爸爸妈妈的手。</w:t>
            </w:r>
          </w:p>
        </w:tc>
      </w:tr>
      <w:tr w:rsidR="00D20AEE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20220428 </w:t>
            </w:r>
            <w:r>
              <w:rPr>
                <w:rFonts w:ascii="宋体" w:hAnsi="宋体" w:cs="宋体"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20AEE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：使用小剪刀是要注意安全。</w:t>
            </w:r>
          </w:p>
        </w:tc>
      </w:tr>
      <w:tr w:rsidR="00D20AEE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20220429 </w:t>
            </w:r>
            <w:r>
              <w:rPr>
                <w:rFonts w:ascii="宋体" w:hAnsi="宋体" w:cs="宋体"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D20AEE" w:rsidRDefault="00E17B8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20AEE">
        <w:trPr>
          <w:trHeight w:val="104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D20AEE" w:rsidRDefault="00E17B8A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过马路注意安全</w:t>
            </w:r>
          </w:p>
          <w:p w:rsidR="00D20AEE" w:rsidRDefault="00E17B8A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马路是专供各种车辆和人走的地方，不可以在马路上停留或玩耍，否则既会影响车辆的正常通行，又会造成车祸，轻则残废，重则丧命。</w:t>
            </w:r>
          </w:p>
        </w:tc>
      </w:tr>
    </w:tbl>
    <w:p w:rsidR="00437323" w:rsidRDefault="00437323" w:rsidP="00437323">
      <w:pPr>
        <w:ind w:firstLineChars="450" w:firstLine="14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滨江豪园幼儿园安全教育记录(节假日)</w:t>
      </w:r>
    </w:p>
    <w:p w:rsidR="00437323" w:rsidRDefault="00437323" w:rsidP="00437323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级组：大班</w:t>
      </w:r>
    </w:p>
    <w:tbl>
      <w:tblPr>
        <w:tblStyle w:val="a7"/>
        <w:tblW w:w="0" w:type="auto"/>
        <w:tblLook w:val="04A0"/>
      </w:tblPr>
      <w:tblGrid>
        <w:gridCol w:w="3945"/>
        <w:gridCol w:w="4891"/>
      </w:tblGrid>
      <w:tr w:rsidR="00437323" w:rsidTr="00437323">
        <w:trPr>
          <w:trHeight w:val="402"/>
        </w:trPr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7323" w:rsidRDefault="00437323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Cs w:val="32"/>
              </w:rPr>
              <w:t>日期：</w:t>
            </w:r>
            <w:r>
              <w:rPr>
                <w:szCs w:val="32"/>
              </w:rPr>
              <w:t>20220429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7323" w:rsidRDefault="00437323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Cs w:val="32"/>
              </w:rPr>
              <w:t>时间：星期五</w:t>
            </w:r>
          </w:p>
        </w:tc>
      </w:tr>
      <w:tr w:rsidR="00437323" w:rsidTr="00437323">
        <w:trPr>
          <w:trHeight w:val="7002"/>
        </w:trPr>
        <w:tc>
          <w:tcPr>
            <w:tcW w:w="8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323" w:rsidRDefault="00437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</w:p>
          <w:p w:rsidR="00437323" w:rsidRDefault="00437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活动目标：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了解五一假期要注意安全，增强自我保护意识；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通过讨论，激发大家热爱劳动的情感，知道自己的事情自己做</w:t>
            </w:r>
          </w:p>
          <w:p w:rsidR="00437323" w:rsidRDefault="00437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活动准备：</w:t>
            </w:r>
          </w:p>
          <w:p w:rsidR="00437323" w:rsidRDefault="00437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讨论假期中应该注意哪些安全问题、图片、视频。</w:t>
            </w:r>
          </w:p>
          <w:p w:rsidR="00437323" w:rsidRDefault="00437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活动过程</w:t>
            </w:r>
          </w:p>
          <w:p w:rsidR="00437323" w:rsidRDefault="00437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一、知道五月一日是国际劳动节，丰富幼儿的知识经验，激发幼儿过节的</w:t>
            </w:r>
          </w:p>
          <w:p w:rsidR="00437323" w:rsidRDefault="00437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兴趣。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教师讲述“五一”国际劳动节的来历，让幼儿了解。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二、组织幼儿讨论怎样安全、愉快的过好这五天的假期。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教师引导幼儿：“放假后你想做些什么事情呢</w:t>
            </w:r>
            <w:r>
              <w:rPr>
                <w:sz w:val="24"/>
              </w:rPr>
              <w:t>?</w:t>
            </w:r>
            <w:r>
              <w:rPr>
                <w:rFonts w:hint="eastAsia"/>
                <w:sz w:val="24"/>
              </w:rPr>
              <w:t>”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有哪些事情是不可以做的呢？引导幼儿说出有关安全知识的内容。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创设情境，提问幼儿：可以这样做吗？为什么不能这样做呢</w:t>
            </w:r>
            <w:r>
              <w:rPr>
                <w:sz w:val="24"/>
              </w:rPr>
              <w:t xml:space="preserve">? 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三、教师总结假期里要注意的安全事项。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（一）安全教育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不能玩家中的插座、开关、打火机、尖锐或易吞服的物品。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注意交通安全，不单独走出家门。若外出游玩时，不离开大人要牵着大</w:t>
            </w:r>
          </w:p>
          <w:p w:rsidR="00437323" w:rsidRDefault="00437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人的手，不随便与陌生人说话，不要陌生人的东西。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独自在家时，不爬阳台、门窗或其他高处，把门关好，不给家长以外的</w:t>
            </w:r>
          </w:p>
          <w:p w:rsidR="00437323" w:rsidRDefault="00437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人开门。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不能在危险地带玩耍，不做危险游戏。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熟悉三个特殊电话号码的用法，能记父母的电话及住址。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（二）卫生保健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要少吃零食，多吃蔬菜水果，不吃垃圾食品，养成按时进餐和自己主动</w:t>
            </w:r>
          </w:p>
          <w:p w:rsidR="00437323" w:rsidRDefault="00437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进餐的好习惯。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多喝白开水，不吃雪糕、不喝冷饮。吃东西以前要洗手。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不要忽视疫情，外出一定要佩戴口罩。</w:t>
            </w:r>
          </w:p>
          <w:p w:rsidR="00437323" w:rsidRDefault="0043732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四、活动延伸：鼓励爸爸妈妈帮助孩子合理安排好一日活动，养成良好的作</w:t>
            </w:r>
          </w:p>
          <w:p w:rsidR="00437323" w:rsidRDefault="00437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息习惯。</w:t>
            </w:r>
          </w:p>
          <w:p w:rsidR="00437323" w:rsidRDefault="00437323">
            <w:pPr>
              <w:rPr>
                <w:sz w:val="24"/>
              </w:rPr>
            </w:pPr>
          </w:p>
          <w:p w:rsidR="00437323" w:rsidRDefault="00437323">
            <w:pPr>
              <w:rPr>
                <w:sz w:val="24"/>
              </w:rPr>
            </w:pPr>
          </w:p>
          <w:p w:rsidR="00437323" w:rsidRDefault="00437323">
            <w:pPr>
              <w:rPr>
                <w:sz w:val="24"/>
              </w:rPr>
            </w:pPr>
          </w:p>
          <w:p w:rsidR="00437323" w:rsidRDefault="00437323">
            <w:pPr>
              <w:rPr>
                <w:sz w:val="24"/>
              </w:rPr>
            </w:pPr>
          </w:p>
          <w:p w:rsidR="00437323" w:rsidRDefault="00437323">
            <w:pPr>
              <w:rPr>
                <w:sz w:val="24"/>
              </w:rPr>
            </w:pPr>
          </w:p>
          <w:p w:rsidR="00437323" w:rsidRDefault="00437323">
            <w:pPr>
              <w:rPr>
                <w:sz w:val="24"/>
              </w:rPr>
            </w:pPr>
          </w:p>
          <w:p w:rsidR="00437323" w:rsidRDefault="00437323">
            <w:pPr>
              <w:rPr>
                <w:sz w:val="24"/>
              </w:rPr>
            </w:pPr>
          </w:p>
          <w:p w:rsidR="00437323" w:rsidRDefault="00437323">
            <w:pPr>
              <w:rPr>
                <w:sz w:val="24"/>
              </w:rPr>
            </w:pPr>
          </w:p>
          <w:p w:rsidR="00437323" w:rsidRDefault="00437323">
            <w:pPr>
              <w:rPr>
                <w:sz w:val="24"/>
              </w:rPr>
            </w:pPr>
          </w:p>
        </w:tc>
      </w:tr>
    </w:tbl>
    <w:p w:rsidR="00D20AEE" w:rsidRDefault="00D20AEE">
      <w:pPr>
        <w:rPr>
          <w:szCs w:val="32"/>
        </w:rPr>
      </w:pPr>
    </w:p>
    <w:sectPr w:rsidR="00D20AEE" w:rsidSect="00D20AEE">
      <w:headerReference w:type="default" r:id="rId7"/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8A" w:rsidRDefault="00E17B8A" w:rsidP="00D20AEE">
      <w:r>
        <w:separator/>
      </w:r>
    </w:p>
  </w:endnote>
  <w:endnote w:type="continuationSeparator" w:id="0">
    <w:p w:rsidR="00E17B8A" w:rsidRDefault="00E17B8A" w:rsidP="00D2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EE" w:rsidRDefault="00D20AEE">
    <w:pPr>
      <w:pStyle w:val="a4"/>
    </w:pPr>
    <w:r w:rsidRPr="00D20AEE">
      <w:rPr>
        <w:rFonts w:eastAsiaTheme="minorEastAsia"/>
      </w:rPr>
      <w:pict>
        <v:line id="直接连接符 2" o:sp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 strokeweight=".5pt">
          <v:stroke joinstyle="miter"/>
        </v:line>
      </w:pict>
    </w:r>
    <w:r w:rsidR="00E17B8A">
      <w:rPr>
        <w:rFonts w:hint="eastAsia"/>
      </w:rPr>
      <w:t xml:space="preserve">                                                                          </w:t>
    </w:r>
    <w:r w:rsidR="00E17B8A">
      <w:rPr>
        <w:rFonts w:hint="eastAsia"/>
      </w:rPr>
      <w:t>爱心凝聚</w:t>
    </w:r>
    <w:r w:rsidR="00E17B8A">
      <w:rPr>
        <w:rFonts w:hint="eastAsia"/>
      </w:rPr>
      <w:t xml:space="preserve">   </w:t>
    </w:r>
    <w:r w:rsidR="00E17B8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8A" w:rsidRDefault="00E17B8A" w:rsidP="00D20AEE">
      <w:r>
        <w:separator/>
      </w:r>
    </w:p>
  </w:footnote>
  <w:footnote w:type="continuationSeparator" w:id="0">
    <w:p w:rsidR="00E17B8A" w:rsidRDefault="00E17B8A" w:rsidP="00D20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EE" w:rsidRDefault="00E17B8A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爱·润泽每一个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3YmU0NTg0YTJjZTdkYjBlYjNhYTE4ZGEzMGFhZGM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37323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AEE"/>
    <w:rsid w:val="00D20CC0"/>
    <w:rsid w:val="00D25D62"/>
    <w:rsid w:val="00D31EB5"/>
    <w:rsid w:val="00D46DEE"/>
    <w:rsid w:val="00D5132E"/>
    <w:rsid w:val="00D62A39"/>
    <w:rsid w:val="00DF5B45"/>
    <w:rsid w:val="00E17B8A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072E9F"/>
    <w:rsid w:val="074266D3"/>
    <w:rsid w:val="08363E91"/>
    <w:rsid w:val="0B244E4A"/>
    <w:rsid w:val="0B95148A"/>
    <w:rsid w:val="12807413"/>
    <w:rsid w:val="15107277"/>
    <w:rsid w:val="177809BF"/>
    <w:rsid w:val="18FD743B"/>
    <w:rsid w:val="1DE0391A"/>
    <w:rsid w:val="20D41639"/>
    <w:rsid w:val="20E901CA"/>
    <w:rsid w:val="25016E61"/>
    <w:rsid w:val="252819CE"/>
    <w:rsid w:val="2D992A5F"/>
    <w:rsid w:val="2EE02680"/>
    <w:rsid w:val="39DB4B98"/>
    <w:rsid w:val="3AF364D6"/>
    <w:rsid w:val="3E1A5526"/>
    <w:rsid w:val="49380AA8"/>
    <w:rsid w:val="4B6979BD"/>
    <w:rsid w:val="53D055C8"/>
    <w:rsid w:val="5E587EBF"/>
    <w:rsid w:val="5F53453A"/>
    <w:rsid w:val="69637FB9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AE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20AEE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D20AEE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20AEE"/>
    <w:rPr>
      <w:sz w:val="18"/>
      <w:szCs w:val="18"/>
    </w:rPr>
  </w:style>
  <w:style w:type="paragraph" w:styleId="a4">
    <w:name w:val="footer"/>
    <w:basedOn w:val="a"/>
    <w:qFormat/>
    <w:rsid w:val="00D20A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20A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D20A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D20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D20AEE"/>
    <w:rPr>
      <w:kern w:val="2"/>
      <w:sz w:val="18"/>
      <w:szCs w:val="18"/>
    </w:rPr>
  </w:style>
  <w:style w:type="paragraph" w:styleId="a8">
    <w:name w:val="No Spacing"/>
    <w:uiPriority w:val="1"/>
    <w:qFormat/>
    <w:rsid w:val="00D20AE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D20AEE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D20A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2022-04-15T04:49:00Z</cp:lastPrinted>
  <dcterms:created xsi:type="dcterms:W3CDTF">2022-04-15T02:27:00Z</dcterms:created>
  <dcterms:modified xsi:type="dcterms:W3CDTF">2022-05-10T02:41:00Z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2E3AA8277480478DAF8BDA4689DC129B</vt:lpwstr>
  </property>
</Properties>
</file>