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《在&lt;人民报&gt;创刊纪念会上的演说》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《在马克思墓前的讲话》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高一语文组 管芹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《在&lt;人民报&gt;创刊纪念会上的演说》和《在马克思墓前的讲话》这两篇课文都是和马克思相关，并且这两篇演讲词是演讲史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上的经典之作，为我们诠释了时代的使命和个人抱负的要义。因此这次课我尝试将两篇文章进行群文阅读。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两篇文章中能解读的内容非常多，马克思的任何一个发现都可以延伸出很多知识，涉及到政治、经济、历史的方方面面。但在进行教学设计时，我重点想要从语文的角度带着学生去看看这两篇演讲词的精彩之处。因此，我将教学的重点放在学习演讲词方面，其中穿插着讲解课文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让学生熟悉文本内容，我设计了一个表格当做预习作业。主要让学生了解这两篇课文的写作缘由、写作对象、关注的问题、作者的立场观点和写作目的。但通过课堂反馈结果来看，这个预习不太理想，主要原因还是学生没有功夫去深入阅读文本，从文本中寻找答案。另一方面，这个预习作业的确不简单，涉及了两篇课文的主旨及相关背景，想要做好，耗时挺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针对学生的预习情况，第一、二课时，我带着学生梳理了文章思路，并引导学生解读难点句子，补充了一部分马克思理论知识和革命实践知识，并且了为让学生深入理解马克思，我利用午间播放了央视出品的《马克思的一生》纪录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解读完文本内容以后，我串联两篇课文，分析了作为演讲词，这两篇课文精彩的语言，深厚的情感，清晰的逻辑思路以及作者深刻的思想内涵。总结了好的演讲词的必备要素。但是这部分内容，课堂笔记枯燥，学生的兴趣不是太浓，这点需要我再重新思考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总的来说，这两篇课文是我进行群文阅读的一个尝试，有收获，但是也有很多不足，需要在日后教学中多多改进。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YTU4NjJjMGZiMDZkMzgzNGMwMWYwMTgxMTZkZjYifQ=="/>
  </w:docVars>
  <w:rsids>
    <w:rsidRoot w:val="6A0C5B8A"/>
    <w:rsid w:val="292E4C7C"/>
    <w:rsid w:val="36A10725"/>
    <w:rsid w:val="6A0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902</Words>
  <Characters>902</Characters>
  <Lines>0</Lines>
  <Paragraphs>0</Paragraphs>
  <TotalTime>5</TotalTime>
  <ScaleCrop>false</ScaleCrop>
  <LinksUpToDate>false</LinksUpToDate>
  <CharactersWithSpaces>904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2022-04-22T00:38:00Z</dcterms:created>
  <dc:creator>管琴儿</dc:creator>
  <cp:lastModifiedBy>管琴儿</cp:lastModifiedBy>
  <dcterms:modified xsi:type="dcterms:W3CDTF">2022-05-07T07:35:42Z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65D12F2C4E8C4BD781EE9F057322FE54</vt:lpwstr>
  </property>
</Properties>
</file>