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跨学科综合实践学习 促学生核心素养发展</w:t>
      </w:r>
    </w:p>
    <w:p>
      <w:pPr>
        <w:jc w:val="righ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4"/>
          <w:szCs w:val="24"/>
        </w:rPr>
        <w:t>——记常州市优秀教师钱丽娟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老师</w:t>
      </w:r>
      <w:r>
        <w:rPr>
          <w:rFonts w:hint="eastAsia" w:ascii="楷体" w:hAnsi="楷体" w:eastAsia="楷体" w:cs="楷体"/>
          <w:sz w:val="24"/>
          <w:szCs w:val="24"/>
        </w:rPr>
        <w:t>牵手活动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20"/>
          <w:sz w:val="24"/>
          <w:szCs w:val="24"/>
          <w:shd w:val="clear" w:fill="FFFFFF"/>
          <w:lang w:val="en-US" w:eastAsia="zh-CN"/>
        </w:rPr>
        <w:t>为全面落实立德树人根本任务，深化“双减”工作要求，进一步丰富和拓展综合实践活动课程，提升综合实践活动老师的课堂教学水平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20"/>
          <w:sz w:val="24"/>
          <w:szCs w:val="24"/>
          <w:shd w:val="clear" w:fill="FFFFFF"/>
        </w:rPr>
        <w:t>，2022年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2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2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20"/>
          <w:sz w:val="24"/>
          <w:szCs w:val="24"/>
          <w:shd w:val="clear" w:fill="FFFFFF"/>
          <w:lang w:val="en-US" w:eastAsia="zh-CN"/>
        </w:rPr>
        <w:t>29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20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20"/>
          <w:sz w:val="24"/>
          <w:szCs w:val="24"/>
          <w:shd w:val="clear" w:fill="FFFFFF"/>
          <w:lang w:val="en-US" w:eastAsia="zh-CN"/>
        </w:rPr>
        <w:t>下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午，常州市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优秀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教师钱丽娟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老师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牵手活动在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腾讯会议开展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活动内容为教学观摩、集中点评、讲座。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教学观摩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由孟河中心小学路焕老师执教的《数字与信息》结合数学与综合实践的学科特点，从学生的真实生活出发，发现数字编码问题，课堂上，学生观察、分析身份证号码，发现编码规律，进而探究规律，运用编码规律尝试自己编写学籍号，最后，路老师给学生拓展生活中的其他编码。学生能联系生活中观察到的数字信息解决问题，通过探究和体验，将编码规律应用到生活中，培养了学习数学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由孟河中心小学朱洋老师执教的《拧螺丝》结合科学与综合实践的学科特点，以项目化推进课程，在《认识工具》一课的基础上学习拧螺丝。课堂由三个活动组成，活动设计层层递进：观察螺丝，了解螺丝的构造，给螺丝分类；学会拧螺丝，选择合适的螺丝刀，组装小板凳；迁移运用，认识更多的螺丝与拧螺丝的工具。课程选题紧贴生活，学生不仅能习得拧螺丝的技能，还能在探究的过程中认识到工具的多样性为我们的生活带来了便利。朱老师采用的星级评价方式给了学生正向反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Chars="200"/>
        <w:jc w:val="both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、集中点评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专家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钱丽娟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老师认为这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两节课是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非常有特色的基于学科素养、聚焦核心素养的课，是教师从自身学科素养出发，把学科素养体现在每一个学生的主题活动中，并基于综合实践活动的课程展示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学习方式具有很好的价值引领：学生进行跨学科学习与思维，在活动过程中锻炼、展示学生的能力。从自己学科的素养出发，把培养学生的核心素养体现在每一个学生的主题活动中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充分体现了跨学科的综合性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跨学科融入、项目化推进、信息技术介入、课堂真实探究、注重评价都是这两节课值得我们学习的地方。钱老师提示老师们，侧重跨学科学习的综合实践活动，要注意转变自己的身份和角色，不简单地以自己的学科为依托开展活动，而是以主题发展的需要为核心去设计和开展活动，要作为长线活动进一步推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三、讲座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专家钱丽娟老师以“乡土生活场景下学科育人方式变革——以语文学科为例”为题做讲座，钱老师从为什么我们要提乡土生活场景、乡土生活场景下语文学科育人方式的特点、乡土生活场景下语文学科育人方式如何变革三个方面展开解读。她从自然的、丰富的、综合的、实践的4个方面解读乡村生活场景下语文学科育人方式的特点。她还系统梳理现有教材中的乡土文化元素、即将颁布的语文课标实施带来新的建构契机、乡村生活场景下语文育人方式实施（项目化学习）三个方面重点解读乡村生活场景，语文学科育人方式的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本次综合实践牵手活动的开展，为我校在新时代背景下、“双减”政策要求下深入进行综合实践课程的研究与开发、落实立德树人、强化实践育人、构建德智体美劳全面发展的育人体系提供了方向和指导。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(撰稿：胡叶  摄影：胡叶  审核：钱丽娟)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5F3496"/>
    <w:multiLevelType w:val="singleLevel"/>
    <w:tmpl w:val="255F349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1A894E52"/>
    <w:rsid w:val="01175DA9"/>
    <w:rsid w:val="036C37F9"/>
    <w:rsid w:val="0CB815FB"/>
    <w:rsid w:val="0E0A0A2B"/>
    <w:rsid w:val="0EA7763F"/>
    <w:rsid w:val="14271977"/>
    <w:rsid w:val="15CC3210"/>
    <w:rsid w:val="1A894E52"/>
    <w:rsid w:val="1ABD1368"/>
    <w:rsid w:val="1B242BA7"/>
    <w:rsid w:val="24F43535"/>
    <w:rsid w:val="2DB20614"/>
    <w:rsid w:val="30551323"/>
    <w:rsid w:val="315D6DCA"/>
    <w:rsid w:val="33ED4C0D"/>
    <w:rsid w:val="34A33612"/>
    <w:rsid w:val="3A7E6674"/>
    <w:rsid w:val="3EFB3630"/>
    <w:rsid w:val="4B497A8E"/>
    <w:rsid w:val="4C9E49B2"/>
    <w:rsid w:val="4F7E199C"/>
    <w:rsid w:val="56BD5832"/>
    <w:rsid w:val="5B250FAE"/>
    <w:rsid w:val="5C921BF6"/>
    <w:rsid w:val="5D502E07"/>
    <w:rsid w:val="5EB46009"/>
    <w:rsid w:val="60520089"/>
    <w:rsid w:val="63F02CB8"/>
    <w:rsid w:val="6728439D"/>
    <w:rsid w:val="6C6E0DC2"/>
    <w:rsid w:val="6F4A3AE4"/>
    <w:rsid w:val="71E61BB7"/>
    <w:rsid w:val="722646BD"/>
    <w:rsid w:val="739E5B97"/>
    <w:rsid w:val="77DF53DF"/>
    <w:rsid w:val="785346D1"/>
    <w:rsid w:val="78F906BD"/>
    <w:rsid w:val="7F0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1076</Words>
  <Characters>1077</Characters>
  <Lines>0</Lines>
  <Paragraphs>0</Paragraphs>
  <TotalTime>29</TotalTime>
  <ScaleCrop>false</ScaleCrop>
  <LinksUpToDate>false</LinksUpToDate>
  <CharactersWithSpaces>1086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2021-09-19T02:00:00Z</dcterms:created>
  <dc:creator>10239</dc:creator>
  <cp:lastModifiedBy>琐忆1380285405</cp:lastModifiedBy>
  <dcterms:modified xsi:type="dcterms:W3CDTF">2022-05-04T12:28:11Z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5543615A7726455088B488A50F1C6D10</vt:lpwstr>
  </property>
  <property fmtid="{D5CDD505-2E9C-101B-9397-08002B2CF9AE}" pid="4" name="commondata">
    <vt:lpwstr>eyJoZGlkIjoiYjk5ODM0YmMxOWJiYWQyNDU4MGIzYWRmYTA0ZmI5NDcifQ==</vt:lpwstr>
  </property>
</Properties>
</file>