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每周一课：支撑跳跃——《一般跳跃：挺身跳、团身跳》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720" w:firstLineChars="300"/>
        <w:jc w:val="both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贺淼老师开设每周一课《一般跳跃：挺身跳、团身跳》。一般跳跃动作由助跑、上板、踏跳、腾空等动作，是支撑跳跃的基础。经常参加练习，对增强下肢、腰腹、肩带等力量，特别是腿部肌肉的爆发力有明显作用；对发展学生空间定向能力和控制身体平衡能力有着积极的影响。本课着重解决以下问题：1.助跑“单跳双落”起跳2.上板的做到“短、平、快”3.腾空后挺身和团身的身体姿态等。虽然一般跳跃的助跑、上板、踏跳、腾空存在一定难度，但还是希望通过多样的练习手段帮助学生掌握该技术。希望学生通过一般跳跃动作的学习，能够不断克服胆怯心理和畏难情绪，逐步树立信心，培养勇敢、果断的意志品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720" w:firstLineChars="300"/>
        <w:jc w:val="both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体育组组长庄卫组织朱任翔、吴瑛萍、缪素玉、付凯、张智锴没课的6位老师进行听课、评课。体育组重视对培养青年教师，各位教师各抒己见，对青年教师提出了课堂上最中肯，最直接的意见，最后由组长庄卫进行了总结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default" w:ascii="宋体" w:hAnsi="宋体" w:eastAsia="宋体" w:cs="宋体"/>
          <w:kern w:val="0"/>
          <w:sz w:val="24"/>
          <w:szCs w:val="24"/>
          <w:lang w:val="en-US" w:eastAsia="zh-CN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2802890</wp:posOffset>
            </wp:positionH>
            <wp:positionV relativeFrom="paragraph">
              <wp:posOffset>43180</wp:posOffset>
            </wp:positionV>
            <wp:extent cx="3515360" cy="2244090"/>
            <wp:effectExtent l="0" t="0" r="8890" b="3810"/>
            <wp:wrapNone/>
            <wp:docPr id="2" name="图片 2" descr="4b3dc0edbef5bb52beb0a2e4c53d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b3dc0edbef5bb52beb0a2e4c53d7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1536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kern w:val="0"/>
          <w:sz w:val="24"/>
          <w:szCs w:val="24"/>
          <w:lang w:val="en-US" w:eastAsia="zh-CN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-492760</wp:posOffset>
            </wp:positionH>
            <wp:positionV relativeFrom="paragraph">
              <wp:posOffset>43815</wp:posOffset>
            </wp:positionV>
            <wp:extent cx="3528060" cy="2245360"/>
            <wp:effectExtent l="0" t="0" r="15240" b="2540"/>
            <wp:wrapNone/>
            <wp:docPr id="1" name="图片 1" descr="b35cd2ce877e9a3abd3b862e23885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35cd2ce877e9a3abd3b862e238853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default" w:ascii="宋体" w:hAnsi="宋体" w:eastAsia="宋体" w:cs="宋体"/>
          <w:kern w:val="0"/>
          <w:sz w:val="24"/>
          <w:szCs w:val="24"/>
          <w:lang w:val="en-US" w:eastAsia="zh-CN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2780665</wp:posOffset>
            </wp:positionH>
            <wp:positionV relativeFrom="paragraph">
              <wp:posOffset>2068195</wp:posOffset>
            </wp:positionV>
            <wp:extent cx="3527425" cy="2244725"/>
            <wp:effectExtent l="0" t="0" r="15875" b="3175"/>
            <wp:wrapThrough wrapText="bothSides">
              <wp:wrapPolygon>
                <wp:start x="0" y="0"/>
                <wp:lineTo x="0" y="21447"/>
                <wp:lineTo x="21464" y="21447"/>
                <wp:lineTo x="21464" y="0"/>
                <wp:lineTo x="0" y="0"/>
              </wp:wrapPolygon>
            </wp:wrapThrough>
            <wp:docPr id="4" name="图片 4" descr="94b5b11efc880633db115ae4e4d97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4b5b11efc880633db115ae4e4d970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7425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kern w:val="0"/>
          <w:sz w:val="24"/>
          <w:szCs w:val="24"/>
          <w:lang w:val="en-US" w:eastAsia="zh-CN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-503555</wp:posOffset>
            </wp:positionH>
            <wp:positionV relativeFrom="paragraph">
              <wp:posOffset>2098040</wp:posOffset>
            </wp:positionV>
            <wp:extent cx="3484245" cy="2212975"/>
            <wp:effectExtent l="0" t="0" r="1905" b="15875"/>
            <wp:wrapSquare wrapText="bothSides"/>
            <wp:docPr id="3" name="图片 3" descr="4aac0e4d993ab53604a7b1850584b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aac0e4d993ab53604a7b1850584be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84245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体育组</w:t>
      </w:r>
    </w:p>
    <w:p>
      <w:pPr>
        <w:bidi w:val="0"/>
        <w:jc w:val="righ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2022.5.5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ED58EE"/>
    <w:rsid w:val="24263DF0"/>
    <w:rsid w:val="261E26E1"/>
    <w:rsid w:val="5B413A7A"/>
    <w:rsid w:val="61B1140E"/>
    <w:rsid w:val="67ED5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399</Words>
  <Characters>402</Characters>
  <Lines>0</Lines>
  <Paragraphs>0</Paragraphs>
  <TotalTime>2</TotalTime>
  <ScaleCrop>false</ScaleCrop>
  <LinksUpToDate>false</LinksUpToDate>
  <CharactersWithSpaces>402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2022-05-05T03:56:00Z</dcterms:created>
  <dc:creator>Mr. xiao淼</dc:creator>
  <cp:lastModifiedBy>Mr. xiao淼</cp:lastModifiedBy>
  <dcterms:modified xsi:type="dcterms:W3CDTF">2022-05-05T04:16:27Z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5828129B57664D3D99F4EFEFAB6E1DB4</vt:lpwstr>
  </property>
</Properties>
</file>