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科学预演，精准抗“疫”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——薛家中心小学开展新冠肺炎疫情应急演练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为了做好新型冠状病毒性肺炎的防控工作，认真落实国家、省市关于校园加强疫情防控工作的要求，以实战标准做细做实疫情防控工作，</w:t>
      </w:r>
      <w:r>
        <w:rPr>
          <w:rFonts w:ascii="宋体" w:hAnsi="宋体" w:eastAsia="宋体" w:cs="宋体"/>
          <w:sz w:val="24"/>
          <w:szCs w:val="24"/>
        </w:rPr>
        <w:t>确保全校师生的身体健康和生命安全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2020年3月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default"/>
          <w:sz w:val="24"/>
          <w:szCs w:val="24"/>
          <w:lang w:val="en-US" w:eastAsia="zh-CN"/>
        </w:rPr>
        <w:t>日上午，</w:t>
      </w:r>
      <w:r>
        <w:rPr>
          <w:rFonts w:hint="eastAsia"/>
          <w:sz w:val="24"/>
          <w:szCs w:val="24"/>
          <w:lang w:val="en-US" w:eastAsia="zh-CN"/>
        </w:rPr>
        <w:t>薛家小学组织开展了突发疫情处置预演活动。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演练培训，理清程序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学校防控工作领导小组组长盛亚萍，副组长周静、朱小昌、吴春燕、祝卫其全程参加预演，总务处、年级组长、部分班主任代表参加，校医、后勤防疫人员、食堂负责人全程协助。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盛校长首先进行演练培训，组织防控小组成员认真学习应急预案，强调了演练的重要性和必要性，在培训过程中认真分析并理清了应急处理程序。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情况预演，及时应对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情景：上课期间，某班一名学生突感身体不适，授课教师第一时间做好防护，并用额温枪对该生进行体温测量，确认其体温高于</w:t>
      </w:r>
      <w:r>
        <w:rPr>
          <w:rFonts w:ascii="宋体" w:hAnsi="宋体" w:eastAsia="宋体" w:cs="宋体"/>
          <w:sz w:val="24"/>
          <w:szCs w:val="24"/>
        </w:rPr>
        <w:t>37.3℃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授课教师立即电话报告校长，校长接到电话后立即启动应急预案，医疗保障组、对外联络组、后勤保障组、教学管理组、心理疏导组等相关部分迅速就位。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医疗保障组的老师，迅速穿戴好防护衣、护目镜等保护装备，引导学生到临时隔离室留观。在留观室，老师使用水银温度计对该生进行二次体温检测，综合观察学生症状、了解学生近期情况，以配合卫生疾控部门开展流行病学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对外联络组负责人立即通知班主任，了解该生的活动史、人员接触情况。对该生到过的场所，接触过的人员，以及该班的老师、同伴、家属进行随访、排查，并采取必要的隔离观察措施。同时实时记录突发事件的发展过程，提供真实材料，按规定上报教育局相关负责人、区疾控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后勤保障组第一时间对该生接触过的区域、人员开展消毒工作。在没有明确诊断结果前，将该班所有师生暂时限制在室内，拉开距离，开窗通风。并且启动封闭式校园管理，严格控制外来人员进入校园。同时，按照国家和省的消毒指引，做好全方位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与此同时，教学管理组维护好其他班级教学管理秩序，开展正常的教育教学工作；心理疏导组宣传相关新冠防控知识，密切家校沟通合作，有针对性地开展心里支持和危机干预工作，稳定家长和师生地情绪，避免过渡恐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  <w:t>演练总结，防患未然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演练结束后，盛校长进行现场点评，提出了改进建议，再次强调各负责人要按照预案的分工各司其职，严格落实防控措施。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本次应急预演，以师生健康、校园安全为出发点，以演练强化培训，全面检验了学校应急处置以及应急预案的科学性和可操作性，各应急处置小组进一步熟悉了应急处置具体过程，提高了实战水平和应对疫情防控能力，坚决有力地筑牢了</w:t>
      </w:r>
      <w:bookmarkStart w:id="0" w:name="_GoBack"/>
      <w:bookmarkEnd w:id="0"/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师生健康安全防线。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撰稿：徐佩    摄影：刘刚   审核：朱小昌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F33F8"/>
    <w:rsid w:val="4C0B01E9"/>
    <w:rsid w:val="4F3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2020-03-06T04:58:28Z</dcterms:created>
  <dc:creator>Administrator</dc:creator>
  <cp:lastModifiedBy>徐佩</cp:lastModifiedBy>
  <dcterms:modified xsi:type="dcterms:W3CDTF">2020-03-06T06:03:35Z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