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shd w:val="clear" w:color="auto" w:fill="FFFFFF"/>
        <w:spacing w:line="480" w:lineRule="auto"/>
        <w:jc w:val="center"/>
        <w:rPr>
          <w:rFonts w:hint="default" w:ascii="宋体" w:hAnsi="宋体" w:eastAsia="宋体" w:cs="宋体"/>
          <w:b/>
          <w:bCs/>
          <w:color w:val="D86146"/>
          <w:kern w:val="0"/>
          <w:sz w:val="44"/>
          <w:szCs w:val="44"/>
          <w:lang w:val="en-US" w:eastAsia="zh-CN"/>
        </w:rPr>
      </w:pP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</w:rPr>
        <w:t>龙虎塘实验小学</w:t>
      </w: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  <w:lang w:val="en-US" w:eastAsia="zh-CN"/>
        </w:rPr>
        <w:t>2022年度</w:t>
      </w: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eastAsia="宋体" w:cs="宋体"/>
          <w:b/>
          <w:bCs/>
          <w:color w:val="D86146"/>
          <w:kern w:val="0"/>
          <w:sz w:val="44"/>
          <w:szCs w:val="44"/>
        </w:rPr>
      </w:pP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</w:rPr>
        <w:t>语文教师</w:t>
      </w: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  <w:lang w:eastAsia="zh-CN"/>
        </w:rPr>
        <w:t>评优课</w:t>
      </w:r>
      <w:r>
        <w:rPr>
          <w:rFonts w:hint="eastAsia" w:ascii="宋体" w:hAnsi="宋体" w:eastAsia="宋体" w:cs="宋体"/>
          <w:b/>
          <w:bCs/>
          <w:color w:val="D86146"/>
          <w:kern w:val="0"/>
          <w:sz w:val="44"/>
          <w:szCs w:val="44"/>
        </w:rPr>
        <w:t>比赛成绩公示</w:t>
      </w:r>
    </w:p>
    <w:p>
      <w:pPr>
        <w:widowControl/>
        <w:spacing w:line="480" w:lineRule="auto"/>
        <w:jc w:val="left"/>
        <w:rPr>
          <w:rFonts w:ascii="宋体" w:hAnsi="宋体" w:eastAsia="宋体" w:cs="宋体"/>
          <w:kern w:val="0"/>
          <w:sz w:val="22"/>
        </w:rPr>
      </w:pPr>
      <w:r>
        <w:rPr>
          <w:rFonts w:ascii="宋体" w:hAnsi="宋体" w:eastAsia="宋体" w:cs="宋体"/>
          <w:kern w:val="0"/>
          <w:sz w:val="22"/>
        </w:rPr>
        <w:pict>
          <v:rect id="_x0000_i1025" o:spt="1" style="height:1.5pt;width:0pt;" fillcolor="#000000" filled="t" stroked="f" coordsize="21600,21600" o:hr="t" o:hrstd="t" o:hrnoshade="t" o:hralign="center">
            <v:path/>
            <v:fill on="t" focussize="0,0"/>
            <v:stroke on="f"/>
            <v:imagedata o:title=""/>
            <o:lock v:ext="edit"/>
            <w10:wrap type="none"/>
            <w10:anchorlock/>
          </v:rect>
        </w:pict>
      </w:r>
    </w:p>
    <w:p>
      <w:pPr>
        <w:widowControl/>
        <w:shd w:val="clear" w:color="auto" w:fill="FFFFFF"/>
        <w:spacing w:line="480" w:lineRule="auto"/>
        <w:ind w:firstLine="6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龙虎塘实验小学语文教师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评优课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比赛于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年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4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月</w:t>
      </w:r>
      <w:r>
        <w:rPr>
          <w:rFonts w:ascii="宋体" w:hAnsi="宋体" w:eastAsia="宋体" w:cs="宋体"/>
          <w:color w:val="000000"/>
          <w:kern w:val="0"/>
          <w:sz w:val="24"/>
          <w:szCs w:val="24"/>
        </w:rPr>
        <w:t>2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val="en-US" w:eastAsia="zh-CN"/>
        </w:rPr>
        <w:t>7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日下午顺利结束。本次比赛通过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封闭式写说课稿、现场说课、课堂教学展示三个环节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，重点考查了老师的课程标准理解、教材解读能力、教学设计能力、课堂教学水平等语文专项能力及教师通用能力。从活动过程来看，有些教师十分重视日常积累，对活动的理念、要求、内容理解到位。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希望各位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不断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提升教材专业解读能力，提升课堂学习活动的设计能力，切实转变教学方式，实现课堂转型，提高课堂教学实效。</w:t>
      </w:r>
    </w:p>
    <w:p>
      <w:pPr>
        <w:widowControl/>
        <w:shd w:val="clear" w:color="auto" w:fill="FFFFFF"/>
        <w:spacing w:line="480" w:lineRule="auto"/>
        <w:ind w:firstLine="600"/>
        <w:jc w:val="left"/>
        <w:rPr>
          <w:rFonts w:ascii="宋体" w:hAnsi="宋体" w:eastAsia="宋体" w:cs="宋体"/>
          <w:b/>
          <w:bCs/>
          <w:color w:val="FF0000"/>
          <w:kern w:val="0"/>
          <w:sz w:val="24"/>
          <w:szCs w:val="24"/>
        </w:rPr>
      </w:pPr>
      <w:r>
        <w:rPr>
          <w:rFonts w:hint="eastAsia" w:ascii="宋体" w:hAnsi="宋体" w:eastAsia="宋体" w:cs="宋体"/>
          <w:b/>
          <w:bCs/>
          <w:color w:val="FF0000"/>
          <w:kern w:val="0"/>
          <w:sz w:val="24"/>
          <w:szCs w:val="24"/>
        </w:rPr>
        <w:t>比赛成绩如下：（同一等次排名不分先后）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一等奖：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  <w:t>刘凤娇、戴业鸣、孙洁、黄鹊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二等奖：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  <w:t>徐颖、万杨、岳伟彬</w:t>
      </w:r>
    </w:p>
    <w:p>
      <w:pPr>
        <w:widowControl/>
        <w:shd w:val="clear" w:color="auto" w:fill="FFFFFF"/>
        <w:spacing w:line="480" w:lineRule="auto"/>
        <w:jc w:val="left"/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</w:pPr>
      <w:r>
        <w:rPr>
          <w:rFonts w:hint="eastAsia" w:ascii="黑体" w:hAnsi="黑体" w:eastAsia="黑体" w:cs="宋体"/>
          <w:b/>
          <w:bCs/>
          <w:color w:val="000000"/>
          <w:kern w:val="0"/>
          <w:sz w:val="24"/>
          <w:szCs w:val="24"/>
        </w:rPr>
        <w:t>三等奖：</w:t>
      </w:r>
      <w:r>
        <w:rPr>
          <w:rFonts w:hint="eastAsia" w:ascii="黑体" w:hAnsi="黑体" w:eastAsia="黑体" w:cs="宋体"/>
          <w:color w:val="000000"/>
          <w:kern w:val="0"/>
          <w:sz w:val="24"/>
          <w:szCs w:val="24"/>
          <w:lang w:eastAsia="zh-CN"/>
        </w:rPr>
        <w:t>张玉萍、王靓、赵欧亚、徐菁悦、张兰兰、刘皎、李菲、徐娴</w:t>
      </w:r>
    </w:p>
    <w:p>
      <w:pPr>
        <w:widowControl/>
        <w:shd w:val="clear" w:color="auto" w:fill="FFFFFF"/>
        <w:spacing w:line="480" w:lineRule="auto"/>
        <w:ind w:firstLine="480" w:firstLineChars="200"/>
        <w:jc w:val="left"/>
        <w:rPr>
          <w:rFonts w:ascii="宋体" w:hAnsi="宋体" w:eastAsia="宋体" w:cs="宋体"/>
          <w:color w:val="000000"/>
          <w:kern w:val="0"/>
          <w:sz w:val="24"/>
          <w:szCs w:val="24"/>
        </w:rPr>
      </w:pP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拟推荐一等奖的获奖教师参加新北区语文青年教师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评优课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竞赛，希望参赛教师积极准备，争取在比赛中取得好成绩。如对本公示结果有异议，请与语文学科组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  <w:lang w:eastAsia="zh-CN"/>
        </w:rPr>
        <w:t>刘凤娇</w:t>
      </w:r>
      <w:r>
        <w:rPr>
          <w:rFonts w:hint="eastAsia" w:ascii="宋体" w:hAnsi="宋体" w:eastAsia="宋体" w:cs="宋体"/>
          <w:color w:val="000000"/>
          <w:kern w:val="0"/>
          <w:sz w:val="24"/>
          <w:szCs w:val="24"/>
        </w:rPr>
        <w:t>老师联系。</w:t>
      </w:r>
    </w:p>
    <w:p>
      <w:pPr>
        <w:widowControl/>
        <w:shd w:val="clear" w:color="auto" w:fill="FFFFFF"/>
        <w:spacing w:line="480" w:lineRule="auto"/>
        <w:ind w:firstLine="600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常州市新北区龙虎塘实验小学</w:t>
      </w:r>
    </w:p>
    <w:p>
      <w:pPr>
        <w:widowControl/>
        <w:shd w:val="clear" w:color="auto" w:fill="FFFFFF"/>
        <w:spacing w:line="480" w:lineRule="auto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r>
        <w:rPr>
          <w:rFonts w:ascii="宋体" w:hAnsi="宋体" w:eastAsia="宋体" w:cs="宋体"/>
          <w:b/>
          <w:bCs/>
          <w:color w:val="000000"/>
          <w:kern w:val="0"/>
          <w:sz w:val="28"/>
          <w:szCs w:val="28"/>
        </w:rPr>
        <w:t> 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202</w:t>
      </w:r>
      <w:r>
        <w:rPr>
          <w:rFonts w:hint="eastAsia" w:ascii="宋体" w:hAnsi="宋体" w:eastAsia="宋体" w:cs="宋体"/>
          <w:b/>
          <w:bCs/>
          <w:color w:val="000000"/>
          <w:kern w:val="0"/>
          <w:sz w:val="24"/>
          <w:szCs w:val="24"/>
          <w:lang w:val="en-US" w:eastAsia="zh-CN"/>
        </w:rPr>
        <w:t>2</w:t>
      </w:r>
      <w:r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  <w:t>.4</w:t>
      </w:r>
    </w:p>
    <w:p>
      <w:pPr>
        <w:widowControl/>
        <w:shd w:val="clear" w:color="auto" w:fill="FFFFFF"/>
        <w:spacing w:line="480" w:lineRule="auto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  <w:bookmarkStart w:id="0" w:name="_GoBack"/>
      <w:bookmarkEnd w:id="0"/>
    </w:p>
    <w:p>
      <w:pPr>
        <w:widowControl/>
        <w:shd w:val="clear" w:color="auto" w:fill="FFFFFF"/>
        <w:spacing w:line="480" w:lineRule="auto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jc w:val="right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widowControl/>
        <w:shd w:val="clear" w:color="auto" w:fill="FFFFFF"/>
        <w:spacing w:line="480" w:lineRule="auto"/>
        <w:jc w:val="center"/>
        <w:rPr>
          <w:rFonts w:ascii="宋体" w:hAnsi="宋体" w:eastAsia="宋体" w:cs="宋体"/>
          <w:b/>
          <w:bCs/>
          <w:color w:val="000000"/>
          <w:kern w:val="0"/>
          <w:sz w:val="24"/>
          <w:szCs w:val="24"/>
        </w:rPr>
      </w:pPr>
    </w:p>
    <w:p>
      <w:pPr>
        <w:spacing w:line="480" w:lineRule="auto"/>
      </w:pPr>
    </w:p>
    <w:p>
      <w:pPr>
        <w:spacing w:line="480" w:lineRule="auto"/>
        <w:ind w:firstLine="585"/>
        <w:jc w:val="right"/>
        <w:rPr>
          <w:sz w:val="28"/>
          <w:szCs w:val="28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MmZhNzQxOWU4ODQ3NDY1YTQ5YjQ3ZmUyY2M4ZjJmNTYifQ=="/>
  </w:docVars>
  <w:rsids>
    <w:rsidRoot w:val="00972F9F"/>
    <w:rsid w:val="00335468"/>
    <w:rsid w:val="00354389"/>
    <w:rsid w:val="00360A08"/>
    <w:rsid w:val="004A43D0"/>
    <w:rsid w:val="005B37F7"/>
    <w:rsid w:val="005C130B"/>
    <w:rsid w:val="00646E58"/>
    <w:rsid w:val="00690017"/>
    <w:rsid w:val="006D0016"/>
    <w:rsid w:val="006D62A3"/>
    <w:rsid w:val="008253C7"/>
    <w:rsid w:val="0085584B"/>
    <w:rsid w:val="00864B12"/>
    <w:rsid w:val="008D0833"/>
    <w:rsid w:val="008F49D6"/>
    <w:rsid w:val="00972F9F"/>
    <w:rsid w:val="0099554A"/>
    <w:rsid w:val="00B069C7"/>
    <w:rsid w:val="00B46D92"/>
    <w:rsid w:val="00BF3D3B"/>
    <w:rsid w:val="00C472F8"/>
    <w:rsid w:val="00DC1368"/>
    <w:rsid w:val="00E12225"/>
    <w:rsid w:val="00E536AF"/>
    <w:rsid w:val="00EC6620"/>
    <w:rsid w:val="00FC7D71"/>
    <w:rsid w:val="0D3155D5"/>
    <w:rsid w:val="0E2D3866"/>
    <w:rsid w:val="0ED97846"/>
    <w:rsid w:val="13A04ADA"/>
    <w:rsid w:val="1EFC4334"/>
    <w:rsid w:val="305A62E5"/>
    <w:rsid w:val="375C1083"/>
    <w:rsid w:val="3CC82828"/>
    <w:rsid w:val="478A7058"/>
    <w:rsid w:val="6B0C5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uiPriority="99" w:name="header"/>
    <w:lsdException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nhideWhenUsed="0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nhideWhenUsed/>
    <w:uiPriority w:val="1"/>
  </w:style>
  <w:style w:type="table" w:default="1" w:styleId="2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微软中国</Company>
  <Pages>2</Pages>
  <Words>407</Words>
  <Characters>416</Characters>
  <Lines>3</Lines>
  <Paragraphs>1</Paragraphs>
  <TotalTime>5</TotalTime>
  <ScaleCrop>false</ScaleCrop>
  <LinksUpToDate>false</LinksUpToDate>
  <CharactersWithSpaces>417</CharactersWithSpaces>
  <Application>WPS Office_11.1.0.11636_F1E327BC-269C-435d-A152-05C5408002CA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2019-05-20T01:47:00Z</dcterms:created>
  <dc:creator>微软用户</dc:creator>
  <cp:lastModifiedBy>Ellen..Miss Rabbit</cp:lastModifiedBy>
  <dcterms:modified xsi:type="dcterms:W3CDTF">2022-04-28T06:19:44Z</dcterms:modified>
  <cp:revision>26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2052-11.1.0.11636</vt:lpwstr>
  </property>
  <property fmtid="{D5CDD505-2E9C-101B-9397-08002B2CF9AE}" pid="3" name="ICV">
    <vt:lpwstr>EFF09F0F5CDF42908FC76E154DF1A2BC</vt:lpwstr>
  </property>
</Properties>
</file>