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楷体-简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2"/>
          <w:szCs w:val="22"/>
        </w:rPr>
        <w:t>常州市新北区新桥</w:t>
      </w:r>
      <w:r>
        <w:rPr>
          <w:rFonts w:hint="eastAsia" w:ascii="黑体" w:hAnsi="黑体" w:eastAsia="黑体" w:cs="黑体"/>
          <w:b/>
          <w:bCs/>
          <w:sz w:val="32"/>
          <w:szCs w:val="22"/>
          <w:lang w:val="en-US" w:eastAsia="zh-Hans"/>
        </w:rPr>
        <w:t>街道</w:t>
      </w:r>
      <w:r>
        <w:rPr>
          <w:rFonts w:hint="eastAsia" w:ascii="黑体" w:hAnsi="黑体" w:eastAsia="黑体" w:cs="黑体"/>
          <w:b/>
          <w:bCs/>
          <w:sz w:val="32"/>
          <w:szCs w:val="22"/>
        </w:rPr>
        <w:t>中心幼儿园</w:t>
      </w:r>
      <w:r>
        <w:rPr>
          <w:rFonts w:hint="eastAsia" w:ascii="黑体" w:hAnsi="黑体" w:eastAsia="黑体" w:cs="黑体"/>
          <w:b/>
          <w:bCs/>
          <w:sz w:val="32"/>
          <w:szCs w:val="2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22"/>
          <w:lang w:val="en-US" w:eastAsia="zh-Hans"/>
        </w:rPr>
        <w:t>滨江</w:t>
      </w:r>
      <w:r>
        <w:rPr>
          <w:rFonts w:hint="eastAsia" w:ascii="黑体" w:hAnsi="黑体" w:eastAsia="黑体" w:cs="黑体"/>
          <w:b/>
          <w:bCs/>
          <w:sz w:val="32"/>
          <w:szCs w:val="22"/>
          <w:lang w:val="en-US" w:eastAsia="zh-CN"/>
        </w:rPr>
        <w:t>园区</w:t>
      </w:r>
      <w:r>
        <w:rPr>
          <w:rFonts w:hint="eastAsia" w:ascii="黑体" w:hAnsi="黑体" w:eastAsia="黑体" w:cs="黑体"/>
          <w:b/>
          <w:bCs/>
          <w:sz w:val="32"/>
          <w:szCs w:val="2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22"/>
        </w:rPr>
        <w:t>安全教育记录</w:t>
      </w:r>
    </w:p>
    <w:tbl>
      <w:tblPr>
        <w:tblStyle w:val="5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411"/>
        <w:gridCol w:w="1483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  级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滨江大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)班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幼儿人数</w:t>
            </w:r>
          </w:p>
        </w:tc>
        <w:tc>
          <w:tcPr>
            <w:tcW w:w="3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default" w:ascii="宋体" w:hAnsi="宋体" w:cs="宋体"/>
                <w:sz w:val="21"/>
                <w:szCs w:val="21"/>
              </w:rPr>
              <w:t>6</w:t>
            </w:r>
            <w:bookmarkStart w:id="0" w:name="_GoBack"/>
            <w:bookmarkEnd w:id="0"/>
          </w:p>
        </w:tc>
      </w:tr>
      <w:tr>
        <w:trPr>
          <w:trHeight w:val="495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   间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default" w:ascii="宋体" w:hAnsi="宋体" w:cs="宋体"/>
                <w:sz w:val="21"/>
                <w:szCs w:val="21"/>
              </w:rPr>
              <w:t>2.</w:t>
            </w:r>
            <w:r>
              <w:rPr>
                <w:rFonts w:hint="default" w:ascii="宋体" w:hAnsi="宋体" w:cs="宋体"/>
                <w:sz w:val="21"/>
                <w:szCs w:val="21"/>
              </w:rPr>
              <w:t>4</w:t>
            </w:r>
            <w:r>
              <w:rPr>
                <w:rFonts w:hint="default" w:ascii="宋体" w:hAnsi="宋体" w:cs="宋体"/>
                <w:sz w:val="21"/>
                <w:szCs w:val="21"/>
              </w:rPr>
              <w:t>.</w:t>
            </w:r>
            <w:r>
              <w:rPr>
                <w:rFonts w:hint="default" w:ascii="宋体" w:hAnsi="宋体" w:cs="宋体"/>
                <w:sz w:val="21"/>
                <w:szCs w:val="21"/>
              </w:rPr>
              <w:t>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带班教师</w:t>
            </w:r>
          </w:p>
        </w:tc>
        <w:tc>
          <w:tcPr>
            <w:tcW w:w="3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王皓玉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、丁岩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6" w:hRule="atLeast"/>
        </w:trPr>
        <w:tc>
          <w:tcPr>
            <w:tcW w:w="930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教育背景：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生水喝不得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本个活动内容的选择贴近幼儿生活经验，活动中涉及的内容是对幼儿终生受益的。生动形象、互动性强的白板技术很好地支撑了教学活动的开展，让抽象的内容变得具体，便与幼儿理解，引发了幼儿的欣赏、了解、思考、互动交流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整个活动中，幼儿的兴趣浓厚。教师采用先猜想后回答的方式，非常符合大班幼儿的年龄特点和认识发展，一步步的提问，紧紧的抓住了幼儿的好奇心，不断地深入发现和探究生水中的秘密，引发了幼儿对生水的关注，加强了自我保护的意识和能力。在最后一个环节，教师鼓励幼儿在创设的“给生病小猴子献爱心”情境中，即巧妙的将好方法进行再现，巩固，又加强了幼儿互帮互助的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教育内容：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一、欣赏情景剧《小猴子，生病了》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请出客人“小猴子”，引起幼儿的活动兴趣。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教师：今天老师请来了一位小客人，你们看是谁？小猴子发生了一件事情，我们来看一看。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教师：请欣赏老师表演的情景剧《小猴子，生病了》。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欣赏情景剧《小猴子，生病了》，引起幼儿对喝“生水”危害的关注。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教师：小猴子怎么了？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学生：小猴子肚子疼、小猴子哭了……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教师：大象医生说，自来水是什么水？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学生：凉水、生水……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教师：什么样的水叫做生水？（没有加工过的水叫生水）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学生：没烧过的水……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师幼讨论，知道喝“生水”的危害。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教师：小猴子喝了生水之后，为什么会肚子疼？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学生：他喝了凉水生水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教师：生水中真的会有细菌吗？（白板）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学生：有!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教师：你们知道吗？这些细菌和虫卵还会让小朋友得更加严重的病呢！和老师给你们带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来了一个新闻，这是发生在我们身边的一件真实的事情，我们来看看新闻里的小哥哥怎么了！（视频）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—学生讨论环节—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教师总结：水里面藏有这么多咱们肉眼看不见的脏东西，这样的水真的不能直接喝。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寻找饮用水的正确方法，保护身体健康。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教师：怎么样做就可以消灭这些细菌和脏东西？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学生：把水烧热……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教师总结：煮沸、过滤、直饮水。（白板）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二、寻找生活中的水源，发现水中的秘密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发现水源：生活中哪里有水源？（白板）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教师：除了你们见过的自来水以外，在大自然中，你还在哪里见过水？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学生：池塘里、天上下雨……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教师：这些水，我们人类可以直接饮用吗？为什么？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学生：不可以!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教师：这些都是大自然中没有加工过的水源。他会和自来水一样，存在许多危险吗？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教师根据学生的零散回答总结出答案。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发现不同水源的秘密：根据孩子的学习兴趣，依次通过课件呈现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教师：你想先了解哪种水源的秘密？（白板视频）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（1）江河水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教师：这些海水、湖泊的水怎么了？喝了这些被污染的海水、湖泊水会有什么结果？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学生：会像小猴子一样肚子疼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（2）雨、雪水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教师：雨水那么透亮，雪那么的洁白，他们都可以直接饮用吗？他们藏了什么秘密？什么危险呢？（白板）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学生：不能直接饮用；他们是脏水变的……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老师总结：雨水、雪水都是由水蒸气变的，它们来源于海洋、湖泊、河流、水池、湿地、还没晾干的衣服等，里面有很多细菌。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三、宣传健康饮水知识（白板）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教师：我们今天知道了这么多关于健康喝水的好办法。我们快把小猴子请过来，给他讲一讲怎样安全喝水，好吗？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教师：小猴子，你记住了吗？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教师：现在到了喝水时间了，让我们和小猴子一起回班去喝健康水吧！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学说儿歌：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请大家欣赏一首好听的儿歌：喝水歌。播放视频，幼儿欣赏。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老师总结科学喝水的经验：每天饮用安全水  身体健康顶呱呱。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延伸活动：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制作“不喝生水”的宣传画，张贴在幼儿园中，提示周围小朋友和老师不要喝生水。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科学实验“滤纸过滤”，让幼儿在实验中，观察发现到污水被初步净化的过程。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sz w:val="24"/>
        </w:rPr>
      </w:pPr>
    </w:p>
    <w:sectPr>
      <w:footnotePr>
        <w:numFmt w:val="decimal"/>
      </w:footnotePr>
      <w:pgSz w:w="11906" w:h="16838"/>
      <w:pgMar w:top="1417" w:right="1304" w:bottom="1247" w:left="130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EC"/>
    <w:rsid w:val="000568C3"/>
    <w:rsid w:val="000872D3"/>
    <w:rsid w:val="000B011C"/>
    <w:rsid w:val="00121BE0"/>
    <w:rsid w:val="001615A4"/>
    <w:rsid w:val="00181189"/>
    <w:rsid w:val="001D0EB8"/>
    <w:rsid w:val="00252EB7"/>
    <w:rsid w:val="00274200"/>
    <w:rsid w:val="002862B2"/>
    <w:rsid w:val="00293711"/>
    <w:rsid w:val="002D1477"/>
    <w:rsid w:val="002E2E97"/>
    <w:rsid w:val="003413F9"/>
    <w:rsid w:val="004317FE"/>
    <w:rsid w:val="00451129"/>
    <w:rsid w:val="004E778C"/>
    <w:rsid w:val="005316A9"/>
    <w:rsid w:val="00575D8F"/>
    <w:rsid w:val="005B7B83"/>
    <w:rsid w:val="006262EF"/>
    <w:rsid w:val="007017CF"/>
    <w:rsid w:val="00707D41"/>
    <w:rsid w:val="007913E7"/>
    <w:rsid w:val="008152E7"/>
    <w:rsid w:val="00830926"/>
    <w:rsid w:val="0083296E"/>
    <w:rsid w:val="008356D6"/>
    <w:rsid w:val="008430CD"/>
    <w:rsid w:val="008F1F80"/>
    <w:rsid w:val="009926A5"/>
    <w:rsid w:val="009C014E"/>
    <w:rsid w:val="00A60567"/>
    <w:rsid w:val="00C0636F"/>
    <w:rsid w:val="00C3481F"/>
    <w:rsid w:val="00C3516F"/>
    <w:rsid w:val="00D73118"/>
    <w:rsid w:val="00DB75C3"/>
    <w:rsid w:val="00DD0424"/>
    <w:rsid w:val="00DF67F7"/>
    <w:rsid w:val="00E63FC5"/>
    <w:rsid w:val="00E65C5C"/>
    <w:rsid w:val="00E9084F"/>
    <w:rsid w:val="00F12AEC"/>
    <w:rsid w:val="00F1319A"/>
    <w:rsid w:val="00FA3A3F"/>
    <w:rsid w:val="0A4FAE50"/>
    <w:rsid w:val="0F975D82"/>
    <w:rsid w:val="1EA7D0C8"/>
    <w:rsid w:val="1EFF0FDF"/>
    <w:rsid w:val="2DBE3B64"/>
    <w:rsid w:val="2F57709C"/>
    <w:rsid w:val="2F69CC4A"/>
    <w:rsid w:val="37DF705A"/>
    <w:rsid w:val="37FCC3B3"/>
    <w:rsid w:val="3AFE0B36"/>
    <w:rsid w:val="3B1F8C17"/>
    <w:rsid w:val="3BD7F510"/>
    <w:rsid w:val="3D7F29DB"/>
    <w:rsid w:val="3EECB49B"/>
    <w:rsid w:val="3FEF1F17"/>
    <w:rsid w:val="3FEFAF7D"/>
    <w:rsid w:val="3FFD99A5"/>
    <w:rsid w:val="41F55EDE"/>
    <w:rsid w:val="457EE3B8"/>
    <w:rsid w:val="5AFE650C"/>
    <w:rsid w:val="5B7B6FD6"/>
    <w:rsid w:val="5BF92445"/>
    <w:rsid w:val="5DFD7B23"/>
    <w:rsid w:val="5EFEA0C9"/>
    <w:rsid w:val="5FD5B8E7"/>
    <w:rsid w:val="5FDF5BCD"/>
    <w:rsid w:val="5FF3A82D"/>
    <w:rsid w:val="5FFD97D1"/>
    <w:rsid w:val="6EF56922"/>
    <w:rsid w:val="6EFF6784"/>
    <w:rsid w:val="6F7BA9D2"/>
    <w:rsid w:val="75A7E4C1"/>
    <w:rsid w:val="75EF8C9E"/>
    <w:rsid w:val="777D5D58"/>
    <w:rsid w:val="79F54DA8"/>
    <w:rsid w:val="7AEF26B5"/>
    <w:rsid w:val="7B7EE8FD"/>
    <w:rsid w:val="7BF220A0"/>
    <w:rsid w:val="7CFFE84D"/>
    <w:rsid w:val="7DBF04B9"/>
    <w:rsid w:val="7DDE0793"/>
    <w:rsid w:val="7DFF6A7D"/>
    <w:rsid w:val="7EEC9A7F"/>
    <w:rsid w:val="7FB7B34B"/>
    <w:rsid w:val="7FDE43C9"/>
    <w:rsid w:val="7FF91674"/>
    <w:rsid w:val="917F01D6"/>
    <w:rsid w:val="97FF2C03"/>
    <w:rsid w:val="98FF8119"/>
    <w:rsid w:val="AB473A9B"/>
    <w:rsid w:val="ABE551C6"/>
    <w:rsid w:val="AFFF09A3"/>
    <w:rsid w:val="B69E1140"/>
    <w:rsid w:val="B7FF22D0"/>
    <w:rsid w:val="BBCCBE54"/>
    <w:rsid w:val="BBDDCAFC"/>
    <w:rsid w:val="BCFAE987"/>
    <w:rsid w:val="BDF7D975"/>
    <w:rsid w:val="BE6F110A"/>
    <w:rsid w:val="BEBF9B58"/>
    <w:rsid w:val="BED75533"/>
    <w:rsid w:val="BEF64C14"/>
    <w:rsid w:val="BFD79BE0"/>
    <w:rsid w:val="BFFE3154"/>
    <w:rsid w:val="C3AE88A0"/>
    <w:rsid w:val="CBFD2C8C"/>
    <w:rsid w:val="CDEDBD1D"/>
    <w:rsid w:val="CDFF59A6"/>
    <w:rsid w:val="CE7E8940"/>
    <w:rsid w:val="CEF88148"/>
    <w:rsid w:val="D0F7036C"/>
    <w:rsid w:val="D5BB4370"/>
    <w:rsid w:val="D63B37A6"/>
    <w:rsid w:val="DE2741D8"/>
    <w:rsid w:val="DE3591AC"/>
    <w:rsid w:val="DFDF61B8"/>
    <w:rsid w:val="E1AE31BE"/>
    <w:rsid w:val="E97E519C"/>
    <w:rsid w:val="E9BF1FE7"/>
    <w:rsid w:val="EBF8503B"/>
    <w:rsid w:val="ED69BA66"/>
    <w:rsid w:val="EF7AD265"/>
    <w:rsid w:val="EFBF8989"/>
    <w:rsid w:val="EFD91061"/>
    <w:rsid w:val="EFDBDA14"/>
    <w:rsid w:val="EFFDE98F"/>
    <w:rsid w:val="F27EF812"/>
    <w:rsid w:val="F37BAA6B"/>
    <w:rsid w:val="F6E9BE55"/>
    <w:rsid w:val="F6F891A5"/>
    <w:rsid w:val="F7BB236C"/>
    <w:rsid w:val="F7BF5DA4"/>
    <w:rsid w:val="F7FE4B13"/>
    <w:rsid w:val="F977E903"/>
    <w:rsid w:val="F9EF5D95"/>
    <w:rsid w:val="FA55D17F"/>
    <w:rsid w:val="FABF6C8D"/>
    <w:rsid w:val="FB2FDD2A"/>
    <w:rsid w:val="FBBFAB75"/>
    <w:rsid w:val="FC7EA7BB"/>
    <w:rsid w:val="FC7FEB50"/>
    <w:rsid w:val="FCBDE1ED"/>
    <w:rsid w:val="FDCFCBA0"/>
    <w:rsid w:val="FDF288E9"/>
    <w:rsid w:val="FDFB2BB9"/>
    <w:rsid w:val="FDFD8761"/>
    <w:rsid w:val="FE2F519C"/>
    <w:rsid w:val="FE7F2147"/>
    <w:rsid w:val="FECAC5FA"/>
    <w:rsid w:val="FECF8555"/>
    <w:rsid w:val="FEEDB29E"/>
    <w:rsid w:val="FEF11CC1"/>
    <w:rsid w:val="FEFA441D"/>
    <w:rsid w:val="FEFF0697"/>
    <w:rsid w:val="FF5B4B68"/>
    <w:rsid w:val="FF5F39C1"/>
    <w:rsid w:val="FF77B05C"/>
    <w:rsid w:val="FF9FE732"/>
    <w:rsid w:val="FFB7C11A"/>
    <w:rsid w:val="FFBEECEC"/>
    <w:rsid w:val="FFEC6DC2"/>
    <w:rsid w:val="FFF76219"/>
    <w:rsid w:val="FFFF9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22"/>
    <w:rPr>
      <w:b/>
    </w:rPr>
  </w:style>
  <w:style w:type="paragraph" w:customStyle="1" w:styleId="9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  <w:szCs w:val="22"/>
    </w:rPr>
  </w:style>
  <w:style w:type="paragraph" w:customStyle="1" w:styleId="10">
    <w:name w:val="_Style 9"/>
    <w:basedOn w:val="1"/>
    <w:next w:val="1"/>
    <w:link w:val="19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  <w:szCs w:val="22"/>
    </w:rPr>
  </w:style>
  <w:style w:type="paragraph" w:customStyle="1" w:styleId="11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  <w:szCs w:val="22"/>
    </w:rPr>
  </w:style>
  <w:style w:type="paragraph" w:customStyle="1" w:styleId="12">
    <w:name w:val="_Style 11"/>
    <w:basedOn w:val="1"/>
    <w:next w:val="1"/>
    <w:link w:val="16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  <w:szCs w:val="22"/>
    </w:rPr>
  </w:style>
  <w:style w:type="paragraph" w:customStyle="1" w:styleId="13">
    <w:name w:val="列出段落"/>
    <w:basedOn w:val="1"/>
    <w:qFormat/>
    <w:uiPriority w:val="34"/>
    <w:pPr>
      <w:ind w:firstLine="420" w:firstLineChars="200"/>
    </w:pPr>
  </w:style>
  <w:style w:type="paragraph" w:customStyle="1" w:styleId="14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z-窗体顶端字符"/>
    <w:link w:val="12"/>
    <w:qFormat/>
    <w:uiPriority w:val="0"/>
    <w:rPr>
      <w:rFonts w:ascii="Arial"/>
      <w:vanish/>
      <w:kern w:val="2"/>
      <w:sz w:val="16"/>
      <w:szCs w:val="22"/>
    </w:rPr>
  </w:style>
  <w:style w:type="character" w:customStyle="1" w:styleId="17">
    <w:name w:val="页脚字符"/>
    <w:link w:val="2"/>
    <w:qFormat/>
    <w:uiPriority w:val="0"/>
    <w:rPr>
      <w:kern w:val="2"/>
      <w:sz w:val="18"/>
      <w:szCs w:val="18"/>
    </w:rPr>
  </w:style>
  <w:style w:type="character" w:customStyle="1" w:styleId="18">
    <w:name w:val="页眉字符"/>
    <w:link w:val="3"/>
    <w:qFormat/>
    <w:uiPriority w:val="0"/>
    <w:rPr>
      <w:kern w:val="2"/>
      <w:sz w:val="18"/>
      <w:szCs w:val="18"/>
    </w:rPr>
  </w:style>
  <w:style w:type="character" w:customStyle="1" w:styleId="19">
    <w:name w:val="z-窗体底端字符"/>
    <w:link w:val="10"/>
    <w:qFormat/>
    <w:uiPriority w:val="0"/>
    <w:rPr>
      <w:rFonts w:ascii="Arial"/>
      <w:vanish/>
      <w:kern w:val="2"/>
      <w:sz w:val="1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</Company>
  <Pages>2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2012-10-09T03:43:00Z</dcterms:created>
  <dc:creator>sg</dc:creator>
  <cp:lastModifiedBy>丁岩</cp:lastModifiedBy>
  <dcterms:modified xsi:type="dcterms:W3CDTF">2022-04-25T12:27:33Z</dcterms:modified>
  <dc:title>׶԰ȫ�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AB33C6F486AAD6A33523666280434F1F</vt:lpwstr>
  </property>
</Properties>
</file>