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15</w:t>
      </w:r>
      <w:r>
        <w:rPr>
          <w:rStyle w:val="a4"/>
          <w:rFonts w:ascii="Arial" w:hAnsi="Arial" w:cs="Arial"/>
          <w:color w:val="333333"/>
        </w:rPr>
        <w:t>《自相矛盾》教案设计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教学目标：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r>
        <w:rPr>
          <w:rFonts w:ascii="Arial" w:hAnsi="Arial" w:cs="Arial"/>
          <w:color w:val="333333"/>
        </w:rPr>
        <w:t>能正确流利地朗读古文，背诵古文。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r>
        <w:rPr>
          <w:rFonts w:ascii="Arial" w:hAnsi="Arial" w:cs="Arial"/>
          <w:color w:val="333333"/>
        </w:rPr>
        <w:t>学会本课要求会写的生字，可以用自己的话说说这个故事。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3. </w:t>
      </w:r>
      <w:r>
        <w:rPr>
          <w:rFonts w:ascii="Arial" w:hAnsi="Arial" w:cs="Arial"/>
          <w:color w:val="333333"/>
        </w:rPr>
        <w:t>通过古文的内容，说说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其人弗能应也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的原因。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教学重难点：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</w:t>
      </w:r>
      <w:r>
        <w:rPr>
          <w:rFonts w:ascii="Arial" w:hAnsi="Arial" w:cs="Arial"/>
          <w:color w:val="333333"/>
        </w:rPr>
        <w:t>能正确流利地朗读背诵古诗，学会本课要求会写的生字，可以用自己的话说说这个故事。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</w:t>
      </w:r>
      <w:r>
        <w:rPr>
          <w:rFonts w:ascii="Arial" w:hAnsi="Arial" w:cs="Arial"/>
          <w:color w:val="333333"/>
        </w:rPr>
        <w:t>通过古文的内容，说说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其人弗能应也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的原因。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教学方法：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自主合作，讨论探究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教具准备：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多媒体课件等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教学过程：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一．</w:t>
      </w:r>
      <w:r>
        <w:rPr>
          <w:rStyle w:val="a4"/>
          <w:rFonts w:ascii="Arial" w:hAnsi="Arial" w:cs="Arial"/>
          <w:color w:val="333333"/>
        </w:rPr>
        <w:t>激情导入</w:t>
      </w:r>
      <w:r>
        <w:rPr>
          <w:rFonts w:ascii="Arial" w:hAnsi="Arial" w:cs="Arial"/>
          <w:color w:val="333333"/>
        </w:rPr>
        <w:t>：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</w:t>
      </w:r>
      <w:r>
        <w:rPr>
          <w:rFonts w:ascii="Arial" w:hAnsi="Arial" w:cs="Arial"/>
          <w:color w:val="333333"/>
        </w:rPr>
        <w:t>同学们，你们都看过哪些寓言故事呢？（守株待兔、望梅止渴、画龙点睛</w:t>
      </w:r>
      <w:r>
        <w:rPr>
          <w:rFonts w:ascii="Arial" w:hAnsi="Arial" w:cs="Arial"/>
          <w:color w:val="333333"/>
        </w:rPr>
        <w:t>······</w:t>
      </w:r>
      <w:r>
        <w:rPr>
          <w:rFonts w:ascii="Arial" w:hAnsi="Arial" w:cs="Arial"/>
          <w:color w:val="333333"/>
        </w:rPr>
        <w:t>）同学们的课外阅读可真丰富呢！今天，让我们一起再来学习一篇新的成语故事《自相矛盾》来看一看说的又是什么故吧。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</w:t>
      </w:r>
      <w:r>
        <w:rPr>
          <w:rFonts w:ascii="Arial" w:hAnsi="Arial" w:cs="Arial"/>
          <w:color w:val="333333"/>
        </w:rPr>
        <w:t>板书课题，你知道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自相矛盾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是什么意思吗？你有哪些理解的方法呢？（查字典）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教师补充：联系上下文、看插图、组词法、结合注释。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二．</w:t>
      </w:r>
      <w:r>
        <w:rPr>
          <w:rStyle w:val="a4"/>
          <w:rFonts w:ascii="Arial" w:hAnsi="Arial" w:cs="Arial"/>
          <w:color w:val="333333"/>
        </w:rPr>
        <w:t>一读古文，读通读顺。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ind w:left="31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</w:t>
      </w:r>
      <w:r>
        <w:rPr>
          <w:rFonts w:ascii="Arial" w:hAnsi="Arial" w:cs="Arial"/>
          <w:color w:val="333333"/>
        </w:rPr>
        <w:t>出示自读要求：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ind w:left="315" w:firstLine="16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）放声朗读古文，读准字音，自学生字词。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ind w:left="315" w:firstLine="16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）读通顺，会断句。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</w:t>
      </w:r>
      <w:r>
        <w:rPr>
          <w:rFonts w:ascii="Arial" w:hAnsi="Arial" w:cs="Arial"/>
          <w:color w:val="333333"/>
        </w:rPr>
        <w:t>学生自学，教师巡视辅导。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</w:t>
      </w:r>
      <w:r>
        <w:rPr>
          <w:rFonts w:ascii="Arial" w:hAnsi="Arial" w:cs="Arial"/>
          <w:color w:val="333333"/>
        </w:rPr>
        <w:t>检查自学情况。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）交流生字，重点指导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弗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的读音，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誉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的写法。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）指名朗读，教师相机指导。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）教师范读，学生练读。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>4</w:t>
      </w:r>
      <w:r>
        <w:rPr>
          <w:rFonts w:ascii="Arial" w:hAnsi="Arial" w:cs="Arial"/>
          <w:color w:val="333333"/>
        </w:rPr>
        <w:t>）采用指名读、开火车读、齐读等形式进行朗读练习。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三．二读古文，理解文意。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r>
        <w:rPr>
          <w:rFonts w:ascii="Arial" w:hAnsi="Arial" w:cs="Arial"/>
          <w:color w:val="333333"/>
        </w:rPr>
        <w:t>大屏出示自读要求：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）默读古文，用上所学方法理解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坚</w:t>
      </w:r>
      <w:r>
        <w:rPr>
          <w:rFonts w:ascii="Arial" w:hAnsi="Arial" w:cs="Arial"/>
          <w:color w:val="333333"/>
        </w:rPr>
        <w:t>”“</w:t>
      </w:r>
      <w:r>
        <w:rPr>
          <w:rFonts w:ascii="Arial" w:hAnsi="Arial" w:cs="Arial"/>
          <w:color w:val="333333"/>
        </w:rPr>
        <w:t>利</w:t>
      </w:r>
      <w:r>
        <w:rPr>
          <w:rFonts w:ascii="Arial" w:hAnsi="Arial" w:cs="Arial"/>
          <w:color w:val="333333"/>
        </w:rPr>
        <w:t>”“</w:t>
      </w:r>
      <w:r>
        <w:rPr>
          <w:rFonts w:ascii="Arial" w:hAnsi="Arial" w:cs="Arial"/>
          <w:color w:val="333333"/>
        </w:rPr>
        <w:t>誉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等词的意思。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）结合注释，用自己的话说说文句的意思。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r>
        <w:rPr>
          <w:rFonts w:ascii="Arial" w:hAnsi="Arial" w:cs="Arial"/>
          <w:color w:val="333333"/>
        </w:rPr>
        <w:t>学生自学，教师巡视辅导。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r>
        <w:rPr>
          <w:rFonts w:ascii="Arial" w:hAnsi="Arial" w:cs="Arial"/>
          <w:color w:val="333333"/>
        </w:rPr>
        <w:t>小组交流，取长补短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r>
        <w:rPr>
          <w:rFonts w:ascii="Arial" w:hAnsi="Arial" w:cs="Arial"/>
          <w:color w:val="333333"/>
        </w:rPr>
        <w:t>全班交流，引导提升。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前两句：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）引导学生理解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鬻</w:t>
      </w:r>
      <w:r>
        <w:rPr>
          <w:rFonts w:ascii="Arial" w:hAnsi="Arial" w:cs="Arial"/>
          <w:color w:val="333333"/>
        </w:rPr>
        <w:t>”“</w:t>
      </w:r>
      <w:r>
        <w:rPr>
          <w:rFonts w:ascii="Arial" w:hAnsi="Arial" w:cs="Arial"/>
          <w:color w:val="333333"/>
        </w:rPr>
        <w:t>陷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等词的意思。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）楚人夸耀时，语气和动作会是怎样的？看插图想象并读出洋洋得意。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）他夸耀的时候，心理会想些什么呢？（如果让别人知道我的矛和盾都是世界上最好的，一定能卖个好价钱。）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>
        <w:rPr>
          <w:rFonts w:ascii="Arial" w:hAnsi="Arial" w:cs="Arial"/>
          <w:color w:val="333333"/>
        </w:rPr>
        <w:t>）指名说说前两句的含义，教师相机评价。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预设：楚国有一个卖矛和盾的人，夸赞他的盾是世界上最坚硬的盾，任何东西都不会刺破它；我的矛是世界上最锋利的矛，能刺破任何东西。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后两句：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）指名交流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或</w:t>
      </w:r>
      <w:r>
        <w:rPr>
          <w:rFonts w:ascii="Arial" w:hAnsi="Arial" w:cs="Arial"/>
          <w:color w:val="333333"/>
        </w:rPr>
        <w:t>”“</w:t>
      </w:r>
      <w:r>
        <w:rPr>
          <w:rFonts w:ascii="Arial" w:hAnsi="Arial" w:cs="Arial"/>
          <w:color w:val="333333"/>
        </w:rPr>
        <w:t>夫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等词的意思。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）引导学生理解后两句诗的意思。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预设：有的人说，用你的矛刺你的盾，会怎么样呢？这个楚人不知道说什么好。不会被刺破的盾和什么都能刺破的矛是不可能同时存在的。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）有人发出这样的疑问时，这个楚人会是什么反应？（目瞪口呆、不知所措、面红耳赤</w:t>
      </w:r>
      <w:r>
        <w:rPr>
          <w:rFonts w:ascii="Arial" w:hAnsi="Arial" w:cs="Arial"/>
          <w:color w:val="333333"/>
        </w:rPr>
        <w:t>······</w:t>
      </w:r>
      <w:r>
        <w:rPr>
          <w:rFonts w:ascii="Arial" w:hAnsi="Arial" w:cs="Arial"/>
          <w:color w:val="333333"/>
        </w:rPr>
        <w:t>）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>
        <w:rPr>
          <w:rFonts w:ascii="Arial" w:hAnsi="Arial" w:cs="Arial"/>
          <w:color w:val="333333"/>
        </w:rPr>
        <w:t>）那个楚人问什么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弗能应也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？（不可陷之盾与无不陷之矛，不可同世而立）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</w:t>
      </w:r>
      <w:r>
        <w:rPr>
          <w:rFonts w:ascii="Arial" w:hAnsi="Arial" w:cs="Arial"/>
          <w:color w:val="333333"/>
        </w:rPr>
        <w:t>）不可同世而立的是哪两种事物？为什么？（矛和盾，过分夸大矛和盾的作用，言过其实，所说的话向后相抵。这也就是我们文章的题目：自相矛盾）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r>
        <w:rPr>
          <w:rFonts w:ascii="Arial" w:hAnsi="Arial" w:cs="Arial"/>
          <w:color w:val="333333"/>
        </w:rPr>
        <w:t>同桌互说这个故事，加上人物的动作、语言、神态，看谁说得更有意思。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三．</w:t>
      </w:r>
      <w:r>
        <w:rPr>
          <w:rStyle w:val="a4"/>
          <w:rFonts w:ascii="Arial" w:hAnsi="Arial" w:cs="Arial"/>
          <w:color w:val="333333"/>
        </w:rPr>
        <w:t>三读古文，体会道理。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r>
        <w:rPr>
          <w:rFonts w:ascii="Arial" w:hAnsi="Arial" w:cs="Arial"/>
          <w:color w:val="333333"/>
        </w:rPr>
        <w:t>同学们，理解了古文的含义，现在请同学们再读古文，细细体会，思考：这个语言告诉我们一个什么道理？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r>
        <w:rPr>
          <w:rFonts w:ascii="Arial" w:hAnsi="Arial" w:cs="Arial"/>
          <w:color w:val="333333"/>
        </w:rPr>
        <w:t>学生自读并体会。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r>
        <w:rPr>
          <w:rFonts w:ascii="Arial" w:hAnsi="Arial" w:cs="Arial"/>
          <w:color w:val="333333"/>
        </w:rPr>
        <w:t>同桌交流收获。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r>
        <w:rPr>
          <w:rFonts w:ascii="Arial" w:hAnsi="Arial" w:cs="Arial"/>
          <w:color w:val="333333"/>
        </w:rPr>
        <w:t>全班交流。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指名交流，教师相机指导：这件事情告诉我们做事情要实事求是，前后相应，不能自相矛盾。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</w:t>
      </w:r>
      <w:r>
        <w:rPr>
          <w:rFonts w:ascii="Arial" w:hAnsi="Arial" w:cs="Arial"/>
          <w:color w:val="333333"/>
        </w:rPr>
        <w:t>你身边是否发生过自相矛盾的事情呢？说一说。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r>
        <w:rPr>
          <w:rFonts w:ascii="Arial" w:hAnsi="Arial" w:cs="Arial"/>
          <w:color w:val="333333"/>
        </w:rPr>
        <w:t>再读古文，采用不同的形式朗读，熟读成诵。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</w:t>
      </w:r>
      <w:r>
        <w:rPr>
          <w:rFonts w:ascii="Arial" w:hAnsi="Arial" w:cs="Arial"/>
          <w:color w:val="333333"/>
        </w:rPr>
        <w:t>练习背诵。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五．小结</w:t>
      </w:r>
      <w:r>
        <w:rPr>
          <w:rFonts w:ascii="Arial" w:hAnsi="Arial" w:cs="Arial"/>
          <w:color w:val="333333"/>
        </w:rPr>
        <w:t>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这节课，学习了《自相矛盾》这篇古文，通过看插图、联系上下文、结合注释等方法，理解了古文的含义，也明白了做事情要实事求是，前后相应，不能自相矛盾的道理。希望同学们做事要实事求是，不故弄玄虚，做个诚实的人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六．作业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ind w:left="31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</w:t>
      </w:r>
      <w:r>
        <w:rPr>
          <w:rFonts w:ascii="Arial" w:hAnsi="Arial" w:cs="Arial"/>
          <w:color w:val="333333"/>
        </w:rPr>
        <w:t>背诵这篇古文。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ind w:left="31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</w:t>
      </w:r>
      <w:r>
        <w:rPr>
          <w:rFonts w:ascii="Arial" w:hAnsi="Arial" w:cs="Arial"/>
          <w:color w:val="333333"/>
        </w:rPr>
        <w:t>搜集你喜欢的其他成语故事，课后交流。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七．板书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自相矛盾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无不陷之盾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物莫不能陷也</w:t>
      </w:r>
    </w:p>
    <w:p w:rsidR="005D0BE4" w:rsidRDefault="005D0BE4" w:rsidP="005D0BE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坚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不可同世而立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利</w:t>
      </w:r>
    </w:p>
    <w:p w:rsidR="000C2BF5" w:rsidRPr="005D0BE4" w:rsidRDefault="000C2BF5">
      <w:pPr>
        <w:rPr>
          <w:rFonts w:hint="eastAsia"/>
        </w:rPr>
      </w:pPr>
    </w:p>
    <w:sectPr w:rsidR="000C2BF5" w:rsidRPr="005D0BE4" w:rsidSect="000C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BE4"/>
    <w:rsid w:val="000C2BF5"/>
    <w:rsid w:val="005D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B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0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8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36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7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24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84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96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23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29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15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69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74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01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57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3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4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20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9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61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18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8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48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25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1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41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08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5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91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3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0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71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02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53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61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24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88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69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1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26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1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3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33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6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17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65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66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3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52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53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19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72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64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3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82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89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27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49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52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62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14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62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0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2022-04-25T08:31:00Z</dcterms:created>
  <dcterms:modified xsi:type="dcterms:W3CDTF">2022-04-25T08:32:00Z</dcterms:modified>
</cp:coreProperties>
</file>