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关于新北区林燕群“市骨干班主任成长营“第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二十八</w:t>
      </w:r>
      <w:r>
        <w:rPr>
          <w:rFonts w:hint="eastAsia" w:ascii="宋体" w:hAnsi="宋体" w:eastAsia="宋体"/>
          <w:b/>
          <w:bCs/>
          <w:sz w:val="28"/>
          <w:szCs w:val="28"/>
        </w:rPr>
        <w:t>次活动的通知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有关小学：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根据工作计划，新北区林燕群“市骨干班主任成长营”决定开展第</w:t>
      </w:r>
      <w:r>
        <w:rPr>
          <w:rFonts w:hint="eastAsia" w:ascii="宋体" w:hAnsi="宋体" w:eastAsia="宋体"/>
          <w:szCs w:val="21"/>
          <w:lang w:val="en-US" w:eastAsia="zh-CN"/>
        </w:rPr>
        <w:t>二十八</w:t>
      </w:r>
      <w:r>
        <w:rPr>
          <w:rFonts w:hint="eastAsia" w:ascii="宋体" w:hAnsi="宋体" w:eastAsia="宋体"/>
          <w:szCs w:val="21"/>
        </w:rPr>
        <w:t>次活动，现将具体情况通知如下：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活动时间</w:t>
      </w:r>
    </w:p>
    <w:p>
      <w:pPr>
        <w:pStyle w:val="7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28</w:t>
      </w:r>
      <w:r>
        <w:rPr>
          <w:rFonts w:hint="eastAsia" w:ascii="宋体" w:hAnsi="宋体" w:eastAsia="宋体"/>
          <w:szCs w:val="21"/>
        </w:rPr>
        <w:t>日（周</w:t>
      </w:r>
      <w:r>
        <w:rPr>
          <w:rFonts w:hint="eastAsia" w:ascii="宋体" w:hAnsi="宋体" w:eastAsia="宋体"/>
          <w:szCs w:val="21"/>
          <w:lang w:val="en-US" w:eastAsia="zh-CN"/>
        </w:rPr>
        <w:t>四</w:t>
      </w:r>
      <w:r>
        <w:rPr>
          <w:rFonts w:hint="eastAsia" w:ascii="宋体" w:hAnsi="宋体" w:eastAsia="宋体"/>
          <w:szCs w:val="21"/>
        </w:rPr>
        <w:t>）13：</w:t>
      </w:r>
      <w:r>
        <w:rPr>
          <w:rFonts w:hint="eastAsia" w:ascii="宋体" w:hAnsi="宋体" w:eastAsia="宋体"/>
          <w:szCs w:val="21"/>
          <w:lang w:val="en-US" w:eastAsia="zh-CN"/>
        </w:rPr>
        <w:t>00</w:t>
      </w:r>
      <w:r>
        <w:rPr>
          <w:rFonts w:ascii="宋体" w:hAnsi="宋体" w:eastAsia="宋体"/>
          <w:szCs w:val="21"/>
        </w:rPr>
        <w:t>—1</w:t>
      </w:r>
      <w:r>
        <w:rPr>
          <w:rFonts w:hint="eastAsia" w:ascii="宋体" w:hAnsi="宋体" w:eastAsia="宋体"/>
          <w:szCs w:val="21"/>
          <w:lang w:val="en-US" w:eastAsia="zh-CN"/>
        </w:rPr>
        <w:t>6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  <w:lang w:val="en-US" w:eastAsia="zh-CN"/>
        </w:rPr>
        <w:t>00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活动地点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腾讯会议室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活动形式</w:t>
      </w:r>
    </w:p>
    <w:p>
      <w:pPr>
        <w:pStyle w:val="7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线上课堂观摩、</w:t>
      </w:r>
      <w:r>
        <w:rPr>
          <w:rFonts w:hint="eastAsia" w:ascii="宋体" w:hAnsi="宋体" w:eastAsia="宋体"/>
          <w:szCs w:val="21"/>
        </w:rPr>
        <w:t>讲座</w:t>
      </w:r>
      <w:r>
        <w:rPr>
          <w:rFonts w:hint="eastAsia" w:ascii="宋体" w:hAnsi="宋体" w:eastAsia="宋体"/>
          <w:szCs w:val="21"/>
          <w:lang w:val="en-US" w:eastAsia="zh-CN"/>
        </w:rPr>
        <w:t>培训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互动交流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参加对象</w:t>
      </w:r>
    </w:p>
    <w:p>
      <w:pPr>
        <w:pStyle w:val="7"/>
        <w:ind w:left="84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成长营全体成员</w:t>
      </w:r>
    </w:p>
    <w:p>
      <w:pPr>
        <w:pStyle w:val="7"/>
        <w:numPr>
          <w:ilvl w:val="0"/>
          <w:numId w:val="0"/>
        </w:numPr>
        <w:ind w:left="420" w:leftChars="0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六、</w:t>
      </w:r>
      <w:r>
        <w:rPr>
          <w:rFonts w:hint="eastAsia" w:ascii="宋体" w:hAnsi="宋体" w:eastAsia="宋体"/>
          <w:b/>
          <w:bCs/>
          <w:szCs w:val="21"/>
        </w:rPr>
        <w:t>具体安排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/>
          <w:bCs/>
          <w:szCs w:val="21"/>
        </w:rPr>
      </w:pP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17"/>
        <w:gridCol w:w="1080"/>
        <w:gridCol w:w="46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81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08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流程</w:t>
            </w:r>
          </w:p>
        </w:tc>
        <w:tc>
          <w:tcPr>
            <w:tcW w:w="46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0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13：00-13：40</w:t>
            </w:r>
          </w:p>
        </w:tc>
        <w:tc>
          <w:tcPr>
            <w:tcW w:w="817" w:type="dxa"/>
            <w:vMerge w:val="restart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腾讯会议室</w:t>
            </w:r>
          </w:p>
        </w:tc>
        <w:tc>
          <w:tcPr>
            <w:tcW w:w="1080" w:type="dxa"/>
            <w:vMerge w:val="restart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线上课堂观摩</w:t>
            </w:r>
          </w:p>
        </w:tc>
        <w:tc>
          <w:tcPr>
            <w:tcW w:w="4620" w:type="dxa"/>
          </w:tcPr>
          <w:p>
            <w:pPr>
              <w:pStyle w:val="7"/>
              <w:widowControl w:val="0"/>
              <w:numPr>
                <w:ilvl w:val="0"/>
                <w:numId w:val="2"/>
              </w:numPr>
              <w:ind w:left="-420" w:leftChars="0" w:firstLineChars="0"/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周菲《欢欢喜喜闹元宵》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13：50-14：30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817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620" w:type="dxa"/>
          </w:tcPr>
          <w:p>
            <w:pPr>
              <w:pStyle w:val="7"/>
              <w:widowControl w:val="0"/>
              <w:numPr>
                <w:ilvl w:val="0"/>
                <w:numId w:val="2"/>
              </w:numPr>
              <w:ind w:left="-420" w:leftChars="0" w:firstLineChars="0"/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程杨《对话自我，点燃星光》</w:t>
            </w:r>
          </w:p>
        </w:tc>
        <w:tc>
          <w:tcPr>
            <w:tcW w:w="10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程杨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14：50-15：20</w:t>
            </w:r>
          </w:p>
        </w:tc>
        <w:tc>
          <w:tcPr>
            <w:tcW w:w="817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评课议课</w:t>
            </w:r>
          </w:p>
        </w:tc>
        <w:tc>
          <w:tcPr>
            <w:tcW w:w="46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分组讨论</w:t>
            </w:r>
          </w:p>
        </w:tc>
        <w:tc>
          <w:tcPr>
            <w:tcW w:w="10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全体营员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15：30-16：00</w:t>
            </w:r>
          </w:p>
        </w:tc>
        <w:tc>
          <w:tcPr>
            <w:tcW w:w="817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专题讲座</w:t>
            </w:r>
          </w:p>
        </w:tc>
        <w:tc>
          <w:tcPr>
            <w:tcW w:w="46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曹一彬：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《“帐”写校园点滴，“帐”显滚烫青春》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徐佩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《袅袅书香润童年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》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徐佳《 抗疫带兵三法 》</w:t>
            </w:r>
          </w:p>
        </w:tc>
        <w:tc>
          <w:tcPr>
            <w:tcW w:w="102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曹一彬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徐佩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  <w:vertAlign w:val="baseline"/>
                <w:lang w:val="en-US" w:eastAsia="zh-CN"/>
              </w:rPr>
              <w:t>徐佳</w:t>
            </w:r>
          </w:p>
        </w:tc>
      </w:tr>
    </w:tbl>
    <w:p>
      <w:pPr>
        <w:pStyle w:val="7"/>
        <w:ind w:left="0" w:leftChars="0" w:firstLine="0" w:firstLineChars="0"/>
        <w:rPr>
          <w:rFonts w:ascii="宋体" w:hAnsi="宋体" w:eastAsia="宋体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七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、活动准备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1.每位成员安排好事务准时参加。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.活动摄影、报道及公众号：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钱琪瑶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新北区名班主任成长营</w:t>
      </w: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新北区教师发展中心</w:t>
      </w:r>
    </w:p>
    <w:p>
      <w:pPr>
        <w:ind w:left="840"/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23</w:t>
      </w:r>
      <w:r>
        <w:rPr>
          <w:rFonts w:hint="eastAsia"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8B287"/>
    <w:multiLevelType w:val="singleLevel"/>
    <w:tmpl w:val="00D8B28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420"/>
      </w:pPr>
    </w:lvl>
  </w:abstractNum>
  <w:abstractNum w:abstractNumId="1">
    <w:nsid w:val="187875E8"/>
    <w:multiLevelType w:val="multilevel"/>
    <w:tmpl w:val="187875E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6E"/>
    <w:rsid w:val="00047645"/>
    <w:rsid w:val="00051E6E"/>
    <w:rsid w:val="004628A3"/>
    <w:rsid w:val="005F0880"/>
    <w:rsid w:val="007B3830"/>
    <w:rsid w:val="008A39EF"/>
    <w:rsid w:val="008F0119"/>
    <w:rsid w:val="00B87B54"/>
    <w:rsid w:val="00CC1AA0"/>
    <w:rsid w:val="00CC2E3E"/>
    <w:rsid w:val="00E31CBC"/>
    <w:rsid w:val="00F26141"/>
    <w:rsid w:val="0232130F"/>
    <w:rsid w:val="060835E8"/>
    <w:rsid w:val="0E1409F6"/>
    <w:rsid w:val="14003BDE"/>
    <w:rsid w:val="19C26ECE"/>
    <w:rsid w:val="20F62C82"/>
    <w:rsid w:val="243F3295"/>
    <w:rsid w:val="29F91F7D"/>
    <w:rsid w:val="2B5D5A9B"/>
    <w:rsid w:val="31CA0E66"/>
    <w:rsid w:val="352E2BCA"/>
    <w:rsid w:val="42D62AFA"/>
    <w:rsid w:val="46CC529F"/>
    <w:rsid w:val="4ACD13AD"/>
    <w:rsid w:val="56D061CF"/>
    <w:rsid w:val="5B8744F8"/>
    <w:rsid w:val="6DB734FC"/>
    <w:rsid w:val="6F991C7F"/>
    <w:rsid w:val="708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381</Characters>
  <Lines>3</Lines>
  <Paragraphs>1</Paragraphs>
  <TotalTime>7</TotalTime>
  <ScaleCrop>false</ScaleCrop>
  <LinksUpToDate>false</LinksUpToDate>
  <CharactersWithSpaces>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2021-04-23T07:54:00Z</dcterms:created>
  <dc:creator>徐 佩</dc:creator>
  <cp:lastModifiedBy>H Q</cp:lastModifiedBy>
  <dcterms:modified xsi:type="dcterms:W3CDTF">2022-04-23T05:37:57Z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C00EB0ACA228448D9C745C5782AD45E3</vt:lpwstr>
  </property>
</Properties>
</file>