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校园新冠肺炎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核酸检测初筛混管阳性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应急演练方案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（孟河实验小学本部）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演练目的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为进一步强化疫情防控工作，提高院（校）发现新冠肺炎疫情（混阳涉疫）的应急处置能力，通过实战演练，促进院（校）疫情防控应急处置工作的快速、精准、规范，增强校地紧密协作的有效融合，确保学校、社会稳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8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演练场景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4月22日上午，学校按比例开展核酸检测，下午13：00，第三方检测机构反馈，有混管初筛阳性（简称“混阳”）。接报后，学校通过信息核实，立即启动临时应急响应，及时报告、对混阳人员临时隔离、同班学生安置、校园临时管控、配合流调、消毒、混阳人员转运，提前做好区域核酸检测、转运隔离、区域消毒等应急准备。核酸检测复核结果阴性，解除应急响应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演练准备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C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人员准备。院（校）应急领导小组及下设十个工作组全体成员，工作组相应岗位具体人员，熟知岗位应急内容及相应技能。</w:t>
      </w:r>
      <w:r>
        <w:rPr>
          <w:rFonts w:hint="eastAsia" w:ascii="仿宋_GB2312" w:hAnsi="仿宋_GB2312" w:eastAsia="仿宋_GB2312" w:cs="仿宋_GB2312"/>
          <w:b w:val="0"/>
          <w:bCs w:val="0"/>
          <w:color w:val="C00000"/>
          <w:sz w:val="24"/>
          <w:szCs w:val="24"/>
          <w:lang w:val="en-US" w:eastAsia="zh-CN"/>
        </w:rPr>
        <w:t>（附件1）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物资准备。防护物资、隔离隔断器具等临时管控、消毒类、健康监测类、转运车等。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设立应急演练指挥中心。</w:t>
      </w:r>
      <w:r>
        <w:rPr>
          <w:rFonts w:hint="eastAsia" w:ascii="仿宋_GB2312" w:hAnsi="仿宋_GB2312" w:eastAsia="仿宋_GB2312" w:cs="仿宋_GB2312"/>
          <w:b w:val="0"/>
          <w:bCs w:val="0"/>
          <w:color w:val="C00000"/>
          <w:sz w:val="24"/>
          <w:szCs w:val="24"/>
          <w:lang w:val="en-US" w:eastAsia="zh-CN"/>
        </w:rPr>
        <w:t>（行政楼大厅）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演练流程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（一）接报、查实、混阳人员管控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、学校指定A张云杰（18260496092）为疫情信息专职联络员。A张云杰（电话）接到学生（混阳）自报后，立即向负责学校疫情应急处置的B潘志刚（13961259968）报告，B潘志刚立即通知流调转运组组长C朱慧娟（13961137530）发出指令，初步了解混阳的所处位置等信息，向B潘志刚（13961259968）、A张云杰（18260496092）反馈。---限时15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2、A张云杰（18260496092）通知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混阳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做好个人防护，指引到临时隔离室，并做好相应的防控。--限时20分钟。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如在校内：①室内。在教室、宿舍等室内密闭环境，立即佩戴口罩（N95）指引到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临时隔离室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临时管控，同室师生佩戴医用外科口罩转移到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应急教室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。原教室临时管控，其他师生不得靠近。②户外。立即让其与他人保持2米以上距离，及时佩戴口罩，指引到临时隔离室。同班师生到应急教室等待。其他人员回教室、宿舍或办公室等候。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如在校外：通知其做好防护、居家或远离人群等候，主动向社区报备。同校师生员工通知居家或原地等候。（非演练）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3、B潘志刚（电话）向学校疫情总负责人1殷国伟（13961126313）报告，同时向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新北区疾控中心051985111989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新北区疫情防控指挥部051985126620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报告，向属地指挥部、上级主管部门和“五大员”报告。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（教育：戴彩虹18861109189，公安：张云13775281385， 卫生健康：李红军13906116231， 市场监管、街道社区：魏向宇（13961189557）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--限时5分钟。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（二）启动应急响应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由学校疫情总负责人1殷国伟（13961126313）启动临时应急响应，按先后顺序通知相应工作小组。--限时10分钟。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1、校园管控督查组组长F孙建顺（13813651036），落实校园临时管控。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（1）校园封闭。学校大门负责人E蔡云洪（13906116227）落实道闸全部关闭，只保留一个出入口，只进不出，仅允许近3日内有校内活动的人员进。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（2）校内管控负责人F朱小亚（15061989969）对混阳轨迹涉及场所落实封闭，不允许人员停留与靠近。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（3）教学运行组组长G孙建顺（13401350616）落实，立即停止校园内一切教学、科研等聚集性活动，人员在办公室、教室、宿舍待命。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2、流调转运组组长H朱慧娟（13961137530）通知相关人员应急响应。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C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（1）指定I吴鹏飞（18761605135）</w:t>
      </w:r>
      <w:r>
        <w:rPr>
          <w:rFonts w:hint="eastAsia" w:ascii="仿宋_GB2312" w:hAnsi="仿宋_GB2312" w:eastAsia="仿宋_GB2312" w:cs="仿宋_GB2312"/>
          <w:b w:val="0"/>
          <w:bCs w:val="0"/>
          <w:color w:val="C00000"/>
          <w:sz w:val="24"/>
          <w:szCs w:val="24"/>
          <w:lang w:val="en-US" w:eastAsia="zh-CN"/>
        </w:rPr>
        <w:t>负责混阳人员负责混阳人员在临时管控场所等待（单人单间，复核结果），并了解相关疫情信息。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（2）流调人员J郑叶艳（13775080398）、K张巧凤（15861840232）等，通过电话问询、调看监控、电子记录（餐卡、门禁、借书卡等）摸排混阳在校内的活动轨迹及人员接触情况，并通知相关接触人员，做好防护在教室、办公室、宿舍等待。统计完成相关人员信息。--40分钟内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（三）协助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校应急领导小组及综合及联防联控组长L潘志刚（13961259968）配合区流调溯源专班（公安、疾控）、属地指挥部、主管部门及“五大员”现场处置。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1、校流调转运组组长I朱慧娟（13961137530），配合疾控完成混阳抗原检测、复采（双采单检）、送检。配合完成混阳人员宿舍、教室课桌等高频接触面采样。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2、流调转运组组长H朱慧娟（13961137530）将提前摸排出的信息及相关佐证影像、电子资料提供给公安、疾控，研判涉疫点位、次混阳等。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C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3、流调转运组组长H朱慧娟（13961137530）配合区转运车转运混阳人员，做好学校自备、协议转运车的安排，开展次混阳转运。</w:t>
      </w:r>
      <w:r>
        <w:rPr>
          <w:rFonts w:hint="eastAsia" w:ascii="仿宋_GB2312" w:hAnsi="仿宋_GB2312" w:eastAsia="仿宋_GB2312" w:cs="仿宋_GB2312"/>
          <w:b w:val="0"/>
          <w:bCs w:val="0"/>
          <w:color w:val="C00000"/>
          <w:sz w:val="24"/>
          <w:szCs w:val="24"/>
          <w:lang w:val="en-US" w:eastAsia="zh-CN"/>
        </w:rPr>
        <w:t>等待复核结果阳性，立即开展密接、次密接转运。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4、后勤保障与消杀组组M潘平华（13813651036），配合疾控完成混阳人员涉疫点位的消毒，同时开展校内区域内消毒工作。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5、检测组组长N潘平华（13813651036），按区域核酸检测方案，做好采样点设置、物资准备及属地医疗机构采样人员的对接，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一旦复核阳性，立即开展校内全员核酸检测。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（四）落实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C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C00000"/>
          <w:sz w:val="24"/>
          <w:szCs w:val="24"/>
          <w:lang w:val="en-US" w:eastAsia="zh-CN"/>
        </w:rPr>
        <w:t>根据流调专班建议，属地指挥部、上级主管部门、“五大员”的意见，校应急领导小组研究落实初步防控措施。等待复核结果出来，复核阴性且重采阴性，解除隔离终止应急响应。复核阳性或重采样阳性，启动应急响应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总结与点评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64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学校应急领导小组组长宣布演练结束。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64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各应急小组简单小结，流调专班、属地指挥部、主管部门、五大员进行点评。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640"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防护要求：接到混阳信息后，与混阳人员近距离接触的、进入混阳人员涉及室内场所的、校门口检验、采样、消毒等风险作业的人员，二级防护。从事疫情现场处置的其他人员一级防护+N95口罩。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观摩、非现场的指挥人员、其他非疫情响应人员，按目前校内防控要求。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 w:firstLine="44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 w:firstLine="44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val="en-US" w:eastAsia="zh-CN"/>
        </w:rPr>
        <w:t>新冠肺炎疫情应急处理工作领导小组及职责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 w:firstLine="440" w:firstLineChars="200"/>
        <w:textAlignment w:val="auto"/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组  长：殷国伟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 w:firstLine="440" w:firstLineChars="200"/>
        <w:textAlignment w:val="auto"/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副组长：潘志刚、孙建顺、朱慧娟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40" w:firstLineChars="200"/>
        <w:textAlignment w:val="auto"/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组  员：各部门行政及行政助理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40" w:firstLineChars="200"/>
        <w:textAlignment w:val="auto"/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40" w:firstLineChars="200"/>
        <w:textAlignment w:val="auto"/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日常管理机构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 w:firstLine="44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val="en-US" w:eastAsia="zh-CN"/>
        </w:rPr>
        <w:t>（一）综合及联防联控组：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 w:firstLine="44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  <w:t>组长：潘志刚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 w:firstLine="44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  <w:t>组员：王玉珍、肖媛媛、吕 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 w:firstLine="44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2"/>
          <w:szCs w:val="22"/>
          <w:lang w:val="en-US" w:eastAsia="zh-CN"/>
        </w:rPr>
        <w:t>组长</w:t>
      </w:r>
      <w:r>
        <w:rPr>
          <w:rFonts w:hint="eastAsia" w:ascii="宋体" w:hAnsi="宋体" w:cs="宋体"/>
          <w:b/>
          <w:bCs/>
          <w:color w:val="auto"/>
          <w:sz w:val="22"/>
          <w:szCs w:val="22"/>
          <w:lang w:val="en-US" w:eastAsia="zh-CN"/>
        </w:rPr>
        <w:t>潘志刚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  <w:t>负责突发疫情应急处置的组织协调工作；负责对接学校疫情处置专班、上级主管部门、属地防控部门，协调落实相关工作要求</w:t>
      </w:r>
      <w:r>
        <w:rPr>
          <w:rFonts w:hint="eastAsia" w:ascii="宋体" w:hAnsi="宋体" w:cs="宋体"/>
          <w:b w:val="0"/>
          <w:bCs w:val="0"/>
          <w:color w:val="auto"/>
          <w:sz w:val="22"/>
          <w:szCs w:val="22"/>
          <w:lang w:val="en-US" w:eastAsia="zh-CN"/>
        </w:rPr>
        <w:t>。</w:t>
      </w:r>
      <w:r>
        <w:rPr>
          <w:rFonts w:hint="eastAsia" w:ascii="宋体" w:hAnsi="宋体" w:cs="宋体"/>
          <w:b/>
          <w:bCs/>
          <w:color w:val="auto"/>
          <w:sz w:val="22"/>
          <w:szCs w:val="22"/>
          <w:lang w:val="en-US" w:eastAsia="zh-CN"/>
        </w:rPr>
        <w:t>王玉珍</w:t>
      </w:r>
      <w:r>
        <w:rPr>
          <w:rFonts w:hint="eastAsia" w:ascii="宋体" w:hAnsi="宋体" w:cs="宋体"/>
          <w:b w:val="0"/>
          <w:bCs w:val="0"/>
          <w:color w:val="auto"/>
          <w:sz w:val="22"/>
          <w:szCs w:val="22"/>
          <w:lang w:val="en-US" w:eastAsia="zh-CN"/>
        </w:rPr>
        <w:t>主任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  <w:t>负责疫情信息、工作信息、动态信息的汇总报告工作</w:t>
      </w:r>
      <w:r>
        <w:rPr>
          <w:rFonts w:hint="eastAsia" w:ascii="宋体" w:hAnsi="宋体" w:cs="宋体"/>
          <w:b w:val="0"/>
          <w:bCs w:val="0"/>
          <w:color w:val="auto"/>
          <w:sz w:val="22"/>
          <w:szCs w:val="22"/>
          <w:lang w:val="en-US" w:eastAsia="zh-CN"/>
        </w:rPr>
        <w:t>；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val="en-US" w:eastAsia="zh-CN"/>
        </w:rPr>
        <w:t>肖媛媛、吕娟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  <w:t>加强与各工作组的沟通协调，共同做好有关工作。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 w:firstLine="44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val="en-US" w:eastAsia="zh-CN"/>
        </w:rPr>
        <w:t>流调转运组：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 w:firstLine="44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  <w:t>组长：朱慧娟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 w:firstLine="44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  <w:t>组员：郑叶艳、张巧凤、吴鹏飞、董志平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 w:firstLine="440" w:firstLineChars="200"/>
        <w:textAlignment w:val="auto"/>
        <w:rPr>
          <w:rFonts w:hint="eastAsia" w:ascii="宋体" w:hAnsi="宋体" w:cs="宋体"/>
          <w:b w:val="0"/>
          <w:bCs w:val="0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2"/>
          <w:szCs w:val="22"/>
          <w:lang w:val="en-US" w:eastAsia="zh-CN"/>
        </w:rPr>
        <w:t>组长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val="en-US" w:eastAsia="zh-CN"/>
        </w:rPr>
        <w:t>朱慧娟</w:t>
      </w:r>
      <w:r>
        <w:rPr>
          <w:rFonts w:hint="eastAsia" w:ascii="宋体" w:hAnsi="宋体" w:cs="宋体"/>
          <w:b w:val="0"/>
          <w:bCs w:val="0"/>
          <w:color w:val="auto"/>
          <w:sz w:val="22"/>
          <w:szCs w:val="22"/>
          <w:lang w:val="en-US" w:eastAsia="zh-CN"/>
        </w:rPr>
        <w:t>在属地流调专班领导下，配合进行现场流调（按要求提供相关信息等），</w:t>
      </w:r>
      <w:r>
        <w:rPr>
          <w:rFonts w:hint="eastAsia" w:ascii="宋体" w:hAnsi="宋体" w:cs="宋体"/>
          <w:b/>
          <w:bCs/>
          <w:color w:val="auto"/>
          <w:sz w:val="22"/>
          <w:szCs w:val="22"/>
          <w:lang w:val="en-US" w:eastAsia="zh-CN"/>
        </w:rPr>
        <w:t>董志平</w:t>
      </w:r>
      <w:r>
        <w:rPr>
          <w:rFonts w:hint="eastAsia" w:ascii="宋体" w:hAnsi="宋体" w:cs="宋体"/>
          <w:b w:val="0"/>
          <w:bCs w:val="0"/>
          <w:color w:val="auto"/>
          <w:sz w:val="22"/>
          <w:szCs w:val="22"/>
          <w:lang w:val="en-US" w:eastAsia="zh-CN"/>
        </w:rPr>
        <w:t>协助甄别校园内混阳、混阳的密接等重点人群。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val="en-US" w:eastAsia="zh-CN"/>
        </w:rPr>
        <w:t>吴鹏飞</w:t>
      </w:r>
      <w:r>
        <w:rPr>
          <w:rFonts w:hint="eastAsia" w:ascii="宋体" w:hAnsi="宋体" w:cs="宋体"/>
          <w:b w:val="0"/>
          <w:bCs w:val="0"/>
          <w:color w:val="auto"/>
          <w:sz w:val="22"/>
          <w:szCs w:val="22"/>
          <w:lang w:val="en-US" w:eastAsia="zh-CN"/>
        </w:rPr>
        <w:t>协助做好阳性病例、混阳的密接的转运工作；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val="en-US" w:eastAsia="zh-CN"/>
        </w:rPr>
        <w:t>郑叶艳、张巧凤</w:t>
      </w:r>
      <w:r>
        <w:rPr>
          <w:rFonts w:hint="eastAsia" w:ascii="宋体" w:hAnsi="宋体" w:cs="宋体"/>
          <w:b w:val="0"/>
          <w:bCs w:val="0"/>
          <w:color w:val="auto"/>
          <w:sz w:val="22"/>
          <w:szCs w:val="22"/>
          <w:lang w:val="en-US" w:eastAsia="zh-CN"/>
        </w:rPr>
        <w:t>全面收集和分析师生健康信息，提出防控建议。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4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val="en-US" w:eastAsia="zh-CN"/>
        </w:rPr>
        <w:t>检测组：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4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  <w:t>组长：潘平华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 w:firstLine="44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  <w:t>组员：蔡云洪、张云杰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 w:firstLine="44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  <w:t>组长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val="en-US" w:eastAsia="zh-CN"/>
        </w:rPr>
        <w:t>潘平华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  <w:t>制定全校师生员工抗原及核酸检测方案；根据疫情防控需要开展抗原自检工作</w:t>
      </w:r>
      <w:r>
        <w:rPr>
          <w:rFonts w:hint="eastAsia" w:ascii="宋体" w:hAnsi="宋体" w:cs="宋体"/>
          <w:b w:val="0"/>
          <w:bCs w:val="0"/>
          <w:color w:val="auto"/>
          <w:sz w:val="22"/>
          <w:szCs w:val="22"/>
          <w:lang w:val="en-US" w:eastAsia="zh-CN"/>
        </w:rPr>
        <w:t>。</w:t>
      </w:r>
      <w:r>
        <w:rPr>
          <w:rFonts w:hint="eastAsia" w:ascii="宋体" w:hAnsi="宋体" w:cs="宋体"/>
          <w:b/>
          <w:bCs/>
          <w:color w:val="auto"/>
          <w:sz w:val="22"/>
          <w:szCs w:val="22"/>
          <w:lang w:val="en-US" w:eastAsia="zh-CN"/>
        </w:rPr>
        <w:t>蔡云洪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  <w:t>协助做好全员核酸检测采样点设置，检测分工安排和其他配合工作；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val="en-US" w:eastAsia="zh-CN"/>
        </w:rPr>
        <w:t>张云杰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  <w:t>跟进抗原及核酸检测结果，并及时进行反馈。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4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val="en-US" w:eastAsia="zh-CN"/>
        </w:rPr>
        <w:t>健康监测及人员管理组：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4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  <w:t>组长：潘志刚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4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  <w:t>组员：潘平华、</w:t>
      </w:r>
      <w:r>
        <w:rPr>
          <w:rFonts w:hint="eastAsia" w:ascii="宋体" w:hAnsi="宋体" w:cs="宋体"/>
          <w:b w:val="0"/>
          <w:bCs w:val="0"/>
          <w:color w:val="auto"/>
          <w:sz w:val="22"/>
          <w:szCs w:val="22"/>
          <w:lang w:val="en-US" w:eastAsia="zh-CN"/>
        </w:rPr>
        <w:t>徐黎、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  <w:t>张云杰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42" w:firstLineChars="200"/>
        <w:textAlignment w:val="auto"/>
        <w:rPr>
          <w:rFonts w:hint="eastAsia" w:ascii="宋体" w:hAnsi="宋体" w:cs="宋体"/>
          <w:b w:val="0"/>
          <w:bCs w:val="0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2"/>
          <w:szCs w:val="22"/>
          <w:lang w:val="en-US" w:eastAsia="zh-CN"/>
        </w:rPr>
        <w:t>潘平华、徐黎</w:t>
      </w:r>
      <w:r>
        <w:rPr>
          <w:rFonts w:hint="eastAsia" w:ascii="宋体" w:hAnsi="宋体" w:cs="宋体"/>
          <w:b w:val="0"/>
          <w:bCs w:val="0"/>
          <w:color w:val="auto"/>
          <w:sz w:val="22"/>
          <w:szCs w:val="22"/>
          <w:lang w:val="en-US" w:eastAsia="zh-CN"/>
        </w:rPr>
        <w:t>按照归口管理原则做好各类学生、教职工、志愿者、各单位自聘人员、后勤保障人员等管理。</w:t>
      </w:r>
      <w:r>
        <w:rPr>
          <w:rFonts w:hint="eastAsia" w:ascii="宋体" w:hAnsi="宋体" w:cs="宋体"/>
          <w:b/>
          <w:bCs/>
          <w:color w:val="auto"/>
          <w:sz w:val="22"/>
          <w:szCs w:val="22"/>
          <w:lang w:val="en-US" w:eastAsia="zh-CN"/>
        </w:rPr>
        <w:t>张云杰</w:t>
      </w:r>
      <w:r>
        <w:rPr>
          <w:rFonts w:hint="eastAsia" w:ascii="宋体" w:hAnsi="宋体" w:cs="宋体"/>
          <w:b w:val="0"/>
          <w:bCs w:val="0"/>
          <w:color w:val="auto"/>
          <w:sz w:val="22"/>
          <w:szCs w:val="22"/>
          <w:lang w:val="en-US" w:eastAsia="zh-CN"/>
        </w:rPr>
        <w:t>落实校内师生员工健康日报告等制度；及时掌握师生员工出现可疑症状以及其他突发疾病情况，并对外联系医疗机构。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4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val="en-US" w:eastAsia="zh-CN"/>
        </w:rPr>
        <w:t>校园管控督查组：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40" w:firstLineChars="200"/>
        <w:textAlignment w:val="auto"/>
        <w:rPr>
          <w:rFonts w:hint="eastAsia" w:ascii="宋体" w:hAnsi="宋体" w:cs="宋体"/>
          <w:b w:val="0"/>
          <w:bCs w:val="0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2"/>
          <w:szCs w:val="22"/>
          <w:lang w:val="en-US" w:eastAsia="zh-CN"/>
        </w:rPr>
        <w:t>组长：孙建顺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40" w:firstLineChars="200"/>
        <w:textAlignment w:val="auto"/>
        <w:rPr>
          <w:rFonts w:hint="default" w:ascii="宋体" w:hAnsi="宋体" w:cs="宋体"/>
          <w:b w:val="0"/>
          <w:bCs w:val="0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2"/>
          <w:szCs w:val="22"/>
          <w:lang w:val="en-US" w:eastAsia="zh-CN"/>
        </w:rPr>
        <w:t>组员：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  <w:t>朱小亚、朱琳、</w:t>
      </w:r>
      <w:r>
        <w:rPr>
          <w:rFonts w:hint="eastAsia" w:ascii="宋体" w:hAnsi="宋体" w:cs="宋体"/>
          <w:b w:val="0"/>
          <w:bCs w:val="0"/>
          <w:color w:val="auto"/>
          <w:sz w:val="22"/>
          <w:szCs w:val="22"/>
          <w:lang w:val="en-US" w:eastAsia="zh-CN"/>
        </w:rPr>
        <w:t>蔡云洪、陈雨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42" w:firstLineChars="200"/>
        <w:textAlignment w:val="auto"/>
        <w:rPr>
          <w:rFonts w:hint="eastAsia" w:ascii="宋体" w:hAnsi="宋体" w:cs="宋体"/>
          <w:b w:val="0"/>
          <w:bCs w:val="0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val="en-US" w:eastAsia="zh-CN"/>
        </w:rPr>
        <w:t>朱小亚、朱琳</w:t>
      </w:r>
      <w:r>
        <w:rPr>
          <w:rFonts w:hint="eastAsia" w:ascii="宋体" w:hAnsi="宋体" w:cs="宋体"/>
          <w:b w:val="0"/>
          <w:bCs w:val="0"/>
          <w:color w:val="auto"/>
          <w:sz w:val="22"/>
          <w:szCs w:val="22"/>
          <w:lang w:val="en-US" w:eastAsia="zh-CN"/>
        </w:rPr>
        <w:t>落实校园封闭管理和校门管控要求，根据封控级别，划定健康管理区域，布置警戒线，设置单向通道，对校内各幢楼宇出入实施管控；</w:t>
      </w:r>
      <w:r>
        <w:rPr>
          <w:rFonts w:hint="eastAsia" w:ascii="宋体" w:hAnsi="宋体" w:cs="宋体"/>
          <w:b/>
          <w:bCs/>
          <w:color w:val="auto"/>
          <w:sz w:val="22"/>
          <w:szCs w:val="22"/>
          <w:lang w:val="en-US" w:eastAsia="zh-CN"/>
        </w:rPr>
        <w:t>陈雨、吴鹏飞</w:t>
      </w:r>
      <w:r>
        <w:rPr>
          <w:rFonts w:hint="eastAsia" w:ascii="宋体" w:hAnsi="宋体" w:cs="宋体"/>
          <w:b w:val="0"/>
          <w:bCs w:val="0"/>
          <w:color w:val="auto"/>
          <w:sz w:val="22"/>
          <w:szCs w:val="22"/>
          <w:lang w:val="en-US" w:eastAsia="zh-CN"/>
        </w:rPr>
        <w:t>协助巡查管控。</w:t>
      </w:r>
      <w:r>
        <w:rPr>
          <w:rFonts w:hint="eastAsia" w:ascii="宋体" w:hAnsi="宋体" w:cs="宋体"/>
          <w:b/>
          <w:bCs/>
          <w:color w:val="auto"/>
          <w:sz w:val="22"/>
          <w:szCs w:val="22"/>
          <w:lang w:val="en-US" w:eastAsia="zh-CN"/>
        </w:rPr>
        <w:t>蔡云洪</w:t>
      </w:r>
      <w:r>
        <w:rPr>
          <w:rFonts w:hint="eastAsia" w:ascii="宋体" w:hAnsi="宋体" w:cs="宋体"/>
          <w:b w:val="0"/>
          <w:bCs w:val="0"/>
          <w:color w:val="auto"/>
          <w:sz w:val="22"/>
          <w:szCs w:val="22"/>
          <w:lang w:val="en-US" w:eastAsia="zh-CN"/>
        </w:rPr>
        <w:t>负责校园各区域24小时安全巡查。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4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val="en-US" w:eastAsia="zh-CN"/>
        </w:rPr>
        <w:t>（六）志愿服务保障组：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 w:firstLine="44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  <w:t>组长：徐 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 w:firstLine="44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  <w:t>组员：陈 雨、</w:t>
      </w:r>
      <w:r>
        <w:rPr>
          <w:rFonts w:hint="eastAsia" w:ascii="宋体" w:hAnsi="宋体" w:cs="宋体"/>
          <w:b w:val="0"/>
          <w:bCs w:val="0"/>
          <w:color w:val="auto"/>
          <w:sz w:val="22"/>
          <w:szCs w:val="22"/>
          <w:lang w:val="en-US" w:eastAsia="zh-CN"/>
        </w:rPr>
        <w:t>王琼琼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 w:firstLine="44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2"/>
          <w:szCs w:val="22"/>
          <w:lang w:val="en-US" w:eastAsia="zh-CN"/>
        </w:rPr>
        <w:t>组长</w:t>
      </w:r>
      <w:r>
        <w:rPr>
          <w:rFonts w:hint="eastAsia" w:ascii="宋体" w:hAnsi="宋体" w:cs="宋体"/>
          <w:b/>
          <w:bCs/>
          <w:color w:val="auto"/>
          <w:sz w:val="22"/>
          <w:szCs w:val="22"/>
          <w:lang w:val="en-US" w:eastAsia="zh-CN"/>
        </w:rPr>
        <w:t>徐黎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  <w:t>负责组织师生党员突击队、青年团员突击队开展志愿服务，做好志愿者技能培训。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 w:firstLine="44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val="en-US" w:eastAsia="zh-CN"/>
        </w:rPr>
        <w:t>（七）心理危机干预工作组：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 w:firstLine="44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  <w:t>组长：郑永军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 w:firstLine="44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  <w:t>组员：王 艳、恽 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 w:firstLine="442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2"/>
          <w:szCs w:val="22"/>
          <w:lang w:val="en-US" w:eastAsia="zh-CN"/>
        </w:rPr>
        <w:t>郑永军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  <w:t>组建心理健康应急团队；稳定全校师生员工心理状态，重点关注新冠病毒感染者和隔离师生员工的心理状态</w:t>
      </w:r>
      <w:r>
        <w:rPr>
          <w:rFonts w:hint="eastAsia" w:ascii="宋体" w:hAnsi="宋体" w:cs="宋体"/>
          <w:b w:val="0"/>
          <w:bCs w:val="0"/>
          <w:color w:val="auto"/>
          <w:sz w:val="22"/>
          <w:szCs w:val="22"/>
          <w:lang w:val="en-US" w:eastAsia="zh-CN"/>
        </w:rPr>
        <w:t>；</w:t>
      </w:r>
      <w:r>
        <w:rPr>
          <w:rFonts w:hint="eastAsia" w:ascii="宋体" w:hAnsi="宋体" w:cs="宋体"/>
          <w:b/>
          <w:bCs/>
          <w:color w:val="auto"/>
          <w:sz w:val="22"/>
          <w:szCs w:val="22"/>
          <w:lang w:val="en-US" w:eastAsia="zh-CN"/>
        </w:rPr>
        <w:t>王艳、恽祺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  <w:t>及时排查识别需要干预的目标人群。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10" w:leftChars="0" w:firstLine="410" w:firstLineChars="0"/>
        <w:textAlignment w:val="auto"/>
        <w:rPr>
          <w:rFonts w:hint="eastAsia" w:ascii="宋体" w:hAnsi="宋体" w:eastAsia="宋体" w:cs="宋体"/>
          <w:b/>
          <w:bCs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val="en-US" w:eastAsia="zh-CN"/>
        </w:rPr>
        <w:t>后勤保障与消杀组：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 w:firstLine="44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  <w:t>组长：潘平华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 w:firstLine="44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  <w:t>组员：蔡云洪、后勤工作人员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 w:firstLine="442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2"/>
          <w:szCs w:val="22"/>
          <w:lang w:val="en-US" w:eastAsia="zh-CN"/>
        </w:rPr>
        <w:t>潘平华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  <w:t>负责全校师生员工用餐保障；负责供水、供电、供气保障；负责防疫物资储备与调配，确保各类防疫物资、生活物资充足；</w:t>
      </w:r>
      <w:r>
        <w:rPr>
          <w:rFonts w:hint="eastAsia" w:ascii="宋体" w:hAnsi="宋体" w:cs="宋体"/>
          <w:b/>
          <w:bCs/>
          <w:color w:val="auto"/>
          <w:sz w:val="22"/>
          <w:szCs w:val="22"/>
          <w:lang w:val="en-US" w:eastAsia="zh-CN"/>
        </w:rPr>
        <w:t>蔡云洪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  <w:t>按照操作规范与流程，定期对相关区域进行消杀；规范处置医疗废弃物。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910" w:leftChars="0" w:hanging="49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val="en-US" w:eastAsia="zh-CN"/>
        </w:rPr>
        <w:t>宣传教育与舆情管控组：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 w:firstLine="44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  <w:t>组长：朱慧娟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 w:firstLine="44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  <w:t xml:space="preserve">组员：王玉珍、肖媛媛 </w:t>
      </w:r>
      <w:r>
        <w:rPr>
          <w:rFonts w:hint="eastAsia" w:ascii="宋体" w:hAnsi="宋体" w:cs="宋体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  <w:t>王 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 w:firstLine="44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2"/>
          <w:szCs w:val="22"/>
          <w:lang w:val="en-US" w:eastAsia="zh-CN"/>
        </w:rPr>
        <w:t>组长</w:t>
      </w:r>
      <w:r>
        <w:rPr>
          <w:rFonts w:hint="eastAsia" w:ascii="宋体" w:hAnsi="宋体" w:cs="宋体"/>
          <w:b/>
          <w:bCs/>
          <w:color w:val="auto"/>
          <w:sz w:val="22"/>
          <w:szCs w:val="22"/>
          <w:lang w:val="en-US" w:eastAsia="zh-CN"/>
        </w:rPr>
        <w:t>朱慧娟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  <w:t>及时发布权威信息，</w:t>
      </w:r>
      <w:r>
        <w:rPr>
          <w:rFonts w:hint="eastAsia" w:ascii="宋体" w:hAnsi="宋体" w:cs="宋体"/>
          <w:b w:val="0"/>
          <w:bCs w:val="0"/>
          <w:color w:val="auto"/>
          <w:sz w:val="22"/>
          <w:szCs w:val="22"/>
          <w:lang w:val="en-US" w:eastAsia="zh-CN"/>
        </w:rPr>
        <w:t>发放停复学通知，主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  <w:t>回应社会关切</w:t>
      </w:r>
      <w:r>
        <w:rPr>
          <w:rFonts w:hint="eastAsia" w:ascii="宋体" w:hAnsi="宋体" w:cs="宋体"/>
          <w:b w:val="0"/>
          <w:bCs w:val="0"/>
          <w:color w:val="auto"/>
          <w:sz w:val="22"/>
          <w:szCs w:val="22"/>
          <w:lang w:val="en-US" w:eastAsia="zh-CN"/>
        </w:rPr>
        <w:t>。</w:t>
      </w:r>
      <w:r>
        <w:rPr>
          <w:rFonts w:hint="eastAsia" w:ascii="宋体" w:hAnsi="宋体" w:cs="宋体"/>
          <w:b/>
          <w:bCs/>
          <w:color w:val="auto"/>
          <w:sz w:val="22"/>
          <w:szCs w:val="22"/>
          <w:lang w:val="en-US" w:eastAsia="zh-CN"/>
        </w:rPr>
        <w:t>王玉珍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  <w:t>及时处置突发舆情，消除负面评论，引导正面舆论；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val="en-US" w:eastAsia="zh-CN"/>
        </w:rPr>
        <w:t>肖媛媛、王艳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  <w:t>掌握师生思想动态，关心特殊学生群体；做好家校沟通联系工作。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910" w:leftChars="0" w:hanging="490" w:firstLineChars="0"/>
        <w:textAlignment w:val="auto"/>
        <w:rPr>
          <w:rFonts w:hint="eastAsia" w:ascii="宋体" w:hAnsi="宋体" w:eastAsia="宋体" w:cs="宋体"/>
          <w:b/>
          <w:bCs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val="en-US" w:eastAsia="zh-CN"/>
        </w:rPr>
        <w:t>教学运行组：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 w:firstLine="44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  <w:t>组长：孙建顺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 w:firstLine="44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  <w:t>组员：朱小亚、朱琳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 w:firstLine="440" w:firstLineChars="200"/>
        <w:textAlignment w:val="auto"/>
        <w:rPr>
          <w:rFonts w:hint="eastAsia" w:ascii="宋体" w:hAnsi="宋体" w:cs="宋体"/>
          <w:b/>
          <w:bCs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2"/>
          <w:szCs w:val="22"/>
          <w:lang w:val="en-US" w:eastAsia="zh-CN"/>
        </w:rPr>
        <w:t>组长</w:t>
      </w:r>
      <w:r>
        <w:rPr>
          <w:rFonts w:hint="eastAsia" w:ascii="宋体" w:hAnsi="宋体" w:cs="宋体"/>
          <w:b/>
          <w:bCs/>
          <w:color w:val="auto"/>
          <w:sz w:val="22"/>
          <w:szCs w:val="22"/>
          <w:lang w:val="en-US" w:eastAsia="zh-CN"/>
        </w:rPr>
        <w:t>孙建顺</w:t>
      </w:r>
      <w:r>
        <w:rPr>
          <w:rFonts w:hint="eastAsia" w:ascii="宋体" w:hAnsi="宋体" w:cs="宋体"/>
          <w:b w:val="0"/>
          <w:bCs w:val="0"/>
          <w:color w:val="auto"/>
          <w:sz w:val="22"/>
          <w:szCs w:val="22"/>
          <w:lang w:val="en-US" w:eastAsia="zh-CN"/>
        </w:rPr>
        <w:t>制定线上线下教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  <w:t>学方案</w:t>
      </w:r>
      <w:r>
        <w:rPr>
          <w:rFonts w:hint="eastAsia" w:ascii="宋体" w:hAnsi="宋体" w:cs="宋体"/>
          <w:b w:val="0"/>
          <w:bCs w:val="0"/>
          <w:color w:val="auto"/>
          <w:sz w:val="22"/>
          <w:szCs w:val="22"/>
          <w:lang w:val="en-US" w:eastAsia="zh-CN"/>
        </w:rPr>
        <w:t>，导学方案。主任</w:t>
      </w:r>
      <w:r>
        <w:rPr>
          <w:rFonts w:hint="eastAsia" w:ascii="宋体" w:hAnsi="宋体" w:cs="宋体"/>
          <w:b/>
          <w:bCs/>
          <w:color w:val="auto"/>
          <w:sz w:val="22"/>
          <w:szCs w:val="22"/>
          <w:lang w:val="en-US" w:eastAsia="zh-CN"/>
        </w:rPr>
        <w:t>朱小亚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  <w:t>组织开展师生线上</w:t>
      </w:r>
      <w:r>
        <w:rPr>
          <w:rFonts w:hint="eastAsia" w:ascii="宋体" w:hAnsi="宋体" w:cs="宋体"/>
          <w:b w:val="0"/>
          <w:bCs w:val="0"/>
          <w:color w:val="auto"/>
          <w:sz w:val="22"/>
          <w:szCs w:val="22"/>
          <w:lang w:val="en-US" w:eastAsia="zh-CN"/>
        </w:rPr>
        <w:t>线下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  <w:t>教学工作；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val="en-US" w:eastAsia="zh-CN"/>
        </w:rPr>
        <w:t>朱琳</w:t>
      </w:r>
      <w:r>
        <w:rPr>
          <w:rFonts w:hint="eastAsia" w:ascii="宋体" w:hAnsi="宋体" w:cs="宋体"/>
          <w:b w:val="0"/>
          <w:bCs w:val="0"/>
          <w:color w:val="auto"/>
          <w:sz w:val="22"/>
          <w:szCs w:val="22"/>
          <w:lang w:val="en-US" w:eastAsia="zh-CN"/>
        </w:rPr>
        <w:t>制定错峰上下学方案，制定作息时间表，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  <w:t>根据情况延迟考试时间，调整考试形式；安排线上健康教育等。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A9B2B9"/>
    <w:multiLevelType w:val="singleLevel"/>
    <w:tmpl w:val="EDA9B2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F5D1959"/>
    <w:multiLevelType w:val="singleLevel"/>
    <w:tmpl w:val="2F5D1959"/>
    <w:lvl w:ilvl="0" w:tentative="0">
      <w:start w:val="8"/>
      <w:numFmt w:val="chineseCounting"/>
      <w:suff w:val="nothing"/>
      <w:lvlText w:val="（%1）"/>
      <w:lvlJc w:val="left"/>
      <w:pPr>
        <w:ind w:left="910"/>
      </w:pPr>
      <w:rPr>
        <w:rFonts w:hint="eastAsia"/>
      </w:rPr>
    </w:lvl>
  </w:abstractNum>
  <w:abstractNum w:abstractNumId="2">
    <w:nsid w:val="4A8279FC"/>
    <w:multiLevelType w:val="singleLevel"/>
    <w:tmpl w:val="4A8279FC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BDDD949"/>
    <w:multiLevelType w:val="singleLevel"/>
    <w:tmpl w:val="6BDDD94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6FB63B76"/>
    <w:multiLevelType w:val="singleLevel"/>
    <w:tmpl w:val="6FB63B76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7D69E87B"/>
    <w:multiLevelType w:val="singleLevel"/>
    <w:tmpl w:val="7D69E87B"/>
    <w:lvl w:ilvl="0" w:tentative="0">
      <w:start w:val="1"/>
      <w:numFmt w:val="decimal"/>
      <w:suff w:val="nothing"/>
      <w:lvlText w:val="%1、"/>
      <w:lvlJc w:val="left"/>
      <w:pPr>
        <w:ind w:left="640" w:leftChars="0" w:firstLine="0" w:firstLineChars="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87066"/>
    <w:rsid w:val="06AB6FC9"/>
    <w:rsid w:val="07552626"/>
    <w:rsid w:val="09BD7EA8"/>
    <w:rsid w:val="220821C8"/>
    <w:rsid w:val="22EE5862"/>
    <w:rsid w:val="2B0E4C70"/>
    <w:rsid w:val="2B1545D1"/>
    <w:rsid w:val="2B25466B"/>
    <w:rsid w:val="2C3D6F12"/>
    <w:rsid w:val="2EB6659F"/>
    <w:rsid w:val="31623C29"/>
    <w:rsid w:val="35F729AC"/>
    <w:rsid w:val="367B576D"/>
    <w:rsid w:val="3B576181"/>
    <w:rsid w:val="3D6D78AE"/>
    <w:rsid w:val="3E48034E"/>
    <w:rsid w:val="40175C5E"/>
    <w:rsid w:val="40AA5BFF"/>
    <w:rsid w:val="48DA3D16"/>
    <w:rsid w:val="49606199"/>
    <w:rsid w:val="4D732409"/>
    <w:rsid w:val="4FAB04B3"/>
    <w:rsid w:val="546F4AAC"/>
    <w:rsid w:val="54BA7DAF"/>
    <w:rsid w:val="55823953"/>
    <w:rsid w:val="56406534"/>
    <w:rsid w:val="57160908"/>
    <w:rsid w:val="59B40A79"/>
    <w:rsid w:val="59CD1728"/>
    <w:rsid w:val="6016370E"/>
    <w:rsid w:val="60690D3B"/>
    <w:rsid w:val="61D17048"/>
    <w:rsid w:val="64AE3BEB"/>
    <w:rsid w:val="6B555ED8"/>
    <w:rsid w:val="6F5F578F"/>
    <w:rsid w:val="775E6DB2"/>
    <w:rsid w:val="7BAB6FC2"/>
    <w:rsid w:val="7E37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3290</Words>
  <Characters>3592</Characters>
  <Lines>0</Lines>
  <Paragraphs>0</Paragraphs>
  <TotalTime>5</TotalTime>
  <ScaleCrop>false</ScaleCrop>
  <LinksUpToDate>false</LinksUpToDate>
  <CharactersWithSpaces>3606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2022-04-11T08:29:00Z</dcterms:created>
  <dc:creator>ASUS</dc:creator>
  <cp:lastModifiedBy>Administrator</cp:lastModifiedBy>
  <cp:lastPrinted>2022-04-21T03:24:00Z</cp:lastPrinted>
  <dcterms:modified xsi:type="dcterms:W3CDTF">2022-04-21T07:45:57Z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43C43F2C71D74F6AB83E26867B911458</vt:lpwstr>
  </property>
</Properties>
</file>