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孟河中学新冠肺炎密接涉疫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应急演练方案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演练目的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为进一步强化疫情防控工作，提高学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校发现新冠肺炎疫情（密接涉疫）的应急处置能力，通过实战演练，促进学校疫情防控应急处置工作的快速、精准、规范，增强校地紧密协作的有效融合，确保学校、社会稳定。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演练场景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月20日16：00，校内一学生接到市疫情防控部门电话，该生3日前，从常州—孟河乘坐的公交车有一人确诊，判定该学生为密接。接报后，学校立即启动临时应急响应，及时报告、对该名学生临时隔离、同班学生安置、校园临时管控、配合开展流调、消毒、转运隔离，开展区域核酸检测、区域消毒等应急响应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演练准备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人员准备。学校应急领导小组及下设十个工作组全体成员，工作组相应岗位具体人员，熟知岗位应急内容及相应技能。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物资准备。防护物资、隔离隔断器具等临时管控、消毒类、健康监测类、转运车等。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设立应急演练指挥中心。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演练流程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（一）接报、查实、密接人员管控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学校指定邱俊保健员（13861028700）为疫情信息专职联络员。邱俊接到学生（密接）自报后，立即向负责学校疫情应急处置的薛菊萍校长（13961198957），薛菊萍即通知流调转运组组长匡志海（13813572027）发出指令，初步了解密接的所处位置等信息。---限时15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2、邱俊通知密接做好个人防护，指引到临时隔离室，并做好相应的防控。--限时20分钟。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如在校内：①室内。在教室等室内密闭环境，立即佩戴口罩（N95）指引到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临时隔离室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临时管控，同室师生佩戴医用外科口罩转移到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应急教室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。原教室临时管控，其他师生不得靠近。②户外。立即让其与他人保持2米以上距离，及时佩戴口罩，指引到临时隔离室。同班师生到应急教室等待。其他人员回教室或办公室等候。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如在校外：通知其做好防护、居家或远离人群等候，主动向社区报备。同校师生员工通知居家或原地等候。（非演练）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3、薛菊萍向新北区疾控中心051985111989、新北区疫情防控指挥部051985126620报告，向属地指挥部、上级主管部门和“五大员”报告。--限时5分钟。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（二）启动应急响应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由学校疫情总负责人薛菊萍启动临时应急响应，按先后顺序通知相应工作小组。--限时10分钟。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1、校园管控督查组组长匡志海，落实校园临时管控。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（1）校园封闭。学校大门负责人巢伯强（13775124650）落实道闸全部关闭，只保留一个出入口，只进不出，仅允许近3日内有校内活动的人员进。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（2）校内管控负责人邱俊对密接轨迹涉及场所落实封闭，不允许人员停留与靠近。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（3）教学运行组组长李旭恺（13585337963）落实，立即停止校园内一切教学、科研等聚集性活动，人员在办公室、教室待命。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2、流调转运组组长薛菊萍通知相关人员应急响应。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（1）指定邱俊负责密接人员在临时管控场所等待转运，并了解相关疫情信息。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（2）流调人员吕刚（13861099721）通过电话问询、调看监控摸排密接在校内的活动轨迹及人员接触情况，并通知相关接触人员，做好防护在教室、办公室、宿舍等待。统计完成相关人员信息。--40分钟内完成。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（三）协助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校应急领导小组及综合及联防联控组长薛菊萍配合区流调溯源专班（公安、疾控）、属地指挥部、主管部门及“五大员”现场处置。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1、校流调转运组组长吕刚，配合疾控完成密接抗原检测、复采（双采单检）、送检。配合完成密接人员宿舍、教室课桌等高频接触面采样。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2、流调转运组组长吕刚将提前摸排出的信息及相关佐证影像、电子资料提供给公安、疾控，研判涉疫点位、次密接等。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3、流调转运组组长吕刚配合区转运车转运密接人员，做好学校自备、协议转运车的安排，开展次密接转运。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4、后勤保障与消杀组组长吕刚，配合疾控完成密接人员涉疫点位的消毒，同时开展校内区域内消毒工作。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5、检测组组长吕刚，按区域核酸检测方案，做好采样点设置、物资准备及属地医疗机构采样人员的对接，随即开展学校区域内全员核酸检测。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根据流调专班建议，属地指挥部、上级主管部门、“五大员”的意见，校应急领导小组研究落实涉及密接场所的后续防控措施。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总结与点评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学校应急领导小组组长宣布演练结束。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各应急小组简单小结，流调专班、属地指挥部、主管部门、五大员进行点评。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注：（1）防护要求：接到单阳信息后，与单阳人员近距离接触的、进入单阳人员涉及室内场所的、校门口检验、采样、消毒等有风险作业的人员，二级防护。从事疫情现场处置的其他人员一级防护+N95口罩。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1058" w:firstLineChars="378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（2）观摩、非现场的指挥人员、其他非疫情响应人员，按目前校内防控要求。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9B2B9"/>
    <w:multiLevelType w:val="singleLevel"/>
    <w:tmpl w:val="EDA9B2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279FC"/>
    <w:multiLevelType w:val="singleLevel"/>
    <w:tmpl w:val="4A8279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69E87B"/>
    <w:multiLevelType w:val="singleLevel"/>
    <w:tmpl w:val="7D69E87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7066"/>
    <w:rsid w:val="06AB6FC9"/>
    <w:rsid w:val="07552626"/>
    <w:rsid w:val="09BD7EA8"/>
    <w:rsid w:val="220821C8"/>
    <w:rsid w:val="22EE5862"/>
    <w:rsid w:val="23E9113E"/>
    <w:rsid w:val="27F04729"/>
    <w:rsid w:val="2B25466B"/>
    <w:rsid w:val="2C3D6F12"/>
    <w:rsid w:val="31623C29"/>
    <w:rsid w:val="35F729AC"/>
    <w:rsid w:val="3B576181"/>
    <w:rsid w:val="3D6D78AE"/>
    <w:rsid w:val="3E48034E"/>
    <w:rsid w:val="40175C5E"/>
    <w:rsid w:val="40AA5BFF"/>
    <w:rsid w:val="48DA3D16"/>
    <w:rsid w:val="4D732409"/>
    <w:rsid w:val="4FAB04B3"/>
    <w:rsid w:val="546F4AAC"/>
    <w:rsid w:val="56406534"/>
    <w:rsid w:val="57160908"/>
    <w:rsid w:val="59B40A79"/>
    <w:rsid w:val="59CD1728"/>
    <w:rsid w:val="6016370E"/>
    <w:rsid w:val="61D17048"/>
    <w:rsid w:val="64AE3BEB"/>
    <w:rsid w:val="6B555ED8"/>
    <w:rsid w:val="6F5F578F"/>
    <w:rsid w:val="7BAB6FC2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1869</Words>
  <Characters>1958</Characters>
  <Lines>0</Lines>
  <Paragraphs>0</Paragraphs>
  <TotalTime>1</TotalTime>
  <ScaleCrop>false</ScaleCrop>
  <LinksUpToDate>false</LinksUpToDate>
  <CharactersWithSpaces>1959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2022-04-11T08:29:00Z</dcterms:created>
  <dc:creator>ASUS</dc:creator>
  <cp:lastModifiedBy>苍海轮回</cp:lastModifiedBy>
  <cp:lastPrinted>2022-04-11T17:33:00Z</cp:lastPrinted>
  <dcterms:modified xsi:type="dcterms:W3CDTF">2022-04-20T08:35:59Z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43C43F2C71D74F6AB83E26867B911458</vt:lpwstr>
  </property>
</Properties>
</file>