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B15" w:rsidRPr="00A57649" w:rsidRDefault="00256A70">
      <w:pPr>
        <w:snapToGrid w:val="0"/>
        <w:jc w:val="center"/>
        <w:rPr>
          <w:rFonts w:ascii="宋体" w:eastAsia="宋体" w:hAnsi="宋体"/>
          <w:b/>
          <w:bCs/>
          <w:color w:val="9BBB59" w:themeColor="accent3"/>
          <w:sz w:val="28"/>
          <w:szCs w:val="28"/>
        </w:rPr>
      </w:pPr>
      <w:r w:rsidRPr="00A57649">
        <w:rPr>
          <w:rFonts w:ascii="宋体" w:eastAsia="宋体" w:hAnsi="宋体"/>
          <w:b/>
          <w:bCs/>
          <w:color w:val="9BBB59" w:themeColor="accent3"/>
          <w:sz w:val="28"/>
          <w:szCs w:val="28"/>
        </w:rPr>
        <w:t>常州市新北区新桥街道中心幼儿园</w:t>
      </w:r>
    </w:p>
    <w:p w:rsidR="009F4B15" w:rsidRPr="00A57649" w:rsidRDefault="00256A70">
      <w:pPr>
        <w:snapToGrid w:val="0"/>
        <w:jc w:val="center"/>
        <w:rPr>
          <w:rFonts w:ascii="宋体" w:eastAsia="宋体" w:hAnsi="宋体"/>
          <w:color w:val="9BBB59" w:themeColor="accent3"/>
          <w:sz w:val="28"/>
          <w:szCs w:val="28"/>
        </w:rPr>
      </w:pPr>
      <w:r w:rsidRPr="00A57649">
        <w:rPr>
          <w:rFonts w:ascii="宋体" w:eastAsia="宋体" w:hAnsi="宋体" w:cs="宋体"/>
          <w:b/>
          <w:bCs/>
          <w:color w:val="9BBB59" w:themeColor="accent3"/>
          <w:sz w:val="28"/>
          <w:szCs w:val="28"/>
        </w:rPr>
        <w:t>202</w:t>
      </w:r>
      <w:r w:rsidR="00447477" w:rsidRPr="00A57649">
        <w:rPr>
          <w:rFonts w:ascii="宋体" w:eastAsia="宋体" w:hAnsi="宋体" w:cs="宋体" w:hint="eastAsia"/>
          <w:b/>
          <w:bCs/>
          <w:color w:val="9BBB59" w:themeColor="accent3"/>
          <w:sz w:val="28"/>
          <w:szCs w:val="28"/>
        </w:rPr>
        <w:t>2.</w:t>
      </w:r>
      <w:r w:rsidR="00A628D3">
        <w:rPr>
          <w:rFonts w:ascii="宋体" w:eastAsia="宋体" w:hAnsi="宋体" w:cs="宋体" w:hint="eastAsia"/>
          <w:b/>
          <w:bCs/>
          <w:color w:val="9BBB59" w:themeColor="accent3"/>
          <w:sz w:val="28"/>
          <w:szCs w:val="28"/>
        </w:rPr>
        <w:t>4.22</w:t>
      </w:r>
      <w:r w:rsidRPr="00A57649">
        <w:rPr>
          <w:rFonts w:ascii="宋体" w:eastAsia="宋体" w:hAnsi="宋体" w:cs="宋体" w:hint="eastAsia"/>
          <w:b/>
          <w:bCs/>
          <w:color w:val="9BBB59" w:themeColor="accent3"/>
          <w:sz w:val="28"/>
          <w:szCs w:val="28"/>
        </w:rPr>
        <w:t>——</w:t>
      </w:r>
      <w:r w:rsidRPr="00A57649">
        <w:rPr>
          <w:rFonts w:ascii="宋体" w:eastAsia="宋体" w:hAnsi="宋体"/>
          <w:b/>
          <w:bCs/>
          <w:color w:val="9BBB59" w:themeColor="accent3"/>
          <w:sz w:val="28"/>
          <w:szCs w:val="28"/>
        </w:rPr>
        <w:t>新龙大二班</w:t>
      </w:r>
    </w:p>
    <w:p w:rsidR="009F4B15" w:rsidRDefault="00256A70">
      <w:pPr>
        <w:snapToGrid w:val="0"/>
        <w:spacing w:line="400" w:lineRule="exact"/>
        <w:rPr>
          <w:rFonts w:ascii="宋体" w:eastAsia="宋体" w:hAnsi="宋体"/>
          <w:color w:val="000000"/>
          <w:sz w:val="52"/>
          <w:szCs w:val="52"/>
        </w:rPr>
      </w:pPr>
      <w:r>
        <w:rPr>
          <w:rFonts w:ascii="微软雅黑" w:eastAsia="微软雅黑" w:hAnsi="微软雅黑"/>
          <w:noProof/>
          <w:color w:val="000000"/>
          <w:szCs w:val="21"/>
        </w:rPr>
        <w:drawing>
          <wp:anchor distT="0" distB="0" distL="0" distR="0" simplePos="0" relativeHeight="251659264" behindDoc="0" locked="0" layoutInCell="1" allowOverlap="1">
            <wp:simplePos x="0" y="0"/>
            <wp:positionH relativeFrom="column">
              <wp:posOffset>483870</wp:posOffset>
            </wp:positionH>
            <wp:positionV relativeFrom="paragraph">
              <wp:posOffset>19050</wp:posOffset>
            </wp:positionV>
            <wp:extent cx="5008245" cy="608330"/>
            <wp:effectExtent l="0" t="0" r="8255" b="12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rot="10800000" flipV="1">
                      <a:off x="0" y="0"/>
                      <a:ext cx="5008245" cy="608330"/>
                    </a:xfrm>
                    <a:prstGeom prst="rect">
                      <a:avLst/>
                    </a:prstGeom>
                  </pic:spPr>
                </pic:pic>
              </a:graphicData>
            </a:graphic>
          </wp:anchor>
        </w:drawing>
      </w:r>
    </w:p>
    <w:p w:rsidR="009F4B15" w:rsidRDefault="009F4B15">
      <w:pPr>
        <w:snapToGrid w:val="0"/>
        <w:jc w:val="center"/>
        <w:rPr>
          <w:rFonts w:ascii="宋体" w:eastAsia="宋体" w:hAnsi="宋体"/>
          <w:color w:val="000000"/>
          <w:sz w:val="24"/>
          <w:szCs w:val="24"/>
        </w:rPr>
      </w:pPr>
    </w:p>
    <w:p w:rsidR="009F4B15" w:rsidRDefault="009F4B15">
      <w:pPr>
        <w:snapToGrid w:val="0"/>
        <w:jc w:val="center"/>
        <w:rPr>
          <w:rFonts w:ascii="宋体" w:eastAsia="宋体" w:hAnsi="宋体"/>
          <w:color w:val="000000"/>
          <w:sz w:val="24"/>
          <w:szCs w:val="24"/>
        </w:rPr>
      </w:pPr>
    </w:p>
    <w:p w:rsidR="009F4B15" w:rsidRDefault="00256A70">
      <w:pPr>
        <w:snapToGrid w:val="0"/>
        <w:rPr>
          <w:rFonts w:ascii="宋体" w:eastAsia="宋体" w:hAnsi="宋体"/>
          <w:b/>
          <w:bCs/>
          <w:color w:val="8064A2"/>
          <w:sz w:val="24"/>
          <w:szCs w:val="24"/>
        </w:rPr>
      </w:pPr>
      <w:r>
        <w:rPr>
          <w:rFonts w:ascii="微软雅黑" w:eastAsia="微软雅黑" w:hAnsi="微软雅黑"/>
          <w:noProof/>
          <w:color w:val="000000"/>
          <w:szCs w:val="21"/>
        </w:rPr>
        <w:drawing>
          <wp:inline distT="0" distB="0" distL="0" distR="0">
            <wp:extent cx="499110" cy="145415"/>
            <wp:effectExtent l="0" t="0" r="889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b/>
          <w:bCs/>
          <w:color w:val="8064A2"/>
          <w:sz w:val="28"/>
          <w:szCs w:val="28"/>
        </w:rPr>
        <w:t>★第一篇章</w:t>
      </w:r>
    </w:p>
    <w:p w:rsidR="009F4B15" w:rsidRDefault="00256A70">
      <w:pPr>
        <w:autoSpaceDE w:val="0"/>
        <w:autoSpaceDN w:val="0"/>
        <w:adjustRightInd w:val="0"/>
        <w:jc w:val="center"/>
        <w:rPr>
          <w:rFonts w:ascii="宋体" w:eastAsia="宋体" w:hAnsi="宋体" w:cs="宋体"/>
          <w:color w:val="303030"/>
          <w:szCs w:val="21"/>
        </w:rPr>
      </w:pPr>
      <w:r>
        <w:rPr>
          <w:rFonts w:ascii="微软雅黑" w:eastAsia="微软雅黑" w:hAnsi="微软雅黑"/>
          <w:noProof/>
          <w:color w:val="000000"/>
          <w:szCs w:val="21"/>
        </w:rPr>
        <w:drawing>
          <wp:inline distT="0" distB="0" distL="0" distR="0">
            <wp:extent cx="342900" cy="3333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sidRPr="00F647C7">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晨  间 来</w:t>
      </w:r>
      <w:r w:rsidRPr="00F647C7">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w:t>
      </w:r>
      <w:r w:rsidRPr="00F647C7">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园  </w:t>
      </w:r>
      <w:r w:rsidRPr="00F647C7">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篇</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0"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p>
    <w:tbl>
      <w:tblPr>
        <w:tblStyle w:val="a6"/>
        <w:tblW w:w="0" w:type="auto"/>
        <w:tblLayout w:type="fixed"/>
        <w:tblLook w:val="04A0" w:firstRow="1" w:lastRow="0" w:firstColumn="1" w:lastColumn="0" w:noHBand="0" w:noVBand="1"/>
      </w:tblPr>
      <w:tblGrid>
        <w:gridCol w:w="9464"/>
      </w:tblGrid>
      <w:tr w:rsidR="009F4B15" w:rsidTr="00C622FB">
        <w:trPr>
          <w:trHeight w:val="2456"/>
        </w:trPr>
        <w:tc>
          <w:tcPr>
            <w:tcW w:w="9464" w:type="dxa"/>
          </w:tcPr>
          <w:p w:rsidR="00F647C7" w:rsidRDefault="00F647C7" w:rsidP="00D63752">
            <w:pPr>
              <w:snapToGrid w:val="0"/>
              <w:spacing w:line="400" w:lineRule="exact"/>
              <w:ind w:firstLineChars="200" w:firstLine="482"/>
              <w:rPr>
                <w:rFonts w:ascii="宋体" w:eastAsia="宋体" w:hAnsi="宋体" w:cs="宋体"/>
                <w:b/>
                <w:bCs/>
                <w:sz w:val="24"/>
                <w:szCs w:val="24"/>
              </w:rPr>
            </w:pPr>
          </w:p>
          <w:p w:rsidR="00530332" w:rsidRPr="000D7213" w:rsidRDefault="00527254" w:rsidP="000D7213">
            <w:pPr>
              <w:snapToGrid w:val="0"/>
              <w:spacing w:line="400" w:lineRule="exact"/>
              <w:ind w:firstLineChars="200" w:firstLine="602"/>
              <w:rPr>
                <w:rFonts w:ascii="宋体" w:eastAsia="宋体" w:hAnsi="宋体" w:cs="宋体"/>
                <w:b/>
                <w:bCs/>
                <w:sz w:val="30"/>
                <w:szCs w:val="30"/>
              </w:rPr>
            </w:pPr>
            <w:r w:rsidRPr="000D7213">
              <w:rPr>
                <w:rFonts w:ascii="宋体" w:eastAsia="宋体" w:hAnsi="宋体" w:cs="宋体" w:hint="eastAsia"/>
                <w:b/>
                <w:bCs/>
                <w:sz w:val="30"/>
                <w:szCs w:val="30"/>
              </w:rPr>
              <w:t>来园情况</w:t>
            </w:r>
            <w:r w:rsidR="00317982" w:rsidRPr="000D7213">
              <w:rPr>
                <w:rFonts w:ascii="宋体" w:eastAsia="宋体" w:hAnsi="宋体" w:cs="宋体" w:hint="eastAsia"/>
                <w:b/>
                <w:bCs/>
                <w:sz w:val="30"/>
                <w:szCs w:val="30"/>
              </w:rPr>
              <w:t>：</w:t>
            </w:r>
            <w:r w:rsidR="004C7E31" w:rsidRPr="000D7213">
              <w:rPr>
                <w:rFonts w:ascii="宋体" w:eastAsia="宋体" w:hAnsi="宋体" w:cs="宋体" w:hint="eastAsia"/>
                <w:bCs/>
                <w:sz w:val="30"/>
                <w:szCs w:val="30"/>
              </w:rPr>
              <w:t>很快复学的第一周就过去啦，</w:t>
            </w:r>
            <w:r w:rsidR="0056369C" w:rsidRPr="000D7213">
              <w:rPr>
                <w:rFonts w:ascii="宋体" w:eastAsia="宋体" w:hAnsi="宋体" w:cs="宋体" w:hint="eastAsia"/>
                <w:bCs/>
                <w:sz w:val="30"/>
                <w:szCs w:val="30"/>
              </w:rPr>
              <w:t>我们都非常珍惜在幼儿园的倒数第三个月。受</w:t>
            </w:r>
            <w:r w:rsidR="004C7E31" w:rsidRPr="000D7213">
              <w:rPr>
                <w:rFonts w:ascii="宋体" w:eastAsia="宋体" w:hAnsi="宋体" w:cs="宋体" w:hint="eastAsia"/>
                <w:bCs/>
                <w:sz w:val="30"/>
                <w:szCs w:val="30"/>
              </w:rPr>
              <w:t>疫情</w:t>
            </w:r>
            <w:r w:rsidR="0056369C" w:rsidRPr="000D7213">
              <w:rPr>
                <w:rFonts w:ascii="宋体" w:eastAsia="宋体" w:hAnsi="宋体" w:cs="宋体" w:hint="eastAsia"/>
                <w:bCs/>
                <w:sz w:val="30"/>
                <w:szCs w:val="30"/>
              </w:rPr>
              <w:t>影响，孩子们这两天都要将行程申报卡带回家再带回来</w:t>
            </w:r>
            <w:r w:rsidR="004C7E31" w:rsidRPr="000D7213">
              <w:rPr>
                <w:rFonts w:ascii="宋体" w:eastAsia="宋体" w:hAnsi="宋体" w:cs="宋体" w:hint="eastAsia"/>
                <w:bCs/>
                <w:sz w:val="30"/>
                <w:szCs w:val="30"/>
              </w:rPr>
              <w:t>，</w:t>
            </w:r>
            <w:r w:rsidR="0056369C" w:rsidRPr="000D7213">
              <w:rPr>
                <w:rFonts w:ascii="宋体" w:eastAsia="宋体" w:hAnsi="宋体" w:cs="宋体" w:hint="eastAsia"/>
                <w:bCs/>
                <w:sz w:val="30"/>
                <w:szCs w:val="30"/>
              </w:rPr>
              <w:t>这算是一个小作业，但是孩子们可以不折不扣地完成，这就是准备成为一名小学生的标志。今天应到36名幼儿，实到34名幼儿，高晨希和周瑾</w:t>
            </w:r>
            <w:proofErr w:type="gramStart"/>
            <w:r w:rsidR="0056369C" w:rsidRPr="000D7213">
              <w:rPr>
                <w:rFonts w:ascii="宋体" w:eastAsia="宋体" w:hAnsi="宋体" w:cs="宋体" w:hint="eastAsia"/>
                <w:bCs/>
                <w:sz w:val="30"/>
                <w:szCs w:val="30"/>
              </w:rPr>
              <w:t>瑜</w:t>
            </w:r>
            <w:proofErr w:type="gramEnd"/>
            <w:r w:rsidR="0056369C" w:rsidRPr="000D7213">
              <w:rPr>
                <w:rFonts w:ascii="宋体" w:eastAsia="宋体" w:hAnsi="宋体" w:cs="宋体" w:hint="eastAsia"/>
                <w:bCs/>
                <w:sz w:val="30"/>
                <w:szCs w:val="30"/>
              </w:rPr>
              <w:t>生病在家，好好休息下周等你们回来哦！</w:t>
            </w:r>
            <w:r w:rsidR="00850E2A" w:rsidRPr="000D7213">
              <w:rPr>
                <w:rFonts w:ascii="宋体" w:eastAsia="宋体" w:hAnsi="宋体" w:cs="宋体" w:hint="eastAsia"/>
                <w:b/>
                <w:bCs/>
                <w:sz w:val="30"/>
                <w:szCs w:val="30"/>
              </w:rPr>
              <w:t>周宸诺、陶欣</w:t>
            </w:r>
            <w:proofErr w:type="gramStart"/>
            <w:r w:rsidR="00850E2A" w:rsidRPr="000D7213">
              <w:rPr>
                <w:rFonts w:ascii="宋体" w:eastAsia="宋体" w:hAnsi="宋体" w:cs="宋体" w:hint="eastAsia"/>
                <w:b/>
                <w:bCs/>
                <w:sz w:val="30"/>
                <w:szCs w:val="30"/>
              </w:rPr>
              <w:t>妍</w:t>
            </w:r>
            <w:proofErr w:type="gramEnd"/>
            <w:r w:rsidR="00850E2A" w:rsidRPr="000D7213">
              <w:rPr>
                <w:rFonts w:ascii="宋体" w:eastAsia="宋体" w:hAnsi="宋体" w:cs="宋体" w:hint="eastAsia"/>
                <w:b/>
                <w:bCs/>
                <w:sz w:val="30"/>
                <w:szCs w:val="30"/>
              </w:rPr>
              <w:t>、王雨桐、高慧妍、王悠悠、邵姿淇、杨佳悦、闫熠宸、黄雅琦、朱郗彬、仇思同、万米橙、李佳乐、李浩睿、丁语晨、彭洛凡、蒋一睿</w:t>
            </w:r>
            <w:r w:rsidR="005C4821" w:rsidRPr="000D7213">
              <w:rPr>
                <w:rFonts w:ascii="Calibri" w:eastAsia="宋体" w:hAnsi="Calibri" w:cs="Times New Roman" w:hint="eastAsia"/>
                <w:bCs/>
                <w:color w:val="000000"/>
                <w:sz w:val="30"/>
                <w:szCs w:val="30"/>
              </w:rPr>
              <w:t>这些小朋友</w:t>
            </w:r>
            <w:r w:rsidR="00F647C7" w:rsidRPr="000D7213">
              <w:rPr>
                <w:rFonts w:ascii="Calibri" w:eastAsia="宋体" w:hAnsi="Calibri" w:cs="Times New Roman" w:hint="eastAsia"/>
                <w:bCs/>
                <w:color w:val="000000"/>
                <w:sz w:val="30"/>
                <w:szCs w:val="30"/>
              </w:rPr>
              <w:t>可以</w:t>
            </w:r>
            <w:r w:rsidR="004C6595" w:rsidRPr="000D7213">
              <w:rPr>
                <w:rFonts w:ascii="Calibri" w:eastAsia="宋体" w:hAnsi="Calibri" w:cs="Times New Roman" w:hint="eastAsia"/>
                <w:bCs/>
                <w:color w:val="000000"/>
                <w:sz w:val="30"/>
                <w:szCs w:val="30"/>
              </w:rPr>
              <w:t>做好来园准备</w:t>
            </w:r>
            <w:r w:rsidR="00C622FB" w:rsidRPr="000D7213">
              <w:rPr>
                <w:rFonts w:ascii="Calibri" w:eastAsia="宋体" w:hAnsi="Calibri" w:cs="Times New Roman" w:hint="eastAsia"/>
                <w:bCs/>
                <w:color w:val="000000"/>
                <w:sz w:val="30"/>
                <w:szCs w:val="30"/>
              </w:rPr>
              <w:t>，</w:t>
            </w:r>
            <w:r w:rsidR="004C6595" w:rsidRPr="000D7213">
              <w:rPr>
                <w:rFonts w:ascii="Calibri" w:eastAsia="宋体" w:hAnsi="Calibri" w:cs="Times New Roman"/>
                <w:bCs/>
                <w:color w:val="000000"/>
                <w:sz w:val="30"/>
                <w:szCs w:val="30"/>
              </w:rPr>
              <w:t>希望继续保持</w:t>
            </w:r>
            <w:r w:rsidR="00C622FB" w:rsidRPr="000D7213">
              <w:rPr>
                <w:rFonts w:ascii="Calibri" w:eastAsia="宋体" w:hAnsi="Calibri" w:cs="Times New Roman" w:hint="eastAsia"/>
                <w:bCs/>
                <w:color w:val="000000"/>
                <w:sz w:val="30"/>
                <w:szCs w:val="30"/>
              </w:rPr>
              <w:t>！</w:t>
            </w:r>
            <w:r w:rsidR="002F7738" w:rsidRPr="000D7213">
              <w:rPr>
                <w:rFonts w:ascii="Calibri" w:eastAsia="宋体" w:hAnsi="Calibri" w:cs="Times New Roman"/>
                <w:bCs/>
                <w:color w:val="000000"/>
                <w:sz w:val="30"/>
                <w:szCs w:val="30"/>
              </w:rPr>
              <w:t xml:space="preserve"> </w:t>
            </w:r>
          </w:p>
          <w:p w:rsidR="00DE5CDB" w:rsidRPr="00A1661E" w:rsidRDefault="00DE5CDB" w:rsidP="00E73C23">
            <w:pPr>
              <w:snapToGrid w:val="0"/>
              <w:spacing w:line="400" w:lineRule="exact"/>
              <w:rPr>
                <w:rFonts w:ascii="宋体" w:eastAsia="宋体" w:hAnsi="宋体" w:cs="宋体"/>
                <w:b/>
                <w:bCs/>
                <w:sz w:val="24"/>
                <w:szCs w:val="24"/>
              </w:rPr>
            </w:pPr>
          </w:p>
        </w:tc>
      </w:tr>
    </w:tbl>
    <w:p w:rsidR="00C622FB" w:rsidRDefault="00C622FB" w:rsidP="00240F71">
      <w:pPr>
        <w:snapToGrid w:val="0"/>
        <w:rPr>
          <w:rFonts w:ascii="宋体" w:eastAsia="宋体" w:hAnsi="宋体" w:cs="宋体"/>
          <w:szCs w:val="21"/>
        </w:rPr>
      </w:pPr>
    </w:p>
    <w:p w:rsidR="009F4B15" w:rsidRDefault="00256A70" w:rsidP="00F647C7">
      <w:pPr>
        <w:snapToGrid w:val="0"/>
        <w:rPr>
          <w:rFonts w:ascii="宋体" w:eastAsia="宋体" w:hAnsi="宋体"/>
          <w:b/>
          <w:bCs/>
          <w:color w:val="8064A2"/>
          <w:sz w:val="28"/>
          <w:szCs w:val="28"/>
        </w:rPr>
      </w:pPr>
      <w:r>
        <w:rPr>
          <w:rFonts w:ascii="微软雅黑" w:eastAsia="微软雅黑" w:hAnsi="微软雅黑"/>
          <w:noProof/>
          <w:color w:val="000000"/>
          <w:szCs w:val="21"/>
        </w:rPr>
        <w:drawing>
          <wp:inline distT="0" distB="0" distL="0" distR="0" wp14:anchorId="1CF92C25" wp14:editId="1E1F4E40">
            <wp:extent cx="499110" cy="145415"/>
            <wp:effectExtent l="0" t="0" r="8255" b="571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1"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hint="eastAsia"/>
          <w:b/>
          <w:bCs/>
          <w:color w:val="8064A2"/>
          <w:sz w:val="28"/>
          <w:szCs w:val="28"/>
        </w:rPr>
        <w:t>★第二篇章</w:t>
      </w:r>
    </w:p>
    <w:p w:rsidR="009F4B15" w:rsidRDefault="00F647C7">
      <w:pPr>
        <w:snapToGrid w:val="0"/>
        <w:jc w:val="center"/>
        <w:rPr>
          <w:rFonts w:ascii="微软雅黑" w:eastAsia="微软雅黑" w:hAnsi="微软雅黑"/>
          <w:color w:val="000000"/>
          <w:szCs w:val="21"/>
        </w:rPr>
      </w:pPr>
      <w:r>
        <w:rPr>
          <w:rFonts w:ascii="Times" w:hAnsi="Times" w:hint="eastAsia"/>
          <w:b/>
          <w:bCs/>
          <w:color w:val="4F6228"/>
          <w:sz w:val="36"/>
          <w:szCs w:val="36"/>
        </w:rPr>
        <w:t xml:space="preserve"> </w:t>
      </w:r>
      <w:r w:rsidR="00256A70">
        <w:rPr>
          <w:rFonts w:ascii="微软雅黑" w:eastAsia="微软雅黑" w:hAnsi="微软雅黑"/>
          <w:noProof/>
          <w:color w:val="000000"/>
          <w:szCs w:val="21"/>
        </w:rPr>
        <w:drawing>
          <wp:inline distT="0" distB="0" distL="0" distR="0">
            <wp:extent cx="342900" cy="333375"/>
            <wp:effectExtent l="0" t="0" r="254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r w:rsidR="00256A70">
        <w:rPr>
          <w:rFonts w:ascii="Times" w:eastAsia="Times" w:hAnsi="Times"/>
          <w:b/>
          <w:bCs/>
          <w:color w:val="4F6228"/>
          <w:sz w:val="36"/>
          <w:szCs w:val="36"/>
        </w:rPr>
        <w:t xml:space="preserve">  </w:t>
      </w:r>
      <w:r w:rsidR="00256A70" w:rsidRPr="00F647C7">
        <w:rPr>
          <w:rFonts w:ascii="Times" w:eastAsia="宋体" w:hAnsi="Times"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区</w:t>
      </w:r>
      <w:r w:rsidR="00256A70" w:rsidRPr="00F647C7">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w:t>
      </w:r>
      <w:r w:rsidR="00256A70" w:rsidRPr="00F647C7">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域</w:t>
      </w:r>
      <w:r w:rsidR="00256A70" w:rsidRPr="00F647C7">
        <w:rPr>
          <w:rFonts w:ascii="Optima" w:eastAsia="Optima" w:hAnsi="Optim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Optima"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256A70" w:rsidRPr="00F647C7">
        <w:rPr>
          <w:rFonts w:ascii="Optima" w:eastAsia="宋体"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活</w:t>
      </w:r>
      <w:r w:rsidR="00256A70" w:rsidRPr="00F647C7">
        <w:rPr>
          <w:rFonts w:ascii="Optima" w:eastAsia="Optima" w:hAnsi="Optim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Optima"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256A70" w:rsidRPr="00F647C7">
        <w:rPr>
          <w:rFonts w:ascii="Optima" w:eastAsia="宋体"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动</w:t>
      </w:r>
      <w:r>
        <w:rPr>
          <w:rFonts w:ascii="Optima" w:eastAsia="宋体"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F647C7">
        <w:rPr>
          <w:rFonts w:ascii="Optima" w:eastAsia="宋体"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篇</w:t>
      </w:r>
      <w:r w:rsidR="00256A70" w:rsidRPr="00F647C7">
        <w:rPr>
          <w:rFonts w:ascii="Optima" w:eastAsia="宋体" w:hAnsi="Optima" w:hint="eastAsia"/>
          <w:b/>
          <w:bCs/>
          <w:color w:val="FDAA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256A70">
        <w:rPr>
          <w:rFonts w:ascii="Times" w:eastAsia="Times" w:hAnsi="Times"/>
          <w:b/>
          <w:bCs/>
          <w:color w:val="4F6228"/>
          <w:sz w:val="36"/>
          <w:szCs w:val="36"/>
        </w:rPr>
        <w:t xml:space="preserve"> </w:t>
      </w:r>
      <w:r w:rsidR="00256A70">
        <w:rPr>
          <w:rFonts w:ascii="Helvetica" w:eastAsia="Helvetica" w:hAnsi="Helvetica"/>
          <w:color w:val="000000"/>
          <w:sz w:val="24"/>
          <w:szCs w:val="24"/>
        </w:rPr>
        <w:t xml:space="preserve"> </w:t>
      </w:r>
      <w:r w:rsidR="00256A70">
        <w:rPr>
          <w:rFonts w:ascii="微软雅黑" w:eastAsia="微软雅黑" w:hAnsi="微软雅黑"/>
          <w:noProof/>
          <w:color w:val="000000"/>
          <w:szCs w:val="21"/>
        </w:rPr>
        <w:drawing>
          <wp:inline distT="0" distB="0" distL="0" distR="0">
            <wp:extent cx="342900" cy="333375"/>
            <wp:effectExtent l="0" t="0" r="254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p>
    <w:tbl>
      <w:tblPr>
        <w:tblStyle w:val="a6"/>
        <w:tblW w:w="0" w:type="auto"/>
        <w:tblLook w:val="04A0" w:firstRow="1" w:lastRow="0" w:firstColumn="1" w:lastColumn="0" w:noHBand="0" w:noVBand="1"/>
      </w:tblPr>
      <w:tblGrid>
        <w:gridCol w:w="9464"/>
      </w:tblGrid>
      <w:tr w:rsidR="009F4B15" w:rsidTr="00C622FB">
        <w:tc>
          <w:tcPr>
            <w:tcW w:w="9464" w:type="dxa"/>
          </w:tcPr>
          <w:p w:rsidR="009F4B15" w:rsidRPr="000D7213" w:rsidRDefault="00256A70" w:rsidP="000D7213">
            <w:pPr>
              <w:spacing w:line="400" w:lineRule="exact"/>
              <w:ind w:firstLineChars="200" w:firstLine="600"/>
              <w:rPr>
                <w:rFonts w:ascii="宋体" w:eastAsia="宋体" w:hAnsi="宋体" w:cs="宋体"/>
                <w:sz w:val="30"/>
                <w:szCs w:val="30"/>
              </w:rPr>
            </w:pPr>
            <w:r w:rsidRPr="000D7213">
              <w:rPr>
                <w:rFonts w:ascii="宋体" w:eastAsia="宋体" w:hAnsi="宋体" w:cs="宋体" w:hint="eastAsia"/>
                <w:sz w:val="30"/>
                <w:szCs w:val="30"/>
              </w:rPr>
              <w:t>观察成员：</w:t>
            </w:r>
            <w:r w:rsidR="00F647C7" w:rsidRPr="000D7213">
              <w:rPr>
                <w:rFonts w:ascii="宋体" w:eastAsia="宋体" w:hAnsi="宋体" w:cs="宋体" w:hint="eastAsia"/>
                <w:sz w:val="30"/>
                <w:szCs w:val="30"/>
              </w:rPr>
              <w:t>万能工匠</w:t>
            </w:r>
            <w:r w:rsidR="00530332" w:rsidRPr="000D7213">
              <w:rPr>
                <w:rFonts w:ascii="宋体" w:eastAsia="宋体" w:hAnsi="宋体" w:cs="宋体" w:hint="eastAsia"/>
                <w:sz w:val="30"/>
                <w:szCs w:val="30"/>
              </w:rPr>
              <w:t>区</w:t>
            </w:r>
            <w:r w:rsidR="008C211C" w:rsidRPr="000D7213">
              <w:rPr>
                <w:rFonts w:ascii="宋体" w:eastAsia="宋体" w:hAnsi="宋体" w:cs="宋体" w:hint="eastAsia"/>
                <w:sz w:val="30"/>
                <w:szCs w:val="30"/>
              </w:rPr>
              <w:t>、美工区</w:t>
            </w:r>
            <w:r w:rsidR="002B67E1" w:rsidRPr="000D7213">
              <w:rPr>
                <w:rFonts w:ascii="宋体" w:eastAsia="宋体" w:hAnsi="宋体" w:cs="宋体" w:hint="eastAsia"/>
                <w:sz w:val="30"/>
                <w:szCs w:val="30"/>
              </w:rPr>
              <w:t>幼儿</w:t>
            </w:r>
          </w:p>
          <w:p w:rsidR="00BA51BC" w:rsidRPr="00BB3F57" w:rsidRDefault="00256A70" w:rsidP="000D7213">
            <w:pPr>
              <w:spacing w:line="400" w:lineRule="exact"/>
              <w:ind w:firstLineChars="200" w:firstLine="600"/>
              <w:rPr>
                <w:rFonts w:ascii="宋体" w:eastAsia="宋体" w:hAnsi="宋体" w:cs="宋体"/>
                <w:sz w:val="24"/>
                <w:szCs w:val="24"/>
              </w:rPr>
            </w:pPr>
            <w:r w:rsidRPr="000D7213">
              <w:rPr>
                <w:rFonts w:ascii="宋体" w:eastAsia="宋体" w:hAnsi="宋体" w:cs="宋体" w:hint="eastAsia"/>
                <w:sz w:val="30"/>
                <w:szCs w:val="30"/>
              </w:rPr>
              <w:t>观察内容：</w:t>
            </w:r>
            <w:r w:rsidR="0057100F" w:rsidRPr="000D7213">
              <w:rPr>
                <w:rFonts w:ascii="宋体" w:eastAsia="宋体" w:hAnsi="宋体" w:cs="宋体" w:hint="eastAsia"/>
                <w:sz w:val="30"/>
                <w:szCs w:val="30"/>
              </w:rPr>
              <w:t>今天</w:t>
            </w:r>
            <w:r w:rsidR="00965266" w:rsidRPr="000D7213">
              <w:rPr>
                <w:rFonts w:ascii="宋体" w:eastAsia="宋体" w:hAnsi="宋体" w:cs="宋体" w:hint="eastAsia"/>
                <w:sz w:val="30"/>
                <w:szCs w:val="30"/>
              </w:rPr>
              <w:t>我重点观察的是</w:t>
            </w:r>
            <w:r w:rsidR="00F647C7" w:rsidRPr="000D7213">
              <w:rPr>
                <w:rFonts w:ascii="宋体" w:eastAsia="宋体" w:hAnsi="宋体" w:cs="宋体" w:hint="eastAsia"/>
                <w:sz w:val="30"/>
                <w:szCs w:val="30"/>
              </w:rPr>
              <w:t>万能工匠区</w:t>
            </w:r>
            <w:r w:rsidR="008C211C" w:rsidRPr="000D7213">
              <w:rPr>
                <w:rFonts w:ascii="宋体" w:eastAsia="宋体" w:hAnsi="宋体" w:cs="宋体" w:hint="eastAsia"/>
                <w:sz w:val="30"/>
                <w:szCs w:val="30"/>
              </w:rPr>
              <w:t>、美工区</w:t>
            </w:r>
            <w:r w:rsidR="00DE74E1" w:rsidRPr="000D7213">
              <w:rPr>
                <w:rFonts w:ascii="宋体" w:eastAsia="宋体" w:hAnsi="宋体" w:cs="宋体" w:hint="eastAsia"/>
                <w:sz w:val="30"/>
                <w:szCs w:val="30"/>
              </w:rPr>
              <w:t>幼儿</w:t>
            </w:r>
            <w:r w:rsidR="00965266" w:rsidRPr="000D7213">
              <w:rPr>
                <w:rFonts w:ascii="宋体" w:eastAsia="宋体" w:hAnsi="宋体" w:cs="宋体" w:hint="eastAsia"/>
                <w:sz w:val="30"/>
                <w:szCs w:val="30"/>
              </w:rPr>
              <w:t>，</w:t>
            </w:r>
            <w:r w:rsidR="008C211C" w:rsidRPr="000D7213">
              <w:rPr>
                <w:rFonts w:ascii="宋体" w:eastAsia="宋体" w:hAnsi="宋体" w:cs="宋体" w:hint="eastAsia"/>
                <w:b/>
                <w:sz w:val="30"/>
                <w:szCs w:val="30"/>
              </w:rPr>
              <w:t>杨果、孙赵熹</w:t>
            </w:r>
            <w:r w:rsidR="008C211C" w:rsidRPr="000D7213">
              <w:rPr>
                <w:rFonts w:ascii="宋体" w:eastAsia="宋体" w:hAnsi="宋体" w:cs="宋体" w:hint="eastAsia"/>
                <w:sz w:val="30"/>
                <w:szCs w:val="30"/>
              </w:rPr>
              <w:t>最先进入万能工匠区，</w:t>
            </w:r>
            <w:r w:rsidR="00DE74E1" w:rsidRPr="000D7213">
              <w:rPr>
                <w:rFonts w:ascii="宋体" w:eastAsia="宋体" w:hAnsi="宋体" w:cs="宋体" w:hint="eastAsia"/>
                <w:sz w:val="30"/>
                <w:szCs w:val="30"/>
              </w:rPr>
              <w:t>他们修整着昨天的“未完成作品”</w:t>
            </w:r>
            <w:r w:rsidR="008C211C" w:rsidRPr="000D7213">
              <w:rPr>
                <w:rFonts w:ascii="宋体" w:eastAsia="宋体" w:hAnsi="宋体" w:cs="宋体"/>
                <w:sz w:val="30"/>
                <w:szCs w:val="30"/>
              </w:rPr>
              <w:t xml:space="preserve"> </w:t>
            </w:r>
            <w:r w:rsidR="00DE74E1" w:rsidRPr="000D7213">
              <w:rPr>
                <w:rFonts w:ascii="宋体" w:eastAsia="宋体" w:hAnsi="宋体" w:cs="宋体"/>
                <w:sz w:val="30"/>
                <w:szCs w:val="30"/>
              </w:rPr>
              <w:t>，</w:t>
            </w:r>
            <w:r w:rsidR="00DE74E1" w:rsidRPr="000D7213">
              <w:rPr>
                <w:rFonts w:ascii="宋体" w:eastAsia="宋体" w:hAnsi="宋体" w:cs="宋体"/>
                <w:b/>
                <w:sz w:val="30"/>
                <w:szCs w:val="30"/>
              </w:rPr>
              <w:t>杨果</w:t>
            </w:r>
            <w:r w:rsidR="00DE74E1" w:rsidRPr="000D7213">
              <w:rPr>
                <w:rFonts w:ascii="宋体" w:eastAsia="宋体" w:hAnsi="宋体" w:cs="宋体"/>
                <w:sz w:val="30"/>
                <w:szCs w:val="30"/>
              </w:rPr>
              <w:t>增加了木块的数量，但是小学具体建筑没有变化。等我在教室转了一圈回来，他们搭建了操场。我问他们“操场为什么搭在学校的外面？”</w:t>
            </w:r>
            <w:r w:rsidR="00DE74E1" w:rsidRPr="000D7213">
              <w:rPr>
                <w:rFonts w:ascii="宋体" w:eastAsia="宋体" w:hAnsi="宋体" w:cs="宋体"/>
                <w:b/>
                <w:sz w:val="30"/>
                <w:szCs w:val="30"/>
              </w:rPr>
              <w:t>孙赵熹</w:t>
            </w:r>
            <w:r w:rsidR="00DE74E1" w:rsidRPr="000D7213">
              <w:rPr>
                <w:rFonts w:ascii="宋体" w:eastAsia="宋体" w:hAnsi="宋体" w:cs="宋体"/>
                <w:sz w:val="30"/>
                <w:szCs w:val="30"/>
              </w:rPr>
              <w:t>说“我们不知道应该</w:t>
            </w:r>
            <w:r w:rsidR="00EB0BF1" w:rsidRPr="000D7213">
              <w:rPr>
                <w:rFonts w:ascii="宋体" w:eastAsia="宋体" w:hAnsi="宋体" w:cs="宋体"/>
                <w:sz w:val="30"/>
                <w:szCs w:val="30"/>
              </w:rPr>
              <w:t>搭在哪里”于是我给他们看了小学的平面图。他们开始调整校门、教室的位置。美工区是最吸引孩子的区域，今天</w:t>
            </w:r>
            <w:r w:rsidR="00EB0BF1" w:rsidRPr="000D7213">
              <w:rPr>
                <w:rFonts w:ascii="宋体" w:eastAsia="宋体" w:hAnsi="宋体" w:cs="宋体"/>
                <w:b/>
                <w:sz w:val="30"/>
                <w:szCs w:val="30"/>
              </w:rPr>
              <w:t>陈彦如、王芊诺、闫熠宸、王悠悠、周宸诺、林语欣</w:t>
            </w:r>
            <w:r w:rsidR="00EB0BF1" w:rsidRPr="000D7213">
              <w:rPr>
                <w:rFonts w:ascii="宋体" w:eastAsia="宋体" w:hAnsi="宋体" w:cs="宋体"/>
                <w:sz w:val="30"/>
                <w:szCs w:val="30"/>
              </w:rPr>
              <w:t>都用太空泥捏了不同的东西。</w:t>
            </w:r>
            <w:r w:rsidR="00EB0BF1" w:rsidRPr="000D7213">
              <w:rPr>
                <w:rFonts w:ascii="宋体" w:eastAsia="宋体" w:hAnsi="宋体" w:cs="宋体"/>
                <w:b/>
                <w:sz w:val="30"/>
                <w:szCs w:val="30"/>
              </w:rPr>
              <w:t>陈彦如</w:t>
            </w:r>
            <w:r w:rsidR="00EB0BF1" w:rsidRPr="000D7213">
              <w:rPr>
                <w:rFonts w:ascii="宋体" w:eastAsia="宋体" w:hAnsi="宋体" w:cs="宋体"/>
                <w:sz w:val="30"/>
                <w:szCs w:val="30"/>
              </w:rPr>
              <w:t>和</w:t>
            </w:r>
            <w:r w:rsidR="00EB0BF1" w:rsidRPr="000D7213">
              <w:rPr>
                <w:rFonts w:ascii="宋体" w:eastAsia="宋体" w:hAnsi="宋体" w:cs="宋体"/>
                <w:b/>
                <w:sz w:val="30"/>
                <w:szCs w:val="30"/>
              </w:rPr>
              <w:t>王芊诺</w:t>
            </w:r>
            <w:r w:rsidR="00EB0BF1" w:rsidRPr="000D7213">
              <w:rPr>
                <w:rFonts w:ascii="宋体" w:eastAsia="宋体" w:hAnsi="宋体" w:cs="宋体"/>
                <w:sz w:val="30"/>
                <w:szCs w:val="30"/>
              </w:rPr>
              <w:t>互相</w:t>
            </w:r>
            <w:r w:rsidR="00EB0BF1" w:rsidRPr="000D7213">
              <w:rPr>
                <w:rFonts w:ascii="宋体" w:eastAsia="宋体" w:hAnsi="宋体" w:cs="宋体" w:hint="eastAsia"/>
                <w:sz w:val="30"/>
                <w:szCs w:val="30"/>
              </w:rPr>
              <w:t>合作捏“大白给孩子们做核酸”这个场景，</w:t>
            </w:r>
            <w:r w:rsidR="00ED6960" w:rsidRPr="000D7213">
              <w:rPr>
                <w:rFonts w:ascii="宋体" w:eastAsia="宋体" w:hAnsi="宋体" w:cs="宋体" w:hint="eastAsia"/>
                <w:b/>
                <w:sz w:val="30"/>
                <w:szCs w:val="30"/>
              </w:rPr>
              <w:t>陈彦如</w:t>
            </w:r>
            <w:r w:rsidR="00ED6960" w:rsidRPr="000D7213">
              <w:rPr>
                <w:rFonts w:ascii="宋体" w:eastAsia="宋体" w:hAnsi="宋体" w:cs="宋体" w:hint="eastAsia"/>
                <w:sz w:val="30"/>
                <w:szCs w:val="30"/>
              </w:rPr>
              <w:t>说“老师，做核酸的桌子老是晃，固定不了。”我说“想一想可以这么解决这个问题呢”“可以用哪些材料呢”她们找了找、看了看美工区的材料，选择把木棍插在太空泥里，这样就可以固定住桌子了。</w:t>
            </w:r>
            <w:r w:rsidR="00ED6960" w:rsidRPr="000D7213">
              <w:rPr>
                <w:rFonts w:ascii="宋体" w:eastAsia="宋体" w:hAnsi="宋体" w:cs="宋体" w:hint="eastAsia"/>
                <w:b/>
                <w:sz w:val="30"/>
                <w:szCs w:val="30"/>
              </w:rPr>
              <w:t>周宸诺</w:t>
            </w:r>
            <w:r w:rsidR="00ED6960" w:rsidRPr="000D7213">
              <w:rPr>
                <w:rFonts w:ascii="宋体" w:eastAsia="宋体" w:hAnsi="宋体" w:cs="宋体" w:hint="eastAsia"/>
                <w:sz w:val="30"/>
                <w:szCs w:val="30"/>
              </w:rPr>
              <w:t>捏了一个西瓜，她说“老师，你看我捏的像不像西瓜”我说“捏的很像，那你可以捏出西瓜切开后的样子吗”她转头回去继续捏，还捏了一个装西瓜的盘子，拓展了思维。</w:t>
            </w:r>
            <w:r w:rsidR="00ED6960" w:rsidRPr="000D7213">
              <w:rPr>
                <w:rFonts w:ascii="宋体" w:eastAsia="宋体" w:hAnsi="宋体" w:cs="宋体" w:hint="eastAsia"/>
                <w:b/>
                <w:sz w:val="30"/>
                <w:szCs w:val="30"/>
              </w:rPr>
              <w:t>闫熠宸和林语欣</w:t>
            </w:r>
            <w:r w:rsidR="00ED6960" w:rsidRPr="000D7213">
              <w:rPr>
                <w:rFonts w:ascii="宋体" w:eastAsia="宋体" w:hAnsi="宋体" w:cs="宋体" w:hint="eastAsia"/>
                <w:sz w:val="30"/>
                <w:szCs w:val="30"/>
              </w:rPr>
              <w:t>捏了一个穿裙子的小女孩</w:t>
            </w:r>
            <w:r w:rsidR="005A37E4" w:rsidRPr="000D7213">
              <w:rPr>
                <w:rFonts w:ascii="宋体" w:eastAsia="宋体" w:hAnsi="宋体" w:cs="宋体" w:hint="eastAsia"/>
                <w:sz w:val="30"/>
                <w:szCs w:val="30"/>
              </w:rPr>
              <w:t>，闫熠宸说“夏天到了，她们穿裙子了”。</w:t>
            </w:r>
          </w:p>
        </w:tc>
      </w:tr>
    </w:tbl>
    <w:tbl>
      <w:tblPr>
        <w:tblStyle w:val="a6"/>
        <w:tblpPr w:leftFromText="180" w:rightFromText="180" w:vertAnchor="text" w:horzAnchor="page" w:tblpX="1387" w:tblpY="248"/>
        <w:tblOverlap w:val="never"/>
        <w:tblW w:w="9322" w:type="dxa"/>
        <w:tblLayout w:type="fixed"/>
        <w:tblLook w:val="04A0" w:firstRow="1" w:lastRow="0" w:firstColumn="1" w:lastColumn="0" w:noHBand="0" w:noVBand="1"/>
      </w:tblPr>
      <w:tblGrid>
        <w:gridCol w:w="3085"/>
        <w:gridCol w:w="3260"/>
        <w:gridCol w:w="2977"/>
      </w:tblGrid>
      <w:tr w:rsidR="00875312" w:rsidRPr="00875312" w:rsidTr="008B5130">
        <w:trPr>
          <w:trHeight w:val="2406"/>
        </w:trPr>
        <w:tc>
          <w:tcPr>
            <w:tcW w:w="3085" w:type="dxa"/>
          </w:tcPr>
          <w:p w:rsidR="00875312" w:rsidRPr="00875312" w:rsidRDefault="00BC192E" w:rsidP="00875312">
            <w:pPr>
              <w:snapToGrid w:val="0"/>
              <w:rPr>
                <w:rFonts w:ascii="微软雅黑" w:eastAsia="微软雅黑" w:hAnsi="微软雅黑"/>
                <w:color w:val="000000"/>
                <w:szCs w:val="21"/>
              </w:rPr>
            </w:pPr>
            <w:r>
              <w:rPr>
                <w:rFonts w:ascii="微软雅黑" w:eastAsia="微软雅黑" w:hAnsi="微软雅黑"/>
                <w:noProof/>
                <w:color w:val="000000"/>
                <w:szCs w:val="21"/>
              </w:rPr>
              <w:lastRenderedPageBreak/>
              <w:drawing>
                <wp:inline distT="0" distB="0" distL="0" distR="0" wp14:anchorId="6229AE9D" wp14:editId="741C9EAA">
                  <wp:extent cx="1809750" cy="13525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9750" cy="1352550"/>
                          </a:xfrm>
                          <a:prstGeom prst="rect">
                            <a:avLst/>
                          </a:prstGeom>
                          <a:noFill/>
                          <a:ln>
                            <a:noFill/>
                          </a:ln>
                        </pic:spPr>
                      </pic:pic>
                    </a:graphicData>
                  </a:graphic>
                </wp:inline>
              </w:drawing>
            </w:r>
          </w:p>
        </w:tc>
        <w:tc>
          <w:tcPr>
            <w:tcW w:w="3260" w:type="dxa"/>
          </w:tcPr>
          <w:p w:rsidR="00875312" w:rsidRPr="00875312" w:rsidRDefault="00BC192E" w:rsidP="00875312">
            <w:pPr>
              <w:snapToGrid w:val="0"/>
              <w:rPr>
                <w:rFonts w:ascii="微软雅黑" w:eastAsia="微软雅黑" w:hAnsi="微软雅黑"/>
                <w:color w:val="000000"/>
                <w:szCs w:val="21"/>
              </w:rPr>
            </w:pPr>
            <w:r>
              <w:rPr>
                <w:rFonts w:ascii="微软雅黑" w:eastAsia="微软雅黑" w:hAnsi="微软雅黑"/>
                <w:noProof/>
                <w:color w:val="000000"/>
                <w:szCs w:val="21"/>
              </w:rPr>
              <w:drawing>
                <wp:inline distT="0" distB="0" distL="0" distR="0" wp14:anchorId="08FFD39A" wp14:editId="59656760">
                  <wp:extent cx="1924050" cy="14478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1447800"/>
                          </a:xfrm>
                          <a:prstGeom prst="rect">
                            <a:avLst/>
                          </a:prstGeom>
                          <a:noFill/>
                          <a:ln>
                            <a:noFill/>
                          </a:ln>
                        </pic:spPr>
                      </pic:pic>
                    </a:graphicData>
                  </a:graphic>
                </wp:inline>
              </w:drawing>
            </w:r>
          </w:p>
        </w:tc>
        <w:tc>
          <w:tcPr>
            <w:tcW w:w="2977" w:type="dxa"/>
          </w:tcPr>
          <w:p w:rsidR="00875312" w:rsidRPr="00875312" w:rsidRDefault="00BC192E" w:rsidP="00875312">
            <w:pPr>
              <w:snapToGrid w:val="0"/>
              <w:rPr>
                <w:rFonts w:ascii="微软雅黑" w:eastAsia="微软雅黑" w:hAnsi="微软雅黑"/>
                <w:color w:val="000000"/>
                <w:szCs w:val="21"/>
              </w:rPr>
            </w:pPr>
            <w:r>
              <w:rPr>
                <w:rFonts w:ascii="微软雅黑" w:eastAsia="微软雅黑" w:hAnsi="微软雅黑"/>
                <w:noProof/>
                <w:color w:val="000000"/>
                <w:szCs w:val="21"/>
              </w:rPr>
              <w:drawing>
                <wp:inline distT="0" distB="0" distL="0" distR="0" wp14:anchorId="223BC311" wp14:editId="69B719F2">
                  <wp:extent cx="1733550" cy="14478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3550" cy="1447800"/>
                          </a:xfrm>
                          <a:prstGeom prst="rect">
                            <a:avLst/>
                          </a:prstGeom>
                          <a:noFill/>
                          <a:ln>
                            <a:noFill/>
                          </a:ln>
                        </pic:spPr>
                      </pic:pic>
                    </a:graphicData>
                  </a:graphic>
                </wp:inline>
              </w:drawing>
            </w:r>
          </w:p>
        </w:tc>
      </w:tr>
    </w:tbl>
    <w:p w:rsidR="00791D21" w:rsidRDefault="00791D21">
      <w:pPr>
        <w:snapToGrid w:val="0"/>
        <w:rPr>
          <w:rFonts w:ascii="微软雅黑" w:eastAsia="微软雅黑" w:hAnsi="微软雅黑"/>
          <w:color w:val="000000"/>
          <w:szCs w:val="21"/>
        </w:rPr>
      </w:pPr>
    </w:p>
    <w:p w:rsidR="00875312" w:rsidRDefault="00875312">
      <w:pPr>
        <w:snapToGrid w:val="0"/>
        <w:rPr>
          <w:rFonts w:ascii="微软雅黑" w:eastAsia="微软雅黑" w:hAnsi="微软雅黑"/>
          <w:color w:val="000000"/>
          <w:szCs w:val="21"/>
        </w:rPr>
      </w:pPr>
    </w:p>
    <w:p w:rsidR="009F4B15" w:rsidRPr="0084228D" w:rsidRDefault="00256A70">
      <w:pPr>
        <w:snapToGrid w:val="0"/>
        <w:rPr>
          <w:rFonts w:ascii="宋体" w:eastAsia="宋体" w:hAnsi="宋体"/>
          <w:b/>
          <w:bCs/>
          <w:color w:val="E5B8B7" w:themeColor="accent2" w:themeTint="66"/>
          <w:sz w:val="36"/>
          <w:szCs w:val="36"/>
        </w:rPr>
      </w:pPr>
      <w:r>
        <w:rPr>
          <w:rFonts w:ascii="微软雅黑" w:eastAsia="微软雅黑" w:hAnsi="微软雅黑"/>
          <w:noProof/>
          <w:color w:val="000000"/>
          <w:szCs w:val="21"/>
        </w:rPr>
        <w:drawing>
          <wp:inline distT="0" distB="0" distL="0" distR="0">
            <wp:extent cx="499110" cy="145415"/>
            <wp:effectExtent l="0" t="0" r="8890"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1" cstate="print"/>
                    <a:srcRect r="4620" b="19461"/>
                    <a:stretch>
                      <a:fillRect/>
                    </a:stretch>
                  </pic:blipFill>
                  <pic:spPr>
                    <a:xfrm>
                      <a:off x="0" y="0"/>
                      <a:ext cx="499671" cy="145755"/>
                    </a:xfrm>
                    <a:prstGeom prst="rect">
                      <a:avLst/>
                    </a:prstGeom>
                  </pic:spPr>
                </pic:pic>
              </a:graphicData>
            </a:graphic>
          </wp:inline>
        </w:drawing>
      </w:r>
      <w:r w:rsidRPr="0084228D">
        <w:rPr>
          <w:rFonts w:ascii="宋体" w:eastAsia="宋体" w:hAnsi="宋体"/>
          <w:b/>
          <w:bCs/>
          <w:color w:val="E5B8B7" w:themeColor="accent2" w:themeTint="66"/>
          <w:sz w:val="36"/>
          <w:szCs w:val="36"/>
        </w:rPr>
        <w:t>★第</w:t>
      </w:r>
      <w:r w:rsidRPr="0084228D">
        <w:rPr>
          <w:rFonts w:ascii="宋体" w:eastAsia="宋体" w:hAnsi="宋体" w:hint="eastAsia"/>
          <w:b/>
          <w:bCs/>
          <w:color w:val="E5B8B7" w:themeColor="accent2" w:themeTint="66"/>
          <w:sz w:val="36"/>
          <w:szCs w:val="36"/>
        </w:rPr>
        <w:t>三</w:t>
      </w:r>
      <w:r w:rsidRPr="0084228D">
        <w:rPr>
          <w:rFonts w:ascii="宋体" w:eastAsia="宋体" w:hAnsi="宋体"/>
          <w:b/>
          <w:bCs/>
          <w:color w:val="E5B8B7" w:themeColor="accent2" w:themeTint="66"/>
          <w:sz w:val="36"/>
          <w:szCs w:val="36"/>
        </w:rPr>
        <w:t>篇章</w:t>
      </w:r>
    </w:p>
    <w:p w:rsidR="00FF2B55" w:rsidRPr="00FF2B55" w:rsidRDefault="00256A70" w:rsidP="00FF2B55">
      <w:pPr>
        <w:snapToGrid w:val="0"/>
        <w:jc w:val="center"/>
        <w:rPr>
          <w:rFonts w:ascii="Helvetica" w:hAnsi="Helvetica"/>
          <w:color w:val="000000"/>
          <w:sz w:val="24"/>
          <w:szCs w:val="24"/>
        </w:rPr>
      </w:pPr>
      <w:r>
        <w:rPr>
          <w:rFonts w:ascii="微软雅黑" w:eastAsia="微软雅黑" w:hAnsi="微软雅黑"/>
          <w:noProof/>
          <w:color w:val="000000"/>
          <w:szCs w:val="21"/>
        </w:rPr>
        <w:drawing>
          <wp:inline distT="0" distB="0" distL="0" distR="0">
            <wp:extent cx="342900" cy="33337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sidR="0084228D">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84228D">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拓</w:t>
      </w:r>
      <w:r w:rsidR="0084228D">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84228D">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展</w:t>
      </w:r>
      <w:r w:rsidRPr="008F32F9">
        <w:rPr>
          <w:rFonts w:ascii="Optima" w:eastAsia="Optima" w:hAnsi="Optim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8F32F9">
        <w:rPr>
          <w:rFonts w:ascii="Optima" w:hAnsi="Optima"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8F32F9">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活</w:t>
      </w:r>
      <w:r w:rsidR="008F32F9">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8F32F9">
        <w:rPr>
          <w:rFonts w:ascii="Optima" w:eastAsia="Optima" w:hAnsi="Optim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8F32F9">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动</w:t>
      </w:r>
      <w:r w:rsidR="008F32F9">
        <w:rPr>
          <w:rFonts w:ascii="宋体" w:eastAsia="宋体" w:hAnsi="宋体" w:hint="eastAsi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8F32F9">
        <w:rPr>
          <w:rFonts w:ascii="Optima" w:eastAsia="Optima" w:hAnsi="Optima"/>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8F32F9">
        <w:rPr>
          <w:rFonts w:ascii="宋体" w:eastAsia="宋体" w:hAnsi="宋体"/>
          <w:b/>
          <w:bCs/>
          <w:color w:val="FFFEFD" w:themeColor="accent6" w:themeTint="02"/>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篇</w:t>
      </w:r>
      <w:r>
        <w:rPr>
          <w:rFonts w:ascii="Times" w:eastAsia="Times" w:hAnsi="Times"/>
          <w:b/>
          <w:bCs/>
          <w:color w:val="4F6228"/>
          <w:sz w:val="36"/>
          <w:szCs w:val="36"/>
        </w:rPr>
        <w:t xml:space="preserve"> </w:t>
      </w:r>
      <w:r w:rsidR="0084228D">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0"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p>
    <w:p w:rsidR="00173D68" w:rsidRPr="000D7213" w:rsidRDefault="0084228D" w:rsidP="000D7213">
      <w:pPr>
        <w:widowControl/>
        <w:spacing w:line="400" w:lineRule="exact"/>
        <w:ind w:firstLineChars="200" w:firstLine="600"/>
        <w:jc w:val="left"/>
        <w:rPr>
          <w:rFonts w:ascii="宋体" w:eastAsia="宋体" w:hAnsi="宋体" w:cs="宋体"/>
          <w:bCs/>
          <w:sz w:val="30"/>
          <w:szCs w:val="30"/>
        </w:rPr>
      </w:pPr>
      <w:r w:rsidRPr="000D7213">
        <w:rPr>
          <w:rFonts w:ascii="宋体" w:eastAsia="宋体" w:hAnsi="宋体" w:cs="宋体"/>
          <w:bCs/>
          <w:sz w:val="30"/>
          <w:szCs w:val="30"/>
        </w:rPr>
        <w:t>今天李佳乐带来了一盒蚕宝宝，孩子们都很感兴趣，于是我们在课前设计了一个小活动“欢迎来到蚕宝宝的世界”。孩子们仔细观察蚕宝宝、桑叶的外形，观察蚕宝宝蠕动形态，对蚕宝宝的认识更深了。</w:t>
      </w:r>
    </w:p>
    <w:tbl>
      <w:tblPr>
        <w:tblStyle w:val="a6"/>
        <w:tblpPr w:leftFromText="180" w:rightFromText="180" w:vertAnchor="text" w:horzAnchor="page" w:tblpX="1387" w:tblpY="248"/>
        <w:tblOverlap w:val="never"/>
        <w:tblW w:w="9322" w:type="dxa"/>
        <w:tblLayout w:type="fixed"/>
        <w:tblLook w:val="04A0" w:firstRow="1" w:lastRow="0" w:firstColumn="1" w:lastColumn="0" w:noHBand="0" w:noVBand="1"/>
      </w:tblPr>
      <w:tblGrid>
        <w:gridCol w:w="4661"/>
        <w:gridCol w:w="4661"/>
      </w:tblGrid>
      <w:tr w:rsidR="00BC192E" w:rsidTr="002666E5">
        <w:trPr>
          <w:trHeight w:val="2684"/>
        </w:trPr>
        <w:tc>
          <w:tcPr>
            <w:tcW w:w="4661" w:type="dxa"/>
          </w:tcPr>
          <w:p w:rsidR="00BC192E" w:rsidRDefault="00BC192E" w:rsidP="00032620">
            <w:r>
              <w:rPr>
                <w:noProof/>
              </w:rPr>
              <w:drawing>
                <wp:inline distT="0" distB="0" distL="0" distR="0">
                  <wp:extent cx="2819400" cy="21145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inline>
              </w:drawing>
            </w:r>
          </w:p>
        </w:tc>
        <w:tc>
          <w:tcPr>
            <w:tcW w:w="4661" w:type="dxa"/>
          </w:tcPr>
          <w:p w:rsidR="00BC192E" w:rsidRDefault="00BC192E" w:rsidP="00032620">
            <w:r>
              <w:rPr>
                <w:noProof/>
              </w:rPr>
              <w:drawing>
                <wp:inline distT="0" distB="0" distL="0" distR="0">
                  <wp:extent cx="2819400" cy="21145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inline>
              </w:drawing>
            </w:r>
          </w:p>
        </w:tc>
      </w:tr>
    </w:tbl>
    <w:p w:rsidR="00076696" w:rsidRDefault="0084228D" w:rsidP="00076696">
      <w:pPr>
        <w:snapToGrid w:val="0"/>
        <w:rPr>
          <w:rFonts w:hint="eastAsia"/>
        </w:rPr>
      </w:pPr>
      <w:r>
        <w:rPr>
          <w:rFonts w:hint="eastAsia"/>
        </w:rPr>
        <w:t xml:space="preserve"> </w:t>
      </w:r>
    </w:p>
    <w:p w:rsidR="0084228D" w:rsidRDefault="0084228D" w:rsidP="00076696">
      <w:pPr>
        <w:snapToGrid w:val="0"/>
        <w:rPr>
          <w:rFonts w:hint="eastAsia"/>
        </w:rPr>
      </w:pPr>
    </w:p>
    <w:p w:rsidR="0084228D" w:rsidRPr="0084228D" w:rsidRDefault="0084228D" w:rsidP="0084228D">
      <w:pPr>
        <w:snapToGrid w:val="0"/>
        <w:rPr>
          <w:b/>
          <w:bCs/>
          <w:color w:val="D99594" w:themeColor="accent2" w:themeTint="99"/>
          <w:sz w:val="32"/>
          <w:szCs w:val="32"/>
        </w:rPr>
      </w:pPr>
      <w:r w:rsidRPr="0084228D">
        <w:drawing>
          <wp:inline distT="0" distB="0" distL="0" distR="0" wp14:anchorId="4E31FC61" wp14:editId="6EABE2A3">
            <wp:extent cx="499110" cy="145415"/>
            <wp:effectExtent l="0" t="0" r="889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1" cstate="print"/>
                    <a:srcRect r="4620" b="19461"/>
                    <a:stretch>
                      <a:fillRect/>
                    </a:stretch>
                  </pic:blipFill>
                  <pic:spPr>
                    <a:xfrm>
                      <a:off x="0" y="0"/>
                      <a:ext cx="499671" cy="145755"/>
                    </a:xfrm>
                    <a:prstGeom prst="rect">
                      <a:avLst/>
                    </a:prstGeom>
                  </pic:spPr>
                </pic:pic>
              </a:graphicData>
            </a:graphic>
          </wp:inline>
        </w:drawing>
      </w:r>
      <w:r>
        <w:rPr>
          <w:rFonts w:hint="eastAsia"/>
          <w:b/>
          <w:bCs/>
        </w:rPr>
        <w:t xml:space="preserve">  </w:t>
      </w:r>
      <w:r w:rsidRPr="0084228D">
        <w:rPr>
          <w:rFonts w:ascii="宋体" w:eastAsia="宋体" w:hAnsi="宋体" w:cs="宋体" w:hint="eastAsia"/>
          <w:b/>
          <w:bCs/>
          <w:color w:val="D99594" w:themeColor="accent2" w:themeTint="99"/>
          <w:sz w:val="32"/>
          <w:szCs w:val="32"/>
        </w:rPr>
        <w:t>★</w:t>
      </w:r>
      <w:r w:rsidRPr="0084228D">
        <w:rPr>
          <w:b/>
          <w:bCs/>
          <w:color w:val="D99594" w:themeColor="accent2" w:themeTint="99"/>
          <w:sz w:val="32"/>
          <w:szCs w:val="32"/>
        </w:rPr>
        <w:t>第</w:t>
      </w:r>
      <w:r>
        <w:rPr>
          <w:rFonts w:hint="eastAsia"/>
          <w:b/>
          <w:bCs/>
          <w:color w:val="D99594" w:themeColor="accent2" w:themeTint="99"/>
          <w:sz w:val="32"/>
          <w:szCs w:val="32"/>
        </w:rPr>
        <w:t>四</w:t>
      </w:r>
      <w:r w:rsidRPr="0084228D">
        <w:rPr>
          <w:b/>
          <w:bCs/>
          <w:color w:val="D99594" w:themeColor="accent2" w:themeTint="99"/>
          <w:sz w:val="32"/>
          <w:szCs w:val="32"/>
        </w:rPr>
        <w:t>篇章</w:t>
      </w:r>
    </w:p>
    <w:p w:rsidR="0084228D" w:rsidRPr="0084228D" w:rsidRDefault="0084228D" w:rsidP="0084228D">
      <w:pPr>
        <w:snapToGrid w:val="0"/>
        <w:ind w:firstLineChars="1583" w:firstLine="3324"/>
      </w:pPr>
      <w:r w:rsidRPr="0084228D">
        <w:drawing>
          <wp:inline distT="0" distB="0" distL="0" distR="0" wp14:anchorId="11A6550A" wp14:editId="35192545">
            <wp:extent cx="342900" cy="33337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r w:rsidRPr="0084228D">
        <w:rPr>
          <w:b/>
          <w:bCs/>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集</w:t>
      </w:r>
      <w:r w:rsidR="000D7213">
        <w:rPr>
          <w:rFonts w:hint="eastAsia"/>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体</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rFonts w:hint="eastAsia"/>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活</w:t>
      </w:r>
      <w:r w:rsidRPr="000D7213">
        <w:rPr>
          <w:rFonts w:hint="eastAsia"/>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动</w:t>
      </w:r>
      <w:r w:rsidRPr="000D7213">
        <w:rPr>
          <w:rFonts w:hint="eastAsia"/>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D7213">
        <w:rPr>
          <w:b/>
          <w:bCs/>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篇</w:t>
      </w:r>
      <w:r w:rsidRPr="0084228D">
        <w:rPr>
          <w:b/>
          <w:bCs/>
        </w:rPr>
        <w:t xml:space="preserve"> </w:t>
      </w:r>
      <w:r w:rsidRPr="0084228D">
        <w:t xml:space="preserve"> </w:t>
      </w:r>
      <w:r w:rsidRPr="0084228D">
        <w:tab/>
      </w:r>
      <w:r w:rsidRPr="0084228D">
        <w:drawing>
          <wp:inline distT="0" distB="0" distL="0" distR="0" wp14:anchorId="20B78A3B" wp14:editId="3C3EBBD2">
            <wp:extent cx="342900" cy="333375"/>
            <wp:effectExtent l="0" t="0" r="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p>
    <w:p w:rsidR="0084228D" w:rsidRPr="000D7213" w:rsidRDefault="000D7213" w:rsidP="000D7213">
      <w:pPr>
        <w:snapToGrid w:val="0"/>
        <w:jc w:val="center"/>
        <w:rPr>
          <w:b/>
          <w:bCs/>
          <w:sz w:val="30"/>
          <w:szCs w:val="30"/>
        </w:rPr>
      </w:pPr>
      <w:r>
        <w:rPr>
          <w:rFonts w:hint="eastAsia"/>
          <w:b/>
          <w:bCs/>
          <w:sz w:val="30"/>
          <w:szCs w:val="30"/>
        </w:rPr>
        <w:t>语言</w:t>
      </w:r>
      <w:r w:rsidR="0084228D" w:rsidRPr="000D7213">
        <w:rPr>
          <w:rFonts w:hint="eastAsia"/>
          <w:b/>
          <w:bCs/>
          <w:sz w:val="30"/>
          <w:szCs w:val="30"/>
        </w:rPr>
        <w:t>：</w:t>
      </w:r>
      <w:r>
        <w:rPr>
          <w:rFonts w:hint="eastAsia"/>
          <w:b/>
          <w:bCs/>
          <w:sz w:val="30"/>
          <w:szCs w:val="30"/>
        </w:rPr>
        <w:t>小熊图书馆</w:t>
      </w:r>
    </w:p>
    <w:p w:rsidR="008C6424" w:rsidRPr="008C6424" w:rsidRDefault="0084228D" w:rsidP="008C6424">
      <w:pPr>
        <w:snapToGrid w:val="0"/>
        <w:rPr>
          <w:rFonts w:hint="eastAsia"/>
          <w:bCs/>
          <w:sz w:val="30"/>
          <w:szCs w:val="30"/>
        </w:rPr>
      </w:pPr>
      <w:r w:rsidRPr="000D7213">
        <w:rPr>
          <w:rFonts w:hint="eastAsia"/>
          <w:bCs/>
          <w:sz w:val="30"/>
          <w:szCs w:val="30"/>
        </w:rPr>
        <w:t>上午是语言活动《小熊的图书馆</w:t>
      </w:r>
      <w:r w:rsidR="008C6424">
        <w:rPr>
          <w:rFonts w:hint="eastAsia"/>
          <w:bCs/>
          <w:sz w:val="30"/>
          <w:szCs w:val="30"/>
        </w:rPr>
        <w:t>》，</w:t>
      </w:r>
      <w:r w:rsidR="008C6424" w:rsidRPr="008C6424">
        <w:rPr>
          <w:rFonts w:hint="eastAsia"/>
          <w:bCs/>
          <w:sz w:val="30"/>
          <w:szCs w:val="30"/>
        </w:rPr>
        <w:t>大班的孩子对图片的理解能力有了很大的提高，他们接触过续编故事，大部分孩子能根据故事情节的发展以及故事里的一些线索、进行一定的推理和表述，但是有的孩子续编故事时往往语句简单，缺乏想象，词汇量不丰富，有的孩子羞于表达，或者表达不够完整，需要引导和鼓励。《小熊图书馆》是一则情节生动的故事，主要讲述了小熊的图书馆中有各种各样的书，在了解小动物特性的基础上，小熊满足他们的需要，给他们提供各种各样的书。故事中小动物的形象为幼儿熟悉并喜爱，故事的内容简单易懂，句型重复，同时</w:t>
      </w:r>
      <w:r w:rsidR="008C6424" w:rsidRPr="008C6424">
        <w:rPr>
          <w:rFonts w:hint="eastAsia"/>
          <w:bCs/>
          <w:sz w:val="30"/>
          <w:szCs w:val="30"/>
        </w:rPr>
        <w:lastRenderedPageBreak/>
        <w:t>具有很大的想象空间，便于幼儿在大胆想象的基础上续编故事。</w:t>
      </w:r>
    </w:p>
    <w:p w:rsidR="0084228D" w:rsidRPr="008C6424" w:rsidRDefault="0084228D" w:rsidP="0084228D">
      <w:pPr>
        <w:snapToGrid w:val="0"/>
        <w:rPr>
          <w:bCs/>
          <w:sz w:val="30"/>
          <w:szCs w:val="30"/>
        </w:rPr>
      </w:pPr>
    </w:p>
    <w:p w:rsidR="0084228D" w:rsidRPr="000D7213" w:rsidRDefault="008C6424" w:rsidP="0084228D">
      <w:pPr>
        <w:snapToGrid w:val="0"/>
        <w:rPr>
          <w:b/>
          <w:bCs/>
          <w:sz w:val="30"/>
          <w:szCs w:val="30"/>
        </w:rPr>
      </w:pPr>
      <w:r>
        <w:rPr>
          <w:rFonts w:hint="eastAsia"/>
          <w:bCs/>
          <w:sz w:val="30"/>
          <w:szCs w:val="30"/>
        </w:rPr>
        <w:t>积极</w:t>
      </w:r>
      <w:r w:rsidR="0084228D" w:rsidRPr="000D7213">
        <w:rPr>
          <w:rFonts w:hint="eastAsia"/>
          <w:bCs/>
          <w:sz w:val="30"/>
          <w:szCs w:val="30"/>
        </w:rPr>
        <w:t>举手，大胆发言的幼儿有：</w:t>
      </w:r>
      <w:r w:rsidR="0084228D" w:rsidRPr="000D7213">
        <w:rPr>
          <w:rFonts w:hint="eastAsia"/>
          <w:b/>
          <w:bCs/>
          <w:sz w:val="30"/>
          <w:szCs w:val="30"/>
        </w:rPr>
        <w:t>陶欣</w:t>
      </w:r>
      <w:proofErr w:type="gramStart"/>
      <w:r w:rsidR="0084228D" w:rsidRPr="000D7213">
        <w:rPr>
          <w:rFonts w:hint="eastAsia"/>
          <w:b/>
          <w:bCs/>
          <w:sz w:val="30"/>
          <w:szCs w:val="30"/>
        </w:rPr>
        <w:t>妍</w:t>
      </w:r>
      <w:proofErr w:type="gramEnd"/>
      <w:r w:rsidR="0084228D" w:rsidRPr="000D7213">
        <w:rPr>
          <w:rFonts w:hint="eastAsia"/>
          <w:b/>
          <w:bCs/>
          <w:sz w:val="30"/>
          <w:szCs w:val="30"/>
        </w:rPr>
        <w:t>、高慧妍、任薇桦、王悠悠</w:t>
      </w:r>
      <w:r>
        <w:rPr>
          <w:rFonts w:hint="eastAsia"/>
          <w:b/>
          <w:bCs/>
          <w:sz w:val="30"/>
          <w:szCs w:val="30"/>
        </w:rPr>
        <w:t>、</w:t>
      </w:r>
      <w:r w:rsidR="0084228D" w:rsidRPr="000D7213">
        <w:rPr>
          <w:rFonts w:hint="eastAsia"/>
          <w:b/>
          <w:bCs/>
          <w:sz w:val="30"/>
          <w:szCs w:val="30"/>
        </w:rPr>
        <w:t>杨果、仇思同、李佳乐、孙赵熹、高梓潼、陈子舟、</w:t>
      </w:r>
      <w:r>
        <w:rPr>
          <w:rFonts w:hint="eastAsia"/>
          <w:b/>
          <w:bCs/>
          <w:sz w:val="30"/>
          <w:szCs w:val="30"/>
        </w:rPr>
        <w:t>陈彦如</w:t>
      </w:r>
      <w:r w:rsidR="0084228D" w:rsidRPr="000D7213">
        <w:rPr>
          <w:rFonts w:hint="eastAsia"/>
          <w:bCs/>
          <w:sz w:val="30"/>
          <w:szCs w:val="30"/>
        </w:rPr>
        <w:t>，希望继续保持。</w:t>
      </w:r>
    </w:p>
    <w:p w:rsidR="0084228D" w:rsidRPr="000D7213" w:rsidRDefault="0084228D" w:rsidP="008C6424">
      <w:pPr>
        <w:snapToGrid w:val="0"/>
        <w:jc w:val="center"/>
        <w:rPr>
          <w:b/>
          <w:bCs/>
          <w:sz w:val="30"/>
          <w:szCs w:val="30"/>
        </w:rPr>
      </w:pPr>
      <w:r w:rsidRPr="000D7213">
        <w:rPr>
          <w:rFonts w:hint="eastAsia"/>
          <w:b/>
          <w:bCs/>
          <w:sz w:val="30"/>
          <w:szCs w:val="30"/>
        </w:rPr>
        <w:t>美术：我心中的小学</w:t>
      </w:r>
    </w:p>
    <w:p w:rsidR="0084228D" w:rsidRPr="008C6424" w:rsidRDefault="008C6424" w:rsidP="0084228D">
      <w:pPr>
        <w:snapToGrid w:val="0"/>
        <w:rPr>
          <w:bCs/>
          <w:sz w:val="30"/>
          <w:szCs w:val="30"/>
        </w:rPr>
      </w:pPr>
      <w:r w:rsidRPr="008C6424">
        <w:rPr>
          <w:rFonts w:hint="eastAsia"/>
          <w:bCs/>
          <w:sz w:val="30"/>
          <w:szCs w:val="30"/>
        </w:rPr>
        <w:t>我班幼儿已云参观过小学，对小学的外观及各楼、各活动室建筑等都有了一定的了解，大班幼儿已有一定绘画建筑物及多种动态化活动场景的经验，因此活动中让幼儿结合图片、云参观经验合理布局画面，勾勒出所心中小学的建筑、游戏活动、生活场景等。这是一节命题画活动，以“我心中的小学”为主题，在幼儿云参观、了解小学的外观及各主要的活动场所及校舍建筑的基础上所展开的一次绘画活动，让孩子运用绘画的方式表达自己云参观后的所思所想：小学的外观建筑、活动场景及各活动室等，激发幼儿对小学生活的心中和期盼。</w:t>
      </w:r>
    </w:p>
    <w:p w:rsidR="0084228D" w:rsidRPr="000D7213" w:rsidRDefault="0084228D" w:rsidP="0084228D">
      <w:pPr>
        <w:snapToGrid w:val="0"/>
        <w:rPr>
          <w:b/>
          <w:bCs/>
          <w:sz w:val="30"/>
          <w:szCs w:val="30"/>
        </w:rPr>
      </w:pPr>
      <w:r w:rsidRPr="000D7213">
        <w:rPr>
          <w:rFonts w:hint="eastAsia"/>
          <w:bCs/>
          <w:sz w:val="30"/>
          <w:szCs w:val="30"/>
        </w:rPr>
        <w:t>积极参与并且</w:t>
      </w:r>
      <w:r w:rsidR="008C6424">
        <w:rPr>
          <w:rFonts w:hint="eastAsia"/>
          <w:bCs/>
          <w:sz w:val="30"/>
          <w:szCs w:val="30"/>
        </w:rPr>
        <w:t>认真画画</w:t>
      </w:r>
      <w:r w:rsidRPr="000D7213">
        <w:rPr>
          <w:rFonts w:hint="eastAsia"/>
          <w:bCs/>
          <w:sz w:val="30"/>
          <w:szCs w:val="30"/>
        </w:rPr>
        <w:t>的有：</w:t>
      </w:r>
      <w:r w:rsidRPr="000D7213">
        <w:rPr>
          <w:rFonts w:hint="eastAsia"/>
          <w:b/>
          <w:bCs/>
          <w:sz w:val="30"/>
          <w:szCs w:val="30"/>
        </w:rPr>
        <w:t>陶欣</w:t>
      </w:r>
      <w:proofErr w:type="gramStart"/>
      <w:r w:rsidRPr="000D7213">
        <w:rPr>
          <w:rFonts w:hint="eastAsia"/>
          <w:b/>
          <w:bCs/>
          <w:sz w:val="30"/>
          <w:szCs w:val="30"/>
        </w:rPr>
        <w:t>妍</w:t>
      </w:r>
      <w:proofErr w:type="gramEnd"/>
      <w:r w:rsidRPr="000D7213">
        <w:rPr>
          <w:rFonts w:hint="eastAsia"/>
          <w:b/>
          <w:bCs/>
          <w:sz w:val="30"/>
          <w:szCs w:val="30"/>
        </w:rPr>
        <w:t>、高慧妍、任薇桦、王悠悠</w:t>
      </w:r>
      <w:r w:rsidR="008C6424">
        <w:rPr>
          <w:rFonts w:hint="eastAsia"/>
          <w:b/>
          <w:bCs/>
          <w:sz w:val="30"/>
          <w:szCs w:val="30"/>
        </w:rPr>
        <w:t>、</w:t>
      </w:r>
      <w:r w:rsidRPr="000D7213">
        <w:rPr>
          <w:rFonts w:hint="eastAsia"/>
          <w:b/>
          <w:bCs/>
          <w:sz w:val="30"/>
          <w:szCs w:val="30"/>
        </w:rPr>
        <w:t>杨果、仇思同、万米橙、李佳乐、李浩睿、陶松墨、彭洛凡、孙赵熹、陈子舟、蒋一睿、王芊诺、万铭轲</w:t>
      </w:r>
      <w:r w:rsidRPr="000D7213">
        <w:rPr>
          <w:rFonts w:hint="eastAsia"/>
          <w:bCs/>
          <w:sz w:val="30"/>
          <w:szCs w:val="30"/>
        </w:rPr>
        <w:t>棒</w:t>
      </w:r>
      <w:proofErr w:type="gramStart"/>
      <w:r w:rsidRPr="000D7213">
        <w:rPr>
          <w:rFonts w:hint="eastAsia"/>
          <w:bCs/>
          <w:sz w:val="30"/>
          <w:szCs w:val="30"/>
        </w:rPr>
        <w:t>棒</w:t>
      </w:r>
      <w:proofErr w:type="gramEnd"/>
      <w:r w:rsidRPr="000D7213">
        <w:rPr>
          <w:rFonts w:hint="eastAsia"/>
          <w:bCs/>
          <w:sz w:val="30"/>
          <w:szCs w:val="30"/>
        </w:rPr>
        <w:t>哒，为你们点赞！</w:t>
      </w:r>
    </w:p>
    <w:tbl>
      <w:tblPr>
        <w:tblStyle w:val="a6"/>
        <w:tblpPr w:leftFromText="180" w:rightFromText="180" w:vertAnchor="text" w:horzAnchor="page" w:tblpX="1387" w:tblpY="248"/>
        <w:tblOverlap w:val="never"/>
        <w:tblW w:w="9322" w:type="dxa"/>
        <w:tblLayout w:type="fixed"/>
        <w:tblLook w:val="04A0" w:firstRow="1" w:lastRow="0" w:firstColumn="1" w:lastColumn="0" w:noHBand="0" w:noVBand="1"/>
      </w:tblPr>
      <w:tblGrid>
        <w:gridCol w:w="3085"/>
        <w:gridCol w:w="3260"/>
        <w:gridCol w:w="2977"/>
      </w:tblGrid>
      <w:tr w:rsidR="0084228D" w:rsidRPr="0084228D" w:rsidTr="005501DB">
        <w:trPr>
          <w:trHeight w:val="2684"/>
        </w:trPr>
        <w:tc>
          <w:tcPr>
            <w:tcW w:w="3085" w:type="dxa"/>
          </w:tcPr>
          <w:p w:rsidR="0084228D" w:rsidRPr="0084228D" w:rsidRDefault="00BC192E" w:rsidP="0084228D">
            <w:pPr>
              <w:snapToGrid w:val="0"/>
            </w:pPr>
            <w:r>
              <w:rPr>
                <w:rFonts w:ascii="宋体" w:eastAsia="宋体" w:hAnsi="宋体" w:cs="宋体"/>
                <w:noProof/>
                <w:sz w:val="24"/>
                <w:szCs w:val="24"/>
              </w:rPr>
              <w:drawing>
                <wp:inline distT="0" distB="0" distL="0" distR="0" wp14:anchorId="1B72E8D9" wp14:editId="225B9939">
                  <wp:extent cx="1809750" cy="13525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0" cy="1352550"/>
                          </a:xfrm>
                          <a:prstGeom prst="rect">
                            <a:avLst/>
                          </a:prstGeom>
                          <a:noFill/>
                          <a:ln>
                            <a:noFill/>
                          </a:ln>
                        </pic:spPr>
                      </pic:pic>
                    </a:graphicData>
                  </a:graphic>
                </wp:inline>
              </w:drawing>
            </w:r>
          </w:p>
        </w:tc>
        <w:tc>
          <w:tcPr>
            <w:tcW w:w="3260" w:type="dxa"/>
          </w:tcPr>
          <w:p w:rsidR="0084228D" w:rsidRPr="0084228D" w:rsidRDefault="00BC192E" w:rsidP="0084228D">
            <w:pPr>
              <w:snapToGrid w:val="0"/>
            </w:pPr>
            <w:r>
              <w:rPr>
                <w:noProof/>
              </w:rPr>
              <w:drawing>
                <wp:inline distT="0" distB="0" distL="0" distR="0" wp14:anchorId="2F11ED5F" wp14:editId="5DCC268C">
                  <wp:extent cx="1933575" cy="144780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3575" cy="1447800"/>
                          </a:xfrm>
                          <a:prstGeom prst="rect">
                            <a:avLst/>
                          </a:prstGeom>
                          <a:noFill/>
                          <a:ln>
                            <a:noFill/>
                          </a:ln>
                        </pic:spPr>
                      </pic:pic>
                    </a:graphicData>
                  </a:graphic>
                </wp:inline>
              </w:drawing>
            </w:r>
          </w:p>
        </w:tc>
        <w:tc>
          <w:tcPr>
            <w:tcW w:w="2977" w:type="dxa"/>
          </w:tcPr>
          <w:p w:rsidR="0084228D" w:rsidRPr="0084228D" w:rsidRDefault="00BC192E" w:rsidP="0084228D">
            <w:pPr>
              <w:snapToGrid w:val="0"/>
            </w:pPr>
            <w:r>
              <w:rPr>
                <w:noProof/>
              </w:rPr>
              <w:drawing>
                <wp:inline distT="0" distB="0" distL="0" distR="0" wp14:anchorId="7BEFA08F" wp14:editId="32EF926C">
                  <wp:extent cx="1743075" cy="130492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43075" cy="1304925"/>
                          </a:xfrm>
                          <a:prstGeom prst="rect">
                            <a:avLst/>
                          </a:prstGeom>
                          <a:noFill/>
                          <a:ln>
                            <a:noFill/>
                          </a:ln>
                        </pic:spPr>
                      </pic:pic>
                    </a:graphicData>
                  </a:graphic>
                </wp:inline>
              </w:drawing>
            </w:r>
          </w:p>
        </w:tc>
      </w:tr>
    </w:tbl>
    <w:p w:rsidR="0084228D" w:rsidRDefault="0084228D" w:rsidP="00076696">
      <w:pPr>
        <w:snapToGrid w:val="0"/>
        <w:rPr>
          <w:rFonts w:hint="eastAsia"/>
        </w:rPr>
      </w:pPr>
    </w:p>
    <w:p w:rsidR="0084228D" w:rsidRDefault="0084228D" w:rsidP="00076696">
      <w:pPr>
        <w:snapToGrid w:val="0"/>
      </w:pPr>
    </w:p>
    <w:p w:rsidR="00927C02" w:rsidRPr="00927C02" w:rsidRDefault="00927C02" w:rsidP="00927C02">
      <w:pPr>
        <w:snapToGrid w:val="0"/>
        <w:rPr>
          <w:b/>
          <w:bCs/>
          <w:color w:val="B2A1C7" w:themeColor="accent4" w:themeTint="99"/>
          <w:sz w:val="28"/>
          <w:szCs w:val="28"/>
        </w:rPr>
      </w:pPr>
      <w:r>
        <w:rPr>
          <w:noProof/>
        </w:rPr>
        <w:drawing>
          <wp:inline distT="0" distB="0" distL="0" distR="0" wp14:anchorId="6B1D1BDC">
            <wp:extent cx="499745" cy="1460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9745" cy="146050"/>
                    </a:xfrm>
                    <a:prstGeom prst="rect">
                      <a:avLst/>
                    </a:prstGeom>
                    <a:noFill/>
                  </pic:spPr>
                </pic:pic>
              </a:graphicData>
            </a:graphic>
          </wp:inline>
        </w:drawing>
      </w:r>
      <w:r w:rsidRPr="00927C02">
        <w:rPr>
          <w:rFonts w:ascii="宋体" w:eastAsia="宋体" w:hAnsi="宋体" w:cs="宋体" w:hint="eastAsia"/>
          <w:b/>
          <w:bCs/>
          <w:color w:val="B2A1C7" w:themeColor="accent4" w:themeTint="99"/>
          <w:sz w:val="28"/>
          <w:szCs w:val="28"/>
        </w:rPr>
        <w:t>★</w:t>
      </w:r>
      <w:r w:rsidRPr="00927C02">
        <w:rPr>
          <w:b/>
          <w:bCs/>
          <w:color w:val="B2A1C7" w:themeColor="accent4" w:themeTint="99"/>
          <w:sz w:val="28"/>
          <w:szCs w:val="28"/>
        </w:rPr>
        <w:t>第</w:t>
      </w:r>
      <w:r w:rsidR="0084228D">
        <w:rPr>
          <w:rFonts w:hint="eastAsia"/>
          <w:b/>
          <w:bCs/>
          <w:color w:val="B2A1C7" w:themeColor="accent4" w:themeTint="99"/>
          <w:sz w:val="28"/>
          <w:szCs w:val="28"/>
        </w:rPr>
        <w:t>五</w:t>
      </w:r>
      <w:r w:rsidRPr="00927C02">
        <w:rPr>
          <w:b/>
          <w:bCs/>
          <w:color w:val="B2A1C7" w:themeColor="accent4" w:themeTint="99"/>
          <w:sz w:val="28"/>
          <w:szCs w:val="28"/>
        </w:rPr>
        <w:t>篇章</w:t>
      </w:r>
    </w:p>
    <w:p w:rsidR="00076696" w:rsidRPr="00076696" w:rsidRDefault="00076696" w:rsidP="00076696">
      <w:pPr>
        <w:snapToGrid w:val="0"/>
      </w:pPr>
    </w:p>
    <w:p w:rsidR="00791D21" w:rsidRPr="00791D21" w:rsidRDefault="00256A70" w:rsidP="00791D21">
      <w:pPr>
        <w:pStyle w:val="a7"/>
        <w:snapToGrid w:val="0"/>
        <w:ind w:left="420" w:firstLineChars="0" w:firstLine="0"/>
        <w:jc w:val="center"/>
        <w:rPr>
          <w:rFonts w:ascii="Helvetica" w:hAnsi="Helvetica"/>
          <w:color w:val="000000"/>
          <w:sz w:val="24"/>
          <w:szCs w:val="24"/>
        </w:rPr>
      </w:pPr>
      <w:r>
        <w:rPr>
          <w:rFonts w:ascii="微软雅黑" w:eastAsia="微软雅黑" w:hAnsi="微软雅黑"/>
          <w:noProof/>
          <w:szCs w:val="21"/>
        </w:rPr>
        <w:drawing>
          <wp:inline distT="0" distB="0" distL="0" distR="0">
            <wp:extent cx="342900" cy="333375"/>
            <wp:effectExtent l="0" t="0" r="0"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r w:rsidRPr="00BC192E">
        <w:rPr>
          <w:rFonts w:ascii="宋体" w:eastAsia="宋体" w:hAnsi="宋体" w:hint="eastAsia"/>
          <w:b/>
          <w:bCs/>
          <w:color w:val="F5564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温</w:t>
      </w:r>
      <w:r w:rsidRPr="00BC192E">
        <w:rPr>
          <w:rFonts w:ascii="宋体" w:eastAsia="宋体" w:hAnsi="宋体"/>
          <w:b/>
          <w:bCs/>
          <w:color w:val="F5564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w:t>
      </w:r>
      <w:r w:rsidRPr="00BC192E">
        <w:rPr>
          <w:rFonts w:ascii="宋体" w:eastAsia="宋体" w:hAnsi="宋体" w:hint="eastAsia"/>
          <w:b/>
          <w:bCs/>
          <w:color w:val="F5564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馨</w:t>
      </w:r>
      <w:r w:rsidRPr="00BC192E">
        <w:rPr>
          <w:rFonts w:ascii="Optima" w:eastAsia="Optima" w:hAnsi="Optima"/>
          <w:b/>
          <w:bCs/>
          <w:color w:val="26262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BC192E">
        <w:rPr>
          <w:rFonts w:ascii="Optima" w:eastAsia="宋体" w:hAnsi="Optima" w:hint="eastAsia"/>
          <w:b/>
          <w:bCs/>
          <w:color w:val="26262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提</w:t>
      </w:r>
      <w:r w:rsidRPr="00BC192E">
        <w:rPr>
          <w:rFonts w:ascii="Optima" w:eastAsia="Optima" w:hAnsi="Optima"/>
          <w:b/>
          <w:bCs/>
          <w:color w:val="26262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BC192E">
        <w:rPr>
          <w:rFonts w:ascii="Optima" w:eastAsia="宋体" w:hAnsi="Optima" w:hint="eastAsia"/>
          <w:b/>
          <w:bCs/>
          <w:color w:val="262626"/>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示</w:t>
      </w:r>
      <w:r w:rsidRPr="00BC192E">
        <w:rPr>
          <w:rFonts w:ascii="Optima" w:eastAsia="Optima" w:hAnsi="Optima"/>
          <w:b/>
          <w:bCs/>
          <w:color w:val="FDAA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BC192E">
        <w:rPr>
          <w:rFonts w:ascii="宋体" w:eastAsia="宋体" w:hAnsi="宋体"/>
          <w:b/>
          <w:bCs/>
          <w:color w:val="E36C0A"/>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篇</w:t>
      </w:r>
      <w:r w:rsidRPr="00791D21">
        <w:rPr>
          <w:rFonts w:ascii="Times" w:eastAsia="Times" w:hAnsi="Times"/>
          <w:b/>
          <w:bCs/>
          <w:color w:val="4F6228"/>
          <w:sz w:val="36"/>
          <w:szCs w:val="36"/>
        </w:rPr>
        <w:t xml:space="preserve"> </w:t>
      </w:r>
      <w:r w:rsidRPr="00791D21">
        <w:rPr>
          <w:rFonts w:ascii="Helvetica" w:eastAsia="Helvetica" w:hAnsi="Helvetica"/>
          <w:color w:val="000000"/>
          <w:sz w:val="24"/>
          <w:szCs w:val="24"/>
        </w:rPr>
        <w:t xml:space="preserve"> </w:t>
      </w:r>
      <w:r w:rsidRPr="00791D21">
        <w:rPr>
          <w:rFonts w:ascii="Helvetica" w:eastAsia="Helvetica" w:hAnsi="Helvetica"/>
          <w:color w:val="000000"/>
          <w:sz w:val="24"/>
          <w:szCs w:val="24"/>
        </w:rPr>
        <w:tab/>
      </w:r>
      <w:r>
        <w:rPr>
          <w:rFonts w:ascii="微软雅黑" w:eastAsia="微软雅黑" w:hAnsi="微软雅黑"/>
          <w:noProof/>
          <w:szCs w:val="21"/>
        </w:rPr>
        <w:drawing>
          <wp:inline distT="0" distB="0" distL="0" distR="0">
            <wp:extent cx="342900" cy="333375"/>
            <wp:effectExtent l="0" t="0" r="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2" cstate="print"/>
                    <a:stretch>
                      <a:fillRect/>
                    </a:stretch>
                  </pic:blipFill>
                  <pic:spPr>
                    <a:xfrm>
                      <a:off x="0" y="0"/>
                      <a:ext cx="342900" cy="333375"/>
                    </a:xfrm>
                    <a:prstGeom prst="rect">
                      <a:avLst/>
                    </a:prstGeom>
                  </pic:spPr>
                </pic:pic>
              </a:graphicData>
            </a:graphic>
          </wp:inline>
        </w:drawing>
      </w:r>
    </w:p>
    <w:p w:rsidR="00C76DE1" w:rsidRPr="00791D21" w:rsidRDefault="00511D57" w:rsidP="005A19C7">
      <w:pPr>
        <w:snapToGrid w:val="0"/>
        <w:spacing w:line="400" w:lineRule="exact"/>
        <w:rPr>
          <w:rFonts w:ascii="宋体" w:eastAsia="宋体" w:hAnsi="宋体" w:cs="宋体"/>
          <w:color w:val="000000"/>
          <w:sz w:val="24"/>
          <w:szCs w:val="24"/>
        </w:rPr>
      </w:pPr>
      <w:r w:rsidRPr="00511D57">
        <w:rPr>
          <w:rFonts w:ascii="宋体" w:eastAsia="宋体" w:hAnsi="宋体" w:cs="宋体" w:hint="eastAsia"/>
          <w:color w:val="000000"/>
          <w:sz w:val="24"/>
          <w:szCs w:val="24"/>
        </w:rPr>
        <w:t>★</w:t>
      </w:r>
      <w:r w:rsidR="00875312">
        <w:rPr>
          <w:rFonts w:ascii="宋体" w:eastAsia="宋体" w:hAnsi="宋体" w:cs="宋体" w:hint="eastAsia"/>
          <w:color w:val="000000"/>
          <w:sz w:val="24"/>
          <w:szCs w:val="24"/>
        </w:rPr>
        <w:t>.</w:t>
      </w:r>
      <w:r w:rsidR="008C6424">
        <w:rPr>
          <w:rFonts w:ascii="宋体" w:eastAsia="宋体" w:hAnsi="宋体" w:cs="宋体"/>
          <w:color w:val="000000"/>
          <w:sz w:val="24"/>
          <w:szCs w:val="24"/>
        </w:rPr>
        <w:t>从今天起将线上填写行程申报卡，请各位家长及时关注群消息。</w:t>
      </w:r>
      <w:r w:rsidR="008C6424" w:rsidRPr="00791D21">
        <w:rPr>
          <w:rFonts w:ascii="宋体" w:eastAsia="宋体" w:hAnsi="宋体" w:cs="宋体"/>
          <w:color w:val="000000"/>
          <w:sz w:val="24"/>
          <w:szCs w:val="24"/>
        </w:rPr>
        <w:t xml:space="preserve"> </w:t>
      </w:r>
    </w:p>
    <w:p w:rsidR="00C76DE1" w:rsidRDefault="00C76DE1" w:rsidP="005A19C7">
      <w:pPr>
        <w:snapToGrid w:val="0"/>
        <w:spacing w:line="400" w:lineRule="exact"/>
        <w:jc w:val="left"/>
        <w:rPr>
          <w:rFonts w:ascii="宋体" w:eastAsia="宋体" w:hAnsi="宋体" w:cs="宋体"/>
          <w:sz w:val="24"/>
          <w:szCs w:val="24"/>
        </w:rPr>
      </w:pPr>
      <w:r w:rsidRPr="00C76DE1">
        <w:rPr>
          <w:rFonts w:ascii="宋体" w:eastAsia="宋体" w:hAnsi="宋体" w:cs="宋体" w:hint="eastAsia"/>
          <w:sz w:val="24"/>
          <w:szCs w:val="24"/>
        </w:rPr>
        <w:t>★.</w:t>
      </w:r>
      <w:r w:rsidR="008C6424">
        <w:rPr>
          <w:rFonts w:ascii="宋体" w:eastAsia="宋体" w:hAnsi="宋体" w:cs="宋体"/>
          <w:sz w:val="24"/>
          <w:szCs w:val="24"/>
        </w:rPr>
        <w:t>因为五一调休，周六不上课，周日上课。</w:t>
      </w:r>
    </w:p>
    <w:p w:rsidR="008C6424" w:rsidRDefault="00B44BF6" w:rsidP="00B06301">
      <w:pPr>
        <w:snapToGrid w:val="0"/>
        <w:spacing w:line="400" w:lineRule="exact"/>
        <w:jc w:val="left"/>
        <w:rPr>
          <w:rFonts w:ascii="宋体" w:eastAsia="宋体" w:hAnsi="宋体" w:cs="宋体" w:hint="eastAsia"/>
          <w:sz w:val="24"/>
          <w:szCs w:val="24"/>
        </w:rPr>
      </w:pPr>
      <w:r w:rsidRPr="00B44BF6">
        <w:rPr>
          <w:rFonts w:ascii="宋体" w:eastAsia="宋体" w:hAnsi="宋体" w:cs="宋体" w:hint="eastAsia"/>
          <w:sz w:val="24"/>
          <w:szCs w:val="24"/>
        </w:rPr>
        <w:t>★.</w:t>
      </w:r>
      <w:r w:rsidR="008C6424">
        <w:rPr>
          <w:rFonts w:ascii="宋体" w:eastAsia="宋体" w:hAnsi="宋体" w:cs="宋体" w:hint="eastAsia"/>
          <w:sz w:val="24"/>
          <w:szCs w:val="24"/>
        </w:rPr>
        <w:t>疫情防控还不能松懈，请各位家长周六尽量不带孩子出去玩。</w:t>
      </w:r>
    </w:p>
    <w:p w:rsidR="00B06301" w:rsidRDefault="008C6424" w:rsidP="00B06301">
      <w:pPr>
        <w:snapToGrid w:val="0"/>
        <w:spacing w:line="400" w:lineRule="exact"/>
        <w:jc w:val="left"/>
        <w:rPr>
          <w:rFonts w:ascii="宋体" w:eastAsia="宋体" w:hAnsi="宋体" w:cs="宋体"/>
          <w:sz w:val="24"/>
          <w:szCs w:val="24"/>
        </w:rPr>
      </w:pPr>
      <w:r>
        <w:rPr>
          <w:rFonts w:ascii="宋体" w:eastAsia="宋体" w:hAnsi="宋体" w:cs="宋体"/>
          <w:sz w:val="24"/>
          <w:szCs w:val="24"/>
        </w:rPr>
        <w:t xml:space="preserve"> </w:t>
      </w:r>
      <w:bookmarkStart w:id="0" w:name="_GoBack"/>
      <w:bookmarkEnd w:id="0"/>
    </w:p>
    <w:p w:rsidR="00B06301" w:rsidRPr="00B06301" w:rsidRDefault="00B06301" w:rsidP="00B06301">
      <w:pPr>
        <w:snapToGrid w:val="0"/>
        <w:spacing w:line="400" w:lineRule="exact"/>
        <w:jc w:val="left"/>
        <w:rPr>
          <w:rFonts w:ascii="宋体" w:eastAsia="宋体" w:hAnsi="宋体" w:cs="宋体"/>
          <w:sz w:val="24"/>
          <w:szCs w:val="24"/>
        </w:rPr>
      </w:pPr>
    </w:p>
    <w:p w:rsidR="009F4B15" w:rsidRDefault="00256A70">
      <w:pPr>
        <w:snapToGrid w:val="0"/>
        <w:jc w:val="center"/>
        <w:rPr>
          <w:rFonts w:ascii="宋体" w:eastAsia="宋体" w:hAnsi="宋体"/>
          <w:color w:val="000000"/>
          <w:sz w:val="18"/>
          <w:szCs w:val="18"/>
        </w:rPr>
      </w:pPr>
      <w:r>
        <w:rPr>
          <w:rFonts w:ascii="宋体" w:eastAsia="宋体" w:hAnsi="宋体"/>
          <w:color w:val="000000"/>
          <w:sz w:val="18"/>
          <w:szCs w:val="18"/>
        </w:rPr>
        <w:t>－</w:t>
      </w:r>
      <w:r>
        <w:rPr>
          <w:rFonts w:ascii="Times New Roman" w:eastAsia="Times New Roman" w:hAnsi="Times New Roman"/>
          <w:color w:val="000000"/>
          <w:sz w:val="18"/>
          <w:szCs w:val="18"/>
        </w:rPr>
        <w:t>end</w:t>
      </w:r>
      <w:r>
        <w:rPr>
          <w:rFonts w:ascii="宋体" w:eastAsia="宋体" w:hAnsi="宋体"/>
          <w:color w:val="000000"/>
          <w:sz w:val="18"/>
          <w:szCs w:val="18"/>
        </w:rPr>
        <w:t>－</w:t>
      </w:r>
    </w:p>
    <w:p w:rsidR="009F4B15" w:rsidRDefault="00256A70">
      <w:pPr>
        <w:snapToGrid w:val="0"/>
        <w:jc w:val="center"/>
        <w:rPr>
          <w:rFonts w:ascii="宋体" w:eastAsia="宋体" w:hAnsi="宋体"/>
          <w:color w:val="000000"/>
          <w:sz w:val="18"/>
          <w:szCs w:val="18"/>
        </w:rPr>
      </w:pPr>
      <w:r>
        <w:rPr>
          <w:rFonts w:ascii="宋体" w:eastAsia="宋体" w:hAnsi="宋体"/>
          <w:color w:val="000000"/>
          <w:sz w:val="18"/>
          <w:szCs w:val="18"/>
        </w:rPr>
        <w:t>在一起的点滴都值得记录</w:t>
      </w:r>
    </w:p>
    <w:p w:rsidR="00493E61" w:rsidRDefault="00256A70" w:rsidP="00493E61">
      <w:pPr>
        <w:snapToGrid w:val="0"/>
        <w:jc w:val="center"/>
        <w:rPr>
          <w:rFonts w:ascii="宋体" w:eastAsia="宋体" w:hAnsi="宋体"/>
          <w:color w:val="000000"/>
          <w:sz w:val="18"/>
          <w:szCs w:val="18"/>
        </w:rPr>
      </w:pPr>
      <w:r>
        <w:rPr>
          <w:rFonts w:ascii="宋体" w:eastAsia="宋体" w:hAnsi="宋体"/>
          <w:color w:val="000000"/>
          <w:sz w:val="18"/>
          <w:szCs w:val="18"/>
        </w:rPr>
        <w:t>我们</w:t>
      </w:r>
      <w:r>
        <w:rPr>
          <w:rFonts w:ascii="Times New Roman" w:eastAsia="Times New Roman" w:hAnsi="Times New Roman"/>
          <w:color w:val="000000"/>
          <w:sz w:val="18"/>
          <w:szCs w:val="18"/>
        </w:rPr>
        <w:t xml:space="preserve"> |  </w:t>
      </w:r>
      <w:r>
        <w:rPr>
          <w:rFonts w:ascii="宋体" w:eastAsia="宋体" w:hAnsi="宋体"/>
          <w:color w:val="000000"/>
          <w:sz w:val="18"/>
          <w:szCs w:val="18"/>
        </w:rPr>
        <w:t>大二班</w:t>
      </w:r>
      <w:r>
        <w:rPr>
          <w:rFonts w:ascii="Times New Roman" w:eastAsia="Times New Roman" w:hAnsi="Times New Roman"/>
          <w:color w:val="000000"/>
          <w:sz w:val="18"/>
          <w:szCs w:val="18"/>
        </w:rPr>
        <w:t xml:space="preserve"> | </w:t>
      </w:r>
      <w:r>
        <w:rPr>
          <w:rFonts w:ascii="宋体" w:eastAsia="宋体" w:hAnsi="宋体"/>
          <w:color w:val="000000"/>
          <w:sz w:val="18"/>
          <w:szCs w:val="18"/>
        </w:rPr>
        <w:t>精彩在继续。。。</w:t>
      </w:r>
    </w:p>
    <w:p w:rsidR="009F4B15" w:rsidRDefault="00C76DE1" w:rsidP="00493E61">
      <w:pPr>
        <w:snapToGrid w:val="0"/>
        <w:jc w:val="center"/>
        <w:rPr>
          <w:rFonts w:ascii="宋体" w:eastAsia="宋体" w:hAnsi="宋体"/>
          <w:color w:val="000000"/>
          <w:sz w:val="18"/>
          <w:szCs w:val="18"/>
        </w:rPr>
      </w:pPr>
      <w:r>
        <w:rPr>
          <w:rFonts w:ascii="宋体" w:eastAsia="宋体" w:hAnsi="宋体" w:hint="eastAsia"/>
          <w:color w:val="000000"/>
          <w:sz w:val="18"/>
          <w:szCs w:val="18"/>
        </w:rPr>
        <w:t>统稿人：</w:t>
      </w:r>
      <w:r w:rsidR="00DC3E02">
        <w:rPr>
          <w:rFonts w:ascii="宋体" w:eastAsia="宋体" w:hAnsi="宋体" w:hint="eastAsia"/>
          <w:color w:val="000000"/>
          <w:sz w:val="18"/>
          <w:szCs w:val="18"/>
        </w:rPr>
        <w:t>徐盼</w:t>
      </w:r>
    </w:p>
    <w:p w:rsidR="009F4B15" w:rsidRDefault="009F4B15">
      <w:pPr>
        <w:snapToGrid w:val="0"/>
        <w:jc w:val="center"/>
        <w:rPr>
          <w:rFonts w:ascii="宋体" w:eastAsia="宋体" w:hAnsi="宋体"/>
          <w:color w:val="000000"/>
          <w:sz w:val="18"/>
          <w:szCs w:val="18"/>
        </w:rPr>
      </w:pPr>
    </w:p>
    <w:sectPr w:rsidR="009F4B15" w:rsidSect="00C622FB">
      <w:pgSz w:w="11906" w:h="16838"/>
      <w:pgMar w:top="1134" w:right="1304" w:bottom="1134" w:left="130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07F" w:rsidRDefault="00A2307F" w:rsidP="001B5336">
      <w:r>
        <w:separator/>
      </w:r>
    </w:p>
  </w:endnote>
  <w:endnote w:type="continuationSeparator" w:id="0">
    <w:p w:rsidR="00A2307F" w:rsidRDefault="00A2307F" w:rsidP="001B5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tima">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07F" w:rsidRDefault="00A2307F" w:rsidP="001B5336">
      <w:r>
        <w:separator/>
      </w:r>
    </w:p>
  </w:footnote>
  <w:footnote w:type="continuationSeparator" w:id="0">
    <w:p w:rsidR="00A2307F" w:rsidRDefault="00A2307F" w:rsidP="001B53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11pt;height:46.5pt;visibility:visible;mso-wrap-style:square" o:bullet="t">
        <v:imagedata r:id="rId1" o:title="" cropbottom="12754f" cropright="3028f"/>
      </v:shape>
    </w:pict>
  </w:numPicBullet>
  <w:abstractNum w:abstractNumId="0">
    <w:nsid w:val="0B0563E2"/>
    <w:multiLevelType w:val="hybridMultilevel"/>
    <w:tmpl w:val="D714B004"/>
    <w:lvl w:ilvl="0" w:tplc="042414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1F52D26"/>
    <w:multiLevelType w:val="hybridMultilevel"/>
    <w:tmpl w:val="A2542116"/>
    <w:lvl w:ilvl="0" w:tplc="9BB0330E">
      <w:start w:val="1"/>
      <w:numFmt w:val="bullet"/>
      <w:lvlText w:val=""/>
      <w:lvlPicBulletId w:val="0"/>
      <w:lvlJc w:val="left"/>
      <w:pPr>
        <w:tabs>
          <w:tab w:val="num" w:pos="420"/>
        </w:tabs>
        <w:ind w:left="420" w:firstLine="0"/>
      </w:pPr>
      <w:rPr>
        <w:rFonts w:ascii="Symbol" w:hAnsi="Symbol" w:hint="default"/>
      </w:rPr>
    </w:lvl>
    <w:lvl w:ilvl="1" w:tplc="29CE1BE4" w:tentative="1">
      <w:start w:val="1"/>
      <w:numFmt w:val="bullet"/>
      <w:lvlText w:val=""/>
      <w:lvlJc w:val="left"/>
      <w:pPr>
        <w:tabs>
          <w:tab w:val="num" w:pos="840"/>
        </w:tabs>
        <w:ind w:left="840" w:firstLine="0"/>
      </w:pPr>
      <w:rPr>
        <w:rFonts w:ascii="Symbol" w:hAnsi="Symbol" w:hint="default"/>
      </w:rPr>
    </w:lvl>
    <w:lvl w:ilvl="2" w:tplc="6180CD7C" w:tentative="1">
      <w:start w:val="1"/>
      <w:numFmt w:val="bullet"/>
      <w:lvlText w:val=""/>
      <w:lvlJc w:val="left"/>
      <w:pPr>
        <w:tabs>
          <w:tab w:val="num" w:pos="1260"/>
        </w:tabs>
        <w:ind w:left="1260" w:firstLine="0"/>
      </w:pPr>
      <w:rPr>
        <w:rFonts w:ascii="Symbol" w:hAnsi="Symbol" w:hint="default"/>
      </w:rPr>
    </w:lvl>
    <w:lvl w:ilvl="3" w:tplc="957E7B68" w:tentative="1">
      <w:start w:val="1"/>
      <w:numFmt w:val="bullet"/>
      <w:lvlText w:val=""/>
      <w:lvlJc w:val="left"/>
      <w:pPr>
        <w:tabs>
          <w:tab w:val="num" w:pos="1680"/>
        </w:tabs>
        <w:ind w:left="1680" w:firstLine="0"/>
      </w:pPr>
      <w:rPr>
        <w:rFonts w:ascii="Symbol" w:hAnsi="Symbol" w:hint="default"/>
      </w:rPr>
    </w:lvl>
    <w:lvl w:ilvl="4" w:tplc="AEE2C63E" w:tentative="1">
      <w:start w:val="1"/>
      <w:numFmt w:val="bullet"/>
      <w:lvlText w:val=""/>
      <w:lvlJc w:val="left"/>
      <w:pPr>
        <w:tabs>
          <w:tab w:val="num" w:pos="2100"/>
        </w:tabs>
        <w:ind w:left="2100" w:firstLine="0"/>
      </w:pPr>
      <w:rPr>
        <w:rFonts w:ascii="Symbol" w:hAnsi="Symbol" w:hint="default"/>
      </w:rPr>
    </w:lvl>
    <w:lvl w:ilvl="5" w:tplc="B93EF380" w:tentative="1">
      <w:start w:val="1"/>
      <w:numFmt w:val="bullet"/>
      <w:lvlText w:val=""/>
      <w:lvlJc w:val="left"/>
      <w:pPr>
        <w:tabs>
          <w:tab w:val="num" w:pos="2520"/>
        </w:tabs>
        <w:ind w:left="2520" w:firstLine="0"/>
      </w:pPr>
      <w:rPr>
        <w:rFonts w:ascii="Symbol" w:hAnsi="Symbol" w:hint="default"/>
      </w:rPr>
    </w:lvl>
    <w:lvl w:ilvl="6" w:tplc="144AC0EC" w:tentative="1">
      <w:start w:val="1"/>
      <w:numFmt w:val="bullet"/>
      <w:lvlText w:val=""/>
      <w:lvlJc w:val="left"/>
      <w:pPr>
        <w:tabs>
          <w:tab w:val="num" w:pos="2940"/>
        </w:tabs>
        <w:ind w:left="2940" w:firstLine="0"/>
      </w:pPr>
      <w:rPr>
        <w:rFonts w:ascii="Symbol" w:hAnsi="Symbol" w:hint="default"/>
      </w:rPr>
    </w:lvl>
    <w:lvl w:ilvl="7" w:tplc="A616210E" w:tentative="1">
      <w:start w:val="1"/>
      <w:numFmt w:val="bullet"/>
      <w:lvlText w:val=""/>
      <w:lvlJc w:val="left"/>
      <w:pPr>
        <w:tabs>
          <w:tab w:val="num" w:pos="3360"/>
        </w:tabs>
        <w:ind w:left="3360" w:firstLine="0"/>
      </w:pPr>
      <w:rPr>
        <w:rFonts w:ascii="Symbol" w:hAnsi="Symbol" w:hint="default"/>
      </w:rPr>
    </w:lvl>
    <w:lvl w:ilvl="8" w:tplc="56C4040C" w:tentative="1">
      <w:start w:val="1"/>
      <w:numFmt w:val="bullet"/>
      <w:lvlText w:val=""/>
      <w:lvlJc w:val="left"/>
      <w:pPr>
        <w:tabs>
          <w:tab w:val="num" w:pos="3780"/>
        </w:tabs>
        <w:ind w:left="3780" w:firstLine="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C1A"/>
    <w:rsid w:val="00006B2E"/>
    <w:rsid w:val="00022F6C"/>
    <w:rsid w:val="00032620"/>
    <w:rsid w:val="00067B85"/>
    <w:rsid w:val="00076696"/>
    <w:rsid w:val="000959A9"/>
    <w:rsid w:val="000C51B7"/>
    <w:rsid w:val="000D7213"/>
    <w:rsid w:val="00116858"/>
    <w:rsid w:val="001252D2"/>
    <w:rsid w:val="001509EE"/>
    <w:rsid w:val="00152302"/>
    <w:rsid w:val="00173D68"/>
    <w:rsid w:val="00181480"/>
    <w:rsid w:val="0018228C"/>
    <w:rsid w:val="001A5F5D"/>
    <w:rsid w:val="001B425F"/>
    <w:rsid w:val="001B5336"/>
    <w:rsid w:val="001D0DF4"/>
    <w:rsid w:val="001E310B"/>
    <w:rsid w:val="00203CC4"/>
    <w:rsid w:val="00212C20"/>
    <w:rsid w:val="00216EB9"/>
    <w:rsid w:val="00223B89"/>
    <w:rsid w:val="00240F71"/>
    <w:rsid w:val="002478CE"/>
    <w:rsid w:val="00255C62"/>
    <w:rsid w:val="00256A70"/>
    <w:rsid w:val="002B67E1"/>
    <w:rsid w:val="002C165B"/>
    <w:rsid w:val="002C1C3B"/>
    <w:rsid w:val="002D5923"/>
    <w:rsid w:val="002E558E"/>
    <w:rsid w:val="002F7738"/>
    <w:rsid w:val="00303CB5"/>
    <w:rsid w:val="00313594"/>
    <w:rsid w:val="00317982"/>
    <w:rsid w:val="0033195A"/>
    <w:rsid w:val="00333631"/>
    <w:rsid w:val="003407AC"/>
    <w:rsid w:val="0035303F"/>
    <w:rsid w:val="003761B2"/>
    <w:rsid w:val="00395F61"/>
    <w:rsid w:val="003C6034"/>
    <w:rsid w:val="003C7572"/>
    <w:rsid w:val="003E7908"/>
    <w:rsid w:val="0043076D"/>
    <w:rsid w:val="00445240"/>
    <w:rsid w:val="00447477"/>
    <w:rsid w:val="004735C6"/>
    <w:rsid w:val="00493E61"/>
    <w:rsid w:val="004C6595"/>
    <w:rsid w:val="004C7E31"/>
    <w:rsid w:val="00500ECC"/>
    <w:rsid w:val="00511D57"/>
    <w:rsid w:val="00527254"/>
    <w:rsid w:val="00530332"/>
    <w:rsid w:val="00533385"/>
    <w:rsid w:val="00541C12"/>
    <w:rsid w:val="005434FE"/>
    <w:rsid w:val="00554615"/>
    <w:rsid w:val="005548EA"/>
    <w:rsid w:val="0056369C"/>
    <w:rsid w:val="0056753E"/>
    <w:rsid w:val="0057100F"/>
    <w:rsid w:val="0059531B"/>
    <w:rsid w:val="00597883"/>
    <w:rsid w:val="005A10AC"/>
    <w:rsid w:val="005A19C7"/>
    <w:rsid w:val="005A37E4"/>
    <w:rsid w:val="005A50AC"/>
    <w:rsid w:val="005B640C"/>
    <w:rsid w:val="005C4821"/>
    <w:rsid w:val="005D0AA6"/>
    <w:rsid w:val="005E6348"/>
    <w:rsid w:val="00605B11"/>
    <w:rsid w:val="00616505"/>
    <w:rsid w:val="0062213C"/>
    <w:rsid w:val="0063264E"/>
    <w:rsid w:val="00633F40"/>
    <w:rsid w:val="006549AD"/>
    <w:rsid w:val="00655443"/>
    <w:rsid w:val="00667C91"/>
    <w:rsid w:val="006815FD"/>
    <w:rsid w:val="00684D9C"/>
    <w:rsid w:val="006B2836"/>
    <w:rsid w:val="006C681E"/>
    <w:rsid w:val="006E6B13"/>
    <w:rsid w:val="007065C4"/>
    <w:rsid w:val="00715684"/>
    <w:rsid w:val="00742169"/>
    <w:rsid w:val="007579A6"/>
    <w:rsid w:val="00774EFC"/>
    <w:rsid w:val="00775F84"/>
    <w:rsid w:val="00780F61"/>
    <w:rsid w:val="00785776"/>
    <w:rsid w:val="00791D21"/>
    <w:rsid w:val="007A0F34"/>
    <w:rsid w:val="007C23E8"/>
    <w:rsid w:val="007C4075"/>
    <w:rsid w:val="007D2BAD"/>
    <w:rsid w:val="0080628E"/>
    <w:rsid w:val="008361CE"/>
    <w:rsid w:val="0084228D"/>
    <w:rsid w:val="00846F6D"/>
    <w:rsid w:val="00847D95"/>
    <w:rsid w:val="00850E2A"/>
    <w:rsid w:val="0086210E"/>
    <w:rsid w:val="00875312"/>
    <w:rsid w:val="008770C5"/>
    <w:rsid w:val="008874D7"/>
    <w:rsid w:val="008B1CA0"/>
    <w:rsid w:val="008B6F32"/>
    <w:rsid w:val="008C211C"/>
    <w:rsid w:val="008C6424"/>
    <w:rsid w:val="008E68A1"/>
    <w:rsid w:val="008F32F9"/>
    <w:rsid w:val="009116FE"/>
    <w:rsid w:val="00916653"/>
    <w:rsid w:val="00924E19"/>
    <w:rsid w:val="00927C02"/>
    <w:rsid w:val="00944860"/>
    <w:rsid w:val="00965266"/>
    <w:rsid w:val="00995B3A"/>
    <w:rsid w:val="009B161A"/>
    <w:rsid w:val="009B33B8"/>
    <w:rsid w:val="009D447D"/>
    <w:rsid w:val="009F4B15"/>
    <w:rsid w:val="009F5119"/>
    <w:rsid w:val="00A1661E"/>
    <w:rsid w:val="00A2307F"/>
    <w:rsid w:val="00A52EE7"/>
    <w:rsid w:val="00A57649"/>
    <w:rsid w:val="00A60633"/>
    <w:rsid w:val="00A628D3"/>
    <w:rsid w:val="00A645D2"/>
    <w:rsid w:val="00A75338"/>
    <w:rsid w:val="00A90036"/>
    <w:rsid w:val="00AA1FAC"/>
    <w:rsid w:val="00AB6713"/>
    <w:rsid w:val="00AF3B8B"/>
    <w:rsid w:val="00B06301"/>
    <w:rsid w:val="00B12BDF"/>
    <w:rsid w:val="00B2215C"/>
    <w:rsid w:val="00B3611C"/>
    <w:rsid w:val="00B44BF6"/>
    <w:rsid w:val="00B46917"/>
    <w:rsid w:val="00B67656"/>
    <w:rsid w:val="00B712C4"/>
    <w:rsid w:val="00B8067E"/>
    <w:rsid w:val="00B9152E"/>
    <w:rsid w:val="00BA0C1A"/>
    <w:rsid w:val="00BA51BC"/>
    <w:rsid w:val="00BB3F57"/>
    <w:rsid w:val="00BC16C6"/>
    <w:rsid w:val="00BC192E"/>
    <w:rsid w:val="00BD14D5"/>
    <w:rsid w:val="00BD520A"/>
    <w:rsid w:val="00BE3C87"/>
    <w:rsid w:val="00BE7273"/>
    <w:rsid w:val="00C061CB"/>
    <w:rsid w:val="00C54A89"/>
    <w:rsid w:val="00C604EC"/>
    <w:rsid w:val="00C61AF5"/>
    <w:rsid w:val="00C622FB"/>
    <w:rsid w:val="00C66577"/>
    <w:rsid w:val="00C76DE1"/>
    <w:rsid w:val="00C86097"/>
    <w:rsid w:val="00CA58D5"/>
    <w:rsid w:val="00CB2C73"/>
    <w:rsid w:val="00CC1C68"/>
    <w:rsid w:val="00CC733F"/>
    <w:rsid w:val="00CE2C31"/>
    <w:rsid w:val="00CE7D5A"/>
    <w:rsid w:val="00CF2480"/>
    <w:rsid w:val="00CF5B22"/>
    <w:rsid w:val="00D22AB3"/>
    <w:rsid w:val="00D568C7"/>
    <w:rsid w:val="00D63752"/>
    <w:rsid w:val="00D70A4A"/>
    <w:rsid w:val="00D77CF2"/>
    <w:rsid w:val="00D91158"/>
    <w:rsid w:val="00D92F03"/>
    <w:rsid w:val="00DC3E02"/>
    <w:rsid w:val="00DE48B7"/>
    <w:rsid w:val="00DE5CDB"/>
    <w:rsid w:val="00DE74E1"/>
    <w:rsid w:val="00DF1678"/>
    <w:rsid w:val="00E2235D"/>
    <w:rsid w:val="00E26251"/>
    <w:rsid w:val="00E342E2"/>
    <w:rsid w:val="00E43545"/>
    <w:rsid w:val="00E451A3"/>
    <w:rsid w:val="00E45B78"/>
    <w:rsid w:val="00E50536"/>
    <w:rsid w:val="00E54098"/>
    <w:rsid w:val="00E57878"/>
    <w:rsid w:val="00E73C23"/>
    <w:rsid w:val="00E86378"/>
    <w:rsid w:val="00EA1EE8"/>
    <w:rsid w:val="00EB0BF1"/>
    <w:rsid w:val="00EB594E"/>
    <w:rsid w:val="00ED6960"/>
    <w:rsid w:val="00EE64BB"/>
    <w:rsid w:val="00EF23C7"/>
    <w:rsid w:val="00EF5C6B"/>
    <w:rsid w:val="00EF63C9"/>
    <w:rsid w:val="00F15976"/>
    <w:rsid w:val="00F40DD8"/>
    <w:rsid w:val="00F53662"/>
    <w:rsid w:val="00F647C7"/>
    <w:rsid w:val="00F85627"/>
    <w:rsid w:val="00FD4A56"/>
    <w:rsid w:val="00FD54BA"/>
    <w:rsid w:val="00FF2B55"/>
    <w:rsid w:val="00FF6C65"/>
    <w:rsid w:val="012D6254"/>
    <w:rsid w:val="024E5A4B"/>
    <w:rsid w:val="02515D50"/>
    <w:rsid w:val="02ED0906"/>
    <w:rsid w:val="05B56A24"/>
    <w:rsid w:val="083D07F0"/>
    <w:rsid w:val="0A46614B"/>
    <w:rsid w:val="0C006867"/>
    <w:rsid w:val="0E8878C7"/>
    <w:rsid w:val="0FC42E33"/>
    <w:rsid w:val="105E3B74"/>
    <w:rsid w:val="144A0BAC"/>
    <w:rsid w:val="144E09DA"/>
    <w:rsid w:val="1C2C4424"/>
    <w:rsid w:val="1CD54CE6"/>
    <w:rsid w:val="1D3F1C5F"/>
    <w:rsid w:val="1DEC38DC"/>
    <w:rsid w:val="1F6A350E"/>
    <w:rsid w:val="203A5D32"/>
    <w:rsid w:val="23A00DB5"/>
    <w:rsid w:val="29A80BCE"/>
    <w:rsid w:val="2CC35257"/>
    <w:rsid w:val="2D4F31F0"/>
    <w:rsid w:val="30456175"/>
    <w:rsid w:val="314806FE"/>
    <w:rsid w:val="325421F3"/>
    <w:rsid w:val="349F1153"/>
    <w:rsid w:val="361E2C93"/>
    <w:rsid w:val="36772279"/>
    <w:rsid w:val="3A311647"/>
    <w:rsid w:val="408F2051"/>
    <w:rsid w:val="434067C1"/>
    <w:rsid w:val="43AC5D43"/>
    <w:rsid w:val="43CD030D"/>
    <w:rsid w:val="44F96B7C"/>
    <w:rsid w:val="45970597"/>
    <w:rsid w:val="46E25B30"/>
    <w:rsid w:val="476F36B0"/>
    <w:rsid w:val="48F50431"/>
    <w:rsid w:val="506B049A"/>
    <w:rsid w:val="50B237EB"/>
    <w:rsid w:val="568D20C3"/>
    <w:rsid w:val="56AD27B9"/>
    <w:rsid w:val="56F842FB"/>
    <w:rsid w:val="5B541EF0"/>
    <w:rsid w:val="5B8548F1"/>
    <w:rsid w:val="5BAB001F"/>
    <w:rsid w:val="5C0C3DAD"/>
    <w:rsid w:val="622A227E"/>
    <w:rsid w:val="63156811"/>
    <w:rsid w:val="643E1ECA"/>
    <w:rsid w:val="6DA64DC6"/>
    <w:rsid w:val="6EAF13B0"/>
    <w:rsid w:val="6F886897"/>
    <w:rsid w:val="71061E72"/>
    <w:rsid w:val="762C1CE1"/>
    <w:rsid w:val="7A3B2499"/>
    <w:rsid w:val="7B4B12D7"/>
    <w:rsid w:val="7E206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7">
    <w:name w:val="List Paragraph"/>
    <w:basedOn w:val="a"/>
    <w:uiPriority w:val="34"/>
    <w:qFormat/>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7">
    <w:name w:val="List Paragraph"/>
    <w:basedOn w:val="a"/>
    <w:uiPriority w:val="34"/>
    <w:qFormat/>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8A2DD8-00B1-482E-B409-44C34BD6BDD4}">
  <ds:schemaRefs>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272</Words>
  <Characters>1551</Characters>
  <Application>Microsoft Office Word</Application>
  <DocSecurity>0</DocSecurity>
  <Lines>12</Lines>
  <Paragraphs>3</Paragraphs>
  <ScaleCrop>false</ScaleCrop>
  <Company>Microsoft</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徐志洪</cp:lastModifiedBy>
  <cp:revision>9</cp:revision>
  <dcterms:created xsi:type="dcterms:W3CDTF">2022-04-22T05:02:00Z</dcterms:created>
  <dcterms:modified xsi:type="dcterms:W3CDTF">2022-04-22T13:05:00Z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70DADD6CBB2F43399EE775B95BE574CD</vt:lpwstr>
  </property>
</Properties>
</file>