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0"/>
        <w:jc w:val="center"/>
        <w:rPr>
          <w:rFonts w:hint="eastAsia" w:ascii="宋体" w:hAnsi="宋体" w:eastAsia="宋体" w:cs="Calibri"/>
          <w:b/>
          <w:bCs/>
          <w:kern w:val="0"/>
          <w:sz w:val="28"/>
          <w:szCs w:val="28"/>
        </w:rPr>
      </w:pPr>
      <w:r>
        <w:rPr>
          <w:rFonts w:hint="eastAsia" w:ascii="宋体" w:hAnsi="宋体" w:eastAsia="宋体" w:cs="Calibri"/>
          <w:b/>
          <w:bCs/>
          <w:kern w:val="0"/>
          <w:sz w:val="28"/>
          <w:szCs w:val="28"/>
        </w:rPr>
        <w:t>“常州市天宁区康宁教师发展工作室”</w:t>
      </w:r>
      <w:r>
        <w:rPr>
          <w:rFonts w:hint="eastAsia" w:ascii="宋体" w:hAnsi="宋体" w:eastAsia="宋体" w:cs="Calibri"/>
          <w:b/>
          <w:bCs/>
          <w:kern w:val="0"/>
          <w:sz w:val="28"/>
          <w:szCs w:val="28"/>
          <w:lang w:val="en-US" w:eastAsia="zh-CN"/>
        </w:rPr>
        <w:t>第21次</w:t>
      </w:r>
      <w:r>
        <w:rPr>
          <w:rFonts w:hint="eastAsia" w:ascii="宋体" w:hAnsi="宋体" w:eastAsia="宋体" w:cs="Calibri"/>
          <w:b/>
          <w:bCs/>
          <w:kern w:val="0"/>
          <w:sz w:val="28"/>
          <w:szCs w:val="28"/>
        </w:rPr>
        <w:t>活动通知</w:t>
      </w:r>
    </w:p>
    <w:p>
      <w:pPr>
        <w:widowControl/>
        <w:spacing w:after="150"/>
        <w:ind w:firstLine="480"/>
        <w:rPr>
          <w:rFonts w:hint="eastAsia" w:ascii="宋体" w:hAnsi="宋体" w:eastAsia="宋体" w:cs="Calibri"/>
          <w:b/>
          <w:bCs/>
          <w:kern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Calibri"/>
          <w:kern w:val="0"/>
          <w:sz w:val="24"/>
          <w:szCs w:val="24"/>
        </w:rPr>
        <w:t>根据《工作室学年工作计划》，为进一步搭建工作室成员发展舞台、加强工作室成员交流和进步，决定组织开展“常州市天宁区康宁教师发展工作室”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线上教研</w:t>
      </w:r>
      <w:r>
        <w:rPr>
          <w:rFonts w:hint="eastAsia" w:ascii="宋体" w:hAnsi="宋体" w:eastAsia="宋体" w:cs="Calibri"/>
          <w:kern w:val="0"/>
          <w:sz w:val="24"/>
          <w:szCs w:val="24"/>
        </w:rPr>
        <w:t>活动，现将有关事宜通知如下：</w:t>
      </w:r>
    </w:p>
    <w:bookmarkEnd w:id="0"/>
    <w:p>
      <w:pPr>
        <w:widowControl/>
        <w:numPr>
          <w:ilvl w:val="0"/>
          <w:numId w:val="1"/>
        </w:numPr>
        <w:spacing w:after="150"/>
        <w:rPr>
          <w:rFonts w:hint="default" w:ascii="宋体" w:hAnsi="宋体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活动形式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：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线上交流研讨</w:t>
      </w:r>
    </w:p>
    <w:p>
      <w:pPr>
        <w:widowControl/>
        <w:numPr>
          <w:ilvl w:val="0"/>
          <w:numId w:val="0"/>
        </w:numPr>
        <w:spacing w:after="150"/>
        <w:rPr>
          <w:rFonts w:hint="eastAsia" w:ascii="宋体" w:hAnsi="宋体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二、活动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时间：</w:t>
      </w:r>
      <w:r>
        <w:rPr>
          <w:rFonts w:hint="eastAsia" w:ascii="宋体" w:hAnsi="宋体" w:eastAsia="宋体" w:cs="Calibri"/>
          <w:kern w:val="0"/>
          <w:sz w:val="24"/>
          <w:szCs w:val="24"/>
        </w:rPr>
        <w:t>202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Calibri"/>
          <w:kern w:val="0"/>
          <w:sz w:val="24"/>
          <w:szCs w:val="24"/>
        </w:rPr>
        <w:t>年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Calibri"/>
          <w:kern w:val="0"/>
          <w:sz w:val="24"/>
          <w:szCs w:val="24"/>
        </w:rPr>
        <w:t>月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21</w:t>
      </w:r>
      <w:r>
        <w:rPr>
          <w:rFonts w:hint="eastAsia" w:ascii="宋体" w:hAnsi="宋体" w:eastAsia="宋体" w:cs="Calibri"/>
          <w:kern w:val="0"/>
          <w:sz w:val="24"/>
          <w:szCs w:val="24"/>
        </w:rPr>
        <w:t>日周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四</w:t>
      </w:r>
      <w:r>
        <w:rPr>
          <w:rFonts w:hint="eastAsia" w:ascii="宋体" w:hAnsi="宋体" w:eastAsia="宋体" w:cs="Calibri"/>
          <w:kern w:val="0"/>
          <w:sz w:val="24"/>
          <w:szCs w:val="24"/>
        </w:rPr>
        <w:t>上午（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8</w:t>
      </w:r>
      <w:r>
        <w:rPr>
          <w:rFonts w:hint="eastAsia" w:ascii="宋体" w:hAnsi="宋体" w:eastAsia="宋体" w:cs="Calibri"/>
          <w:kern w:val="0"/>
          <w:sz w:val="24"/>
          <w:szCs w:val="24"/>
        </w:rPr>
        <w:t>: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Calibri"/>
          <w:kern w:val="0"/>
          <w:sz w:val="24"/>
          <w:szCs w:val="24"/>
        </w:rPr>
        <w:t>—1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Calibri"/>
          <w:kern w:val="0"/>
          <w:sz w:val="24"/>
          <w:szCs w:val="24"/>
        </w:rPr>
        <w:t>: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Calibri"/>
          <w:kern w:val="0"/>
          <w:sz w:val="24"/>
          <w:szCs w:val="24"/>
        </w:rPr>
        <w:t>0）</w:t>
      </w:r>
    </w:p>
    <w:p>
      <w:pPr>
        <w:widowControl/>
        <w:spacing w:after="150"/>
        <w:rPr>
          <w:rFonts w:hint="default" w:ascii="宋体" w:hAnsi="宋体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三、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参加人员：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江苏省课题《“图像转向”视野下美术鉴赏课例设计与运用的实践研究》课题组核心成员、康宁教师发展工作室成员</w:t>
      </w:r>
    </w:p>
    <w:p>
      <w:pPr>
        <w:widowControl/>
        <w:spacing w:after="150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四、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安排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：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 xml:space="preserve">腾讯会议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(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 xml:space="preserve"> 会议号：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347193653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)</w:t>
      </w:r>
    </w:p>
    <w:p>
      <w:pPr>
        <w:widowControl/>
        <w:spacing w:after="150"/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五、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具体安排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434343"/>
          <w:spacing w:val="0"/>
          <w:sz w:val="24"/>
          <w:szCs w:val="24"/>
          <w:u w:val="none"/>
        </w:rPr>
        <w:t>：</w:t>
      </w:r>
    </w:p>
    <w:tbl>
      <w:tblPr>
        <w:tblStyle w:val="3"/>
        <w:tblW w:w="8414" w:type="dxa"/>
        <w:tblCellSpacing w:w="0" w:type="dxa"/>
        <w:tblInd w:w="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8"/>
        <w:gridCol w:w="3759"/>
        <w:gridCol w:w="1427"/>
        <w:gridCol w:w="13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</w:trPr>
        <w:tc>
          <w:tcPr>
            <w:tcW w:w="1848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时间</w:t>
            </w: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1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主讲人</w:t>
            </w:r>
          </w:p>
        </w:tc>
        <w:tc>
          <w:tcPr>
            <w:tcW w:w="1380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活动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5" w:hRule="atLeast"/>
          <w:tblCellSpacing w:w="0" w:type="dxa"/>
        </w:trPr>
        <w:tc>
          <w:tcPr>
            <w:tcW w:w="1848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21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  <w:t>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8：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-1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right="0"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Calibri"/>
                <w:kern w:val="0"/>
                <w:sz w:val="24"/>
                <w:szCs w:val="24"/>
                <w:lang w:val="en-US" w:eastAsia="zh-CN"/>
              </w:rPr>
              <w:t>《工作室终结性评估工作布置》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239" w:leftChars="114" w:right="0" w:firstLine="0" w:firstLineChars="0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康 宁</w:t>
            </w:r>
          </w:p>
        </w:tc>
        <w:tc>
          <w:tcPr>
            <w:tcW w:w="1380" w:type="dxa"/>
            <w:vMerge w:val="restart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left"/>
              <w:rPr>
                <w:rFonts w:hint="default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线上研讨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  <w:tblCellSpacing w:w="0" w:type="dxa"/>
        </w:trPr>
        <w:tc>
          <w:tcPr>
            <w:tcW w:w="1848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 w:firstLine="240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759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9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交流研讨</w:t>
            </w:r>
          </w:p>
        </w:tc>
        <w:tc>
          <w:tcPr>
            <w:tcW w:w="1427" w:type="dxa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 w:firstLine="0"/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auto"/>
                <w:sz w:val="24"/>
                <w:szCs w:val="24"/>
                <w:lang w:val="en-US" w:eastAsia="zh-CN"/>
              </w:rPr>
              <w:t>工作室全体成员</w:t>
            </w:r>
          </w:p>
        </w:tc>
        <w:tc>
          <w:tcPr>
            <w:tcW w:w="1380" w:type="dxa"/>
            <w:vMerge w:val="continue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hint="eastAsia" w:ascii="宋体" w:hAnsi="宋体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kern w:val="0"/>
          <w:sz w:val="24"/>
          <w:szCs w:val="24"/>
        </w:rPr>
        <w:t>请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工作室成员</w:t>
      </w:r>
      <w:r>
        <w:rPr>
          <w:rFonts w:hint="eastAsia" w:ascii="宋体" w:hAnsi="宋体" w:eastAsia="宋体" w:cs="Calibri"/>
          <w:kern w:val="0"/>
          <w:sz w:val="24"/>
          <w:szCs w:val="24"/>
        </w:rPr>
        <w:t>提前安排好课务，准时</w:t>
      </w:r>
      <w:r>
        <w:rPr>
          <w:rFonts w:hint="eastAsia" w:ascii="宋体" w:hAnsi="宋体" w:eastAsia="宋体" w:cs="Calibri"/>
          <w:kern w:val="0"/>
          <w:sz w:val="24"/>
          <w:szCs w:val="24"/>
          <w:lang w:val="en-US" w:eastAsia="zh-CN"/>
        </w:rPr>
        <w:t>参加腾讯会议</w:t>
      </w:r>
      <w:r>
        <w:rPr>
          <w:rFonts w:hint="eastAsia" w:ascii="宋体" w:hAnsi="宋体" w:eastAsia="宋体" w:cs="Calibri"/>
          <w:kern w:val="0"/>
          <w:sz w:val="24"/>
          <w:szCs w:val="24"/>
        </w:rPr>
        <w:t>。</w:t>
      </w:r>
    </w:p>
    <w:p>
      <w:pPr>
        <w:widowControl/>
        <w:spacing w:after="150"/>
        <w:rPr>
          <w:rFonts w:hint="eastAsia" w:ascii="Calibri" w:hAnsi="Calibri" w:eastAsia="宋体" w:cs="Calibri"/>
          <w:kern w:val="0"/>
          <w:szCs w:val="21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、分工安排</w:t>
      </w:r>
    </w:p>
    <w:p>
      <w:pPr>
        <w:widowControl/>
        <w:spacing w:after="150"/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签到：</w:t>
      </w:r>
      <w:r>
        <w:rPr>
          <w:rFonts w:hint="eastAsia"/>
          <w:sz w:val="24"/>
          <w:szCs w:val="24"/>
        </w:rPr>
        <w:t>刘方圆    </w:t>
      </w:r>
      <w:r>
        <w:rPr>
          <w:rFonts w:hint="eastAsia" w:ascii="微软雅黑" w:hAnsi="微软雅黑" w:eastAsia="微软雅黑" w:cs="微软雅黑"/>
          <w:i w:val="0"/>
          <w:sz w:val="24"/>
          <w:szCs w:val="24"/>
        </w:rPr>
        <w:t>              </w:t>
      </w:r>
      <w:r>
        <w:rPr>
          <w:rFonts w:ascii="Calibri" w:hAnsi="Calibri" w:eastAsia="宋体" w:cs="Calibri"/>
          <w:kern w:val="0"/>
          <w:sz w:val="24"/>
          <w:szCs w:val="24"/>
        </w:rPr>
        <w:t>    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活动记录：</w:t>
      </w:r>
      <w:r>
        <w:rPr>
          <w:rFonts w:ascii="Calibri" w:hAnsi="Calibri" w:eastAsia="宋体" w:cs="Calibri"/>
          <w:kern w:val="0"/>
          <w:sz w:val="24"/>
          <w:szCs w:val="24"/>
        </w:rPr>
        <w:t>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>顾翔</w:t>
      </w:r>
    </w:p>
    <w:p>
      <w:pPr>
        <w:widowControl/>
        <w:spacing w:after="150"/>
        <w:rPr>
          <w:rFonts w:ascii="Calibri" w:hAnsi="Calibri" w:eastAsia="宋体" w:cs="Calibri"/>
          <w:kern w:val="0"/>
          <w:sz w:val="24"/>
          <w:szCs w:val="24"/>
        </w:rPr>
      </w:pP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摄影：</w:t>
      </w:r>
      <w:r>
        <w:rPr>
          <w:rFonts w:ascii="Calibri" w:hAnsi="Calibri" w:eastAsia="宋体" w:cs="Calibri"/>
          <w:kern w:val="0"/>
          <w:sz w:val="24"/>
          <w:szCs w:val="24"/>
        </w:rPr>
        <w:t>  </w:t>
      </w:r>
      <w:r>
        <w:rPr>
          <w:rFonts w:hint="eastAsia"/>
          <w:sz w:val="24"/>
          <w:szCs w:val="24"/>
        </w:rPr>
        <w:t>吕倩           </w:t>
      </w:r>
      <w:r>
        <w:rPr>
          <w:rFonts w:ascii="Calibri" w:hAnsi="Calibri" w:eastAsia="宋体" w:cs="Calibri"/>
          <w:kern w:val="0"/>
          <w:sz w:val="24"/>
          <w:szCs w:val="24"/>
        </w:rPr>
        <w:t>  </w:t>
      </w:r>
      <w:r>
        <w:rPr>
          <w:rFonts w:hint="eastAsia" w:ascii="Calibri" w:hAnsi="Calibri" w:eastAsia="宋体" w:cs="Calibri"/>
          <w:kern w:val="0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Calibri"/>
          <w:b/>
          <w:bCs/>
          <w:kern w:val="0"/>
          <w:sz w:val="24"/>
          <w:szCs w:val="24"/>
        </w:rPr>
        <w:t>报道</w:t>
      </w:r>
      <w:r>
        <w:rPr>
          <w:rFonts w:hint="eastAsia" w:ascii="宋体" w:hAnsi="宋体" w:eastAsia="宋体" w:cs="Calibri"/>
          <w:kern w:val="0"/>
          <w:sz w:val="24"/>
          <w:szCs w:val="24"/>
        </w:rPr>
        <w:t>：</w:t>
      </w:r>
      <w:r>
        <w:rPr>
          <w:rFonts w:hint="eastAsia" w:eastAsia="宋体" w:asciiTheme="minorEastAsia" w:hAnsiTheme="minorEastAsia" w:cstheme="minorEastAsia"/>
          <w:i w:val="0"/>
          <w:caps w:val="0"/>
          <w:color w:val="auto"/>
          <w:spacing w:val="0"/>
          <w:kern w:val="0"/>
          <w:sz w:val="24"/>
          <w:szCs w:val="24"/>
          <w:u w:val="none"/>
          <w:lang w:val="en-US" w:eastAsia="zh-CN" w:bidi="ar"/>
        </w:rPr>
        <w:t>唐晨怡</w:t>
      </w:r>
      <w:r>
        <w:rPr>
          <w:rFonts w:ascii="Calibri" w:hAnsi="Calibri" w:eastAsia="宋体" w:cs="Calibri"/>
          <w:kern w:val="0"/>
          <w:sz w:val="24"/>
          <w:szCs w:val="24"/>
        </w:rPr>
        <w:t>   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both"/>
        <w:rPr>
          <w:rFonts w:ascii="Calibri" w:hAnsi="Calibri" w:eastAsia="宋体" w:cs="Calibri"/>
          <w:kern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right="0" w:firstLine="5040" w:firstLineChars="2100"/>
        <w:jc w:val="both"/>
        <w:rPr>
          <w:rFonts w:hint="eastAsia" w:asciiTheme="minorEastAsia" w:hAnsiTheme="minorEastAsia" w:eastAsiaTheme="minorEastAsia" w:cstheme="minorEastAsia"/>
          <w:i w:val="0"/>
          <w:color w:val="auto"/>
          <w:sz w:val="24"/>
          <w:szCs w:val="24"/>
        </w:rPr>
      </w:pP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天宁区康宁教师发展工作室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 20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auto"/>
          <w:spacing w:val="0"/>
          <w:sz w:val="24"/>
          <w:szCs w:val="24"/>
          <w:u w:val="none"/>
        </w:rPr>
        <w:t>.</w:t>
      </w:r>
      <w:r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  <w:t>4.18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90" w:lineRule="atLeast"/>
        <w:ind w:left="0" w:right="0"/>
        <w:jc w:val="right"/>
        <w:rPr>
          <w:rFonts w:hint="eastAsia" w:asciiTheme="minorEastAsia" w:hAnsiTheme="minorEastAsia" w:cstheme="minorEastAsia"/>
          <w:i w:val="0"/>
          <w:caps w:val="0"/>
          <w:color w:val="auto"/>
          <w:spacing w:val="0"/>
          <w:sz w:val="24"/>
          <w:szCs w:val="24"/>
          <w:u w:val="none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76A6C"/>
          <w:spacing w:val="0"/>
          <w:sz w:val="24"/>
          <w:szCs w:val="24"/>
          <w:u w:val="none"/>
          <w:shd w:val="clear" w:color="auto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434343"/>
          <w:spacing w:val="0"/>
          <w:sz w:val="24"/>
          <w:szCs w:val="2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76A6C"/>
          <w:spacing w:val="0"/>
          <w:sz w:val="24"/>
          <w:szCs w:val="24"/>
          <w:u w:val="none"/>
          <w:shd w:val="clear" w:color="auto" w:fill="FFFFFF"/>
        </w:rPr>
        <w:t>件1：工作室成员</w:t>
      </w:r>
    </w:p>
    <w:tbl>
      <w:tblPr>
        <w:tblStyle w:val="3"/>
        <w:tblW w:w="81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95"/>
        <w:gridCol w:w="60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顾翔</w:t>
            </w:r>
          </w:p>
        </w:tc>
        <w:tc>
          <w:tcPr>
            <w:tcW w:w="603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常州市第二实验小学教育集团紫云小学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吕倩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常州市东青实验学校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薛薇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right="0" w:firstLine="240" w:firstLineChars="100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常州市博爱小学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陆丽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常州市红梅实验小学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施筱雯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常州市青龙实验小学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宣梦婷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常州市华润小学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default" w:ascii="微软雅黑" w:hAnsi="微软雅黑" w:eastAsia="微软雅黑" w:cs="微软雅黑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  <w:lang w:val="en-US" w:eastAsia="zh-CN"/>
              </w:rPr>
              <w:t>顾雅钰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常州市华润小学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刘方圆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常州市三河口小学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程晓晓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常州市青龙实验小学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" w:hRule="atLeast"/>
        </w:trPr>
        <w:tc>
          <w:tcPr>
            <w:tcW w:w="2095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left="0" w:right="0" w:firstLine="278"/>
              <w:jc w:val="center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唐晨怡</w:t>
            </w:r>
          </w:p>
        </w:tc>
        <w:tc>
          <w:tcPr>
            <w:tcW w:w="603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 w:color="auto" w:fill="FFFFFF"/>
            <w:noWrap w:val="0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3" w:lineRule="atLeast"/>
              <w:ind w:right="0" w:firstLine="2160" w:firstLineChars="900"/>
              <w:jc w:val="both"/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i w:val="0"/>
                <w:sz w:val="24"/>
                <w:szCs w:val="24"/>
              </w:rPr>
              <w:t>常州市龙锦小学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sz w:val="24"/>
          <w:szCs w:val="24"/>
        </w:rPr>
      </w:pPr>
    </w:p>
    <w:p>
      <w:pPr>
        <w:jc w:val="left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DFD3BE"/>
    <w:multiLevelType w:val="singleLevel"/>
    <w:tmpl w:val="D3DFD3B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1B6FC6"/>
    <w:rsid w:val="06C33CD1"/>
    <w:rsid w:val="0723253E"/>
    <w:rsid w:val="079B0485"/>
    <w:rsid w:val="0CC23846"/>
    <w:rsid w:val="0DF01DBC"/>
    <w:rsid w:val="240C76D1"/>
    <w:rsid w:val="2D4D587B"/>
    <w:rsid w:val="2F25628A"/>
    <w:rsid w:val="2F6570DE"/>
    <w:rsid w:val="36816ECF"/>
    <w:rsid w:val="372D1FC1"/>
    <w:rsid w:val="37DA791E"/>
    <w:rsid w:val="3A1B6FC6"/>
    <w:rsid w:val="3AAE46D1"/>
    <w:rsid w:val="3B265C28"/>
    <w:rsid w:val="445A645C"/>
    <w:rsid w:val="4FED1034"/>
    <w:rsid w:val="5169156F"/>
    <w:rsid w:val="536241F2"/>
    <w:rsid w:val="53E2448E"/>
    <w:rsid w:val="542038BC"/>
    <w:rsid w:val="542D2F48"/>
    <w:rsid w:val="56DF0043"/>
    <w:rsid w:val="570831D8"/>
    <w:rsid w:val="5B963BCD"/>
    <w:rsid w:val="5C2C60C9"/>
    <w:rsid w:val="5DFB5D6A"/>
    <w:rsid w:val="663C3666"/>
    <w:rsid w:val="66A91255"/>
    <w:rsid w:val="6D9D52F0"/>
    <w:rsid w:val="6E0359BE"/>
    <w:rsid w:val="6E3B1DF9"/>
    <w:rsid w:val="73007082"/>
    <w:rsid w:val="76397D18"/>
    <w:rsid w:val="77AA03A9"/>
    <w:rsid w:val="7A27246E"/>
    <w:rsid w:val="7DB40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467</Words>
  <Characters>502</Characters>
  <Lines>0</Lines>
  <Paragraphs>0</Paragraphs>
  <TotalTime>3</TotalTime>
  <ScaleCrop>false</ScaleCrop>
  <LinksUpToDate>false</LinksUpToDate>
  <CharactersWithSpaces>565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2020-06-05T01:25:00Z</dcterms:created>
  <dc:creator>顾咩咩</dc:creator>
  <cp:lastModifiedBy>流星雨</cp:lastModifiedBy>
  <dcterms:modified xsi:type="dcterms:W3CDTF">2022-04-20T08:23:48Z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30A5A2661BF1402BBB9D17F7E7E10767</vt:lpwstr>
  </property>
</Properties>
</file>