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第3周工作安排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年2月28日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年3月6日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87"/>
        <w:gridCol w:w="1467"/>
        <w:gridCol w:w="1543"/>
        <w:gridCol w:w="1797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（2月28日）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上午8:40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门卫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后勤人员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专题会议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后  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上午9:35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升旗仪式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线上（支部群）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全体党员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线上集中学习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上午10:55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工会委员、社团组长、教师代表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优化教师社团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专题会议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工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 xml:space="preserve">  </w:t>
            </w: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下午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线上：学前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、</w:t>
            </w: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中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</w:t>
            </w: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组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 xml:space="preserve">     </w:t>
            </w:r>
            <w:r>
              <w:rPr>
                <w:rFonts w:hint="default" w:cs="宋体"/>
                <w:color w:val="000000"/>
                <w:kern w:val="0"/>
                <w:sz w:val="21"/>
                <w:vertAlign w:val="baseline"/>
              </w:rPr>
              <w:t>线下：小学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</w:rPr>
              <w:t>融合组</w:t>
            </w:r>
            <w:r>
              <w:rPr>
                <w:rFonts w:hint="eastAsia" w:ascii="宋体" w:hAnsi="宋体"/>
                <w:kern w:val="0"/>
                <w:sz w:val="21"/>
              </w:rPr>
              <w:t>成</w:t>
            </w:r>
            <w:r>
              <w:rPr>
                <w:rFonts w:hint="default" w:ascii="宋体" w:hAnsi="宋体" w:eastAsia="宋体"/>
                <w:kern w:val="0"/>
                <w:sz w:val="21"/>
              </w:rPr>
              <w:t>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融合教育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资源保障部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下午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各送教家庭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送教人员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送教上门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（3月1日）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eastAsia="zh-CN"/>
              </w:rPr>
              <w:t>语文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（3月2日）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上午8:40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劳务派遣人员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专题会议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数学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eastAsia="zh-CN"/>
              </w:rPr>
              <w:t>数学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（3月3日）</w:t>
            </w: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上午10:50</w:t>
            </w: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4226师培工程成员</w:t>
            </w: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专题会议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下午3: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身心健康活动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工  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（3月4日）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上午9:00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全体行政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（3月5日）</w:t>
            </w:r>
          </w:p>
        </w:tc>
        <w:tc>
          <w:tcPr>
            <w:tcW w:w="138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6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4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（3月6日）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学校</w:t>
      </w:r>
      <w:r>
        <w:rPr>
          <w:rFonts w:hint="eastAsia"/>
          <w:color w:val="000000"/>
          <w:kern w:val="0"/>
          <w:sz w:val="21"/>
        </w:rPr>
        <w:t xml:space="preserve">： 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本周轮值校长沈苏雯。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本周起文明校园实地督查，请老师们关注。</w:t>
      </w:r>
      <w:r>
        <w:rPr>
          <w:rFonts w:hint="eastAsia"/>
          <w:color w:val="000000"/>
          <w:kern w:val="0"/>
          <w:sz w:val="21"/>
          <w:lang w:eastAsia="zh-CN"/>
        </w:rPr>
        <w:t>周一（</w:t>
      </w:r>
      <w:r>
        <w:rPr>
          <w:rFonts w:hint="eastAsia"/>
          <w:color w:val="000000"/>
          <w:kern w:val="0"/>
          <w:sz w:val="21"/>
          <w:lang w:val="en-US" w:eastAsia="zh-CN"/>
        </w:rPr>
        <w:t>2月28日</w:t>
      </w:r>
      <w:r>
        <w:rPr>
          <w:rFonts w:hint="eastAsia"/>
          <w:color w:val="000000"/>
          <w:kern w:val="0"/>
          <w:sz w:val="21"/>
          <w:lang w:eastAsia="zh-CN"/>
        </w:rPr>
        <w:t>）上午，常州市文明校园标兵创建预调研。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default"/>
          <w:color w:val="000000"/>
          <w:kern w:val="0"/>
          <w:sz w:val="21"/>
        </w:rPr>
        <w:t>值班的老师</w:t>
      </w:r>
      <w:r>
        <w:rPr>
          <w:rFonts w:hint="eastAsia"/>
          <w:color w:val="000000"/>
          <w:kern w:val="0"/>
          <w:sz w:val="21"/>
        </w:rPr>
        <w:t>请佩戴胸牌，课间值班到岗，B楼梯岗位老师尤请关注。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落实常态化疫情防控，重视班级午餐管理，关注放学后班级消杀管理。</w:t>
      </w: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教发部、工会：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（一）课后服务惠民项目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1.继续关注课后服务的安全，关注特异体质学生，加强课后服务值班巡视。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2.抽查班级课后服务记载情况。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（二）“喜憨儿”之家——“9+1”职业培训项目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巡视辅助性就业人员工作情况。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（三）“4226”师培工程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1.每周三粉笔字作品放二楼展示。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2.本周继续练习基本功项目—讲故事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（四）教师身心健康工程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1.周四下午3：40教师社团开放：养生茶道、书画墨香、灵动摄影、活力体育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（五）其他工作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1.加强巡视，关注课间教师值班和上课情况。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2.完成春学期省资助系统特殊困难学生信息比对。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课发部：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1.远程送教开展常态化教学，执教老师做好准备，提前通知家长，准时上课。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2.制定3月份远程送教课题的公开展示活动方案。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3.完成个别化项目交流PPT。</w:t>
      </w:r>
    </w:p>
    <w:p>
      <w:pPr>
        <w:widowControl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4.提醒青年老师参加“江苏省第二十届教师现代教育技术应用作品大赛”，按要求上交论文、微课、课例等，截止日期3月30日。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学发部：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1.周一八年级国旗下讲话。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2.对接天安河滨公益活动。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党支部：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1.3月1日开展一次线上集中学习，每位党员结合自身工作发表学习十九届六中全会精神的心得体会。</w:t>
      </w:r>
    </w:p>
    <w:p>
      <w:pPr>
        <w:widowControl/>
        <w:numPr>
          <w:ilvl w:val="0"/>
          <w:numId w:val="2"/>
        </w:numPr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下发表格，每位党员填写民主评议登记表、谈心谈话记录单、批评与自我批评表和个人查摆问题及整改清单，于3月14日前上交。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资源保障部：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21"/>
          <w:lang w:val="en-US" w:eastAsia="zh-CN"/>
        </w:rPr>
      </w:pPr>
      <w:r>
        <w:rPr>
          <w:rFonts w:hint="eastAsia"/>
          <w:b w:val="0"/>
          <w:color w:val="000000"/>
          <w:kern w:val="0"/>
          <w:sz w:val="21"/>
        </w:rPr>
        <w:t>（一）融合教育</w:t>
      </w:r>
      <w:r>
        <w:rPr>
          <w:rFonts w:hint="eastAsia"/>
          <w:b w:val="0"/>
          <w:color w:val="000000"/>
          <w:kern w:val="0"/>
          <w:sz w:val="21"/>
          <w:lang w:eastAsia="zh-CN"/>
        </w:rPr>
        <w:t>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1.周一下午:线上:小学、初中组，线下:学前组。对接广幼、和记、虹景的谭老师、刘老师、周老师需将孤独症儿童个别化评估材料和资产转接单给三个点敲印，签收。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21"/>
          <w:lang w:val="en-US" w:eastAsia="zh-CN"/>
        </w:rPr>
      </w:pPr>
      <w:r>
        <w:rPr>
          <w:rFonts w:hint="eastAsia"/>
          <w:b w:val="0"/>
          <w:color w:val="000000"/>
          <w:kern w:val="0"/>
          <w:sz w:val="21"/>
        </w:rPr>
        <w:t>（二）送教上门</w:t>
      </w:r>
      <w:r>
        <w:rPr>
          <w:rFonts w:hint="eastAsia"/>
          <w:b w:val="0"/>
          <w:color w:val="000000"/>
          <w:kern w:val="0"/>
          <w:sz w:val="21"/>
          <w:lang w:val="en-US" w:eastAsia="zh-CN"/>
        </w:rPr>
        <w:t>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1.周一下午正常送教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2.周四下午与华润小学的送教老师一起对接庞以晨，男，视力（多重残疾）茶山街道清凉新村第一社区居委会新城金郡1-乙-1903 爸爸手机号码:13775197676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21"/>
          <w:lang w:eastAsia="zh-CN"/>
        </w:rPr>
      </w:pPr>
      <w:r>
        <w:rPr>
          <w:rFonts w:hint="eastAsia"/>
          <w:b w:val="0"/>
          <w:color w:val="000000"/>
          <w:kern w:val="0"/>
          <w:sz w:val="21"/>
        </w:rPr>
        <w:t>（三）资源中心</w:t>
      </w:r>
      <w:r>
        <w:rPr>
          <w:rFonts w:hint="eastAsia"/>
          <w:b w:val="0"/>
          <w:color w:val="000000"/>
          <w:kern w:val="0"/>
          <w:sz w:val="21"/>
          <w:lang w:eastAsia="zh-CN"/>
        </w:rPr>
        <w:t>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1.三月份完成第九届微课大赛一系列材料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（四）成长支持中心：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1.常规工作（制皂、包皂等）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2.采购2022年包装材料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3.准备义卖肥皂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21"/>
        </w:rPr>
      </w:pPr>
      <w:r>
        <w:rPr>
          <w:rFonts w:hint="eastAsia"/>
          <w:b w:val="0"/>
          <w:color w:val="000000"/>
          <w:kern w:val="0"/>
          <w:sz w:val="21"/>
        </w:rPr>
        <w:t>4.发放苏州，无锡特殊教育学校防疫物资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后勤服务部：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1.周日（2月27日）校园绿化修剪整理。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2.周一（2月28日）上午8:40后勤人员会议。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3.迎接文明校园检查，校园环境治理。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4.开学消防第一课（待定）。</w:t>
      </w:r>
    </w:p>
    <w:p>
      <w:pPr>
        <w:widowControl/>
        <w:spacing w:line="319" w:lineRule="exact"/>
        <w:ind w:left="360" w:hanging="360"/>
        <w:jc w:val="left"/>
        <w:rPr>
          <w:rFonts w:hint="eastAsia"/>
          <w:b/>
          <w:color w:val="000000"/>
          <w:kern w:val="0"/>
          <w:sz w:val="21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  <w:sz w:val="21"/>
        </w:rPr>
      </w:pPr>
      <w:r>
        <w:rPr>
          <w:rFonts w:hint="eastAsia"/>
          <w:b/>
          <w:color w:val="000000"/>
          <w:kern w:val="0"/>
          <w:sz w:val="21"/>
        </w:rPr>
        <w:t>办公室：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1.校园网、微信公众号、视频号维护。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2.教师月考核。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3.制定3月护学岗安排表。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4.“江苏机关赋码与事业单位登记管理系统上线运行及2021年度事业单位法人年度报告公示”材料准备。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21"/>
        </w:rPr>
      </w:pPr>
      <w:r>
        <w:rPr>
          <w:rFonts w:hint="eastAsia"/>
          <w:color w:val="000000"/>
          <w:kern w:val="0"/>
          <w:sz w:val="21"/>
        </w:rPr>
        <w:t>5.近五年内区级以上评优课和基本功比赛获奖课的教案、课件、视频上传到天宁云课堂。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FA3588"/>
    <w:rsid w:val="3FAB2F58"/>
    <w:rsid w:val="46531B52"/>
    <w:rsid w:val="4C2910C4"/>
    <w:rsid w:val="6FC3103A"/>
    <w:rsid w:val="7C9D4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2022-03-02T06:17:15Z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1A21E636D2184DF780DFB9B0A13D769A</vt:lpwstr>
  </property>
</Properties>
</file>