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0" w:firstLineChars="300"/>
        <w:rPr>
          <w:sz w:val="41"/>
        </w:rPr>
      </w:pPr>
      <w:r>
        <w:rPr>
          <w:rFonts w:hint="eastAsia"/>
          <w:sz w:val="35"/>
          <w:u w:val="single"/>
        </w:rPr>
        <w:t xml:space="preserve"> </w:t>
      </w:r>
      <w:r>
        <w:rPr>
          <w:sz w:val="35"/>
          <w:u w:val="single"/>
        </w:rPr>
        <w:t xml:space="preserve"> </w:t>
      </w:r>
      <w:r>
        <w:rPr>
          <w:rFonts w:hint="eastAsia"/>
          <w:sz w:val="35"/>
          <w:u w:val="single"/>
          <w:lang w:val="en-US" w:eastAsia="zh-CN"/>
        </w:rPr>
        <w:t>六6</w:t>
      </w:r>
      <w:r>
        <w:rPr>
          <w:sz w:val="35"/>
          <w:u w:val="single"/>
        </w:rPr>
        <w:t xml:space="preserve"> </w:t>
      </w:r>
      <w:r>
        <w:rPr>
          <w:rFonts w:hint="eastAsia"/>
          <w:sz w:val="35"/>
          <w:u w:val="single"/>
        </w:rPr>
        <w:t xml:space="preserve"> </w:t>
      </w:r>
      <w:r>
        <w:rPr>
          <w:sz w:val="35"/>
          <w:u w:val="single"/>
        </w:rPr>
        <w:t xml:space="preserve">  </w:t>
      </w:r>
      <w:r>
        <w:rPr>
          <w:rFonts w:hint="eastAsia"/>
          <w:sz w:val="35"/>
        </w:rPr>
        <w:t xml:space="preserve">班 </w:t>
      </w:r>
      <w:r>
        <w:rPr>
          <w:rFonts w:hint="eastAsia"/>
          <w:sz w:val="41"/>
        </w:rPr>
        <w:t>抗“疫”之星</w:t>
      </w: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69215</wp:posOffset>
            </wp:positionV>
            <wp:extent cx="3456940" cy="3382010"/>
            <wp:effectExtent l="0" t="0" r="2540" b="1270"/>
            <wp:wrapNone/>
            <wp:docPr id="1" name="图片 1" descr="aff49a35481d75d1ba4ab4b9459b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f49a35481d75d1ba4ab4b9459b2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照片：</w:t>
      </w:r>
    </w:p>
    <w:p/>
    <w:p/>
    <w:p>
      <w:pPr>
        <w:rPr>
          <w:rFonts w:hint="eastAsia" w:eastAsiaTheme="minorEastAsia"/>
          <w:lang w:eastAsia="zh-CN"/>
        </w:rPr>
      </w:pP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主要事迹：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人生百态，不是事事都是顺心的，成功的道路上总有几道坎，而我们要选择的是战胜它，不然只能永远和成功隔着一个坎。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今年3月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常州又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爆发了新型冠状病毒感染的肺炎疫情，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无奈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我们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只能停课，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待在家里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居家学习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居家隔离不隔爱，新冠病毒虽然狡猾，但并非不可防。在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疫情期间，我和家人们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积极配合社区安排，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按时做核酸检测，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戴口罩，非必要不出门。空闲时间，我还和爸爸一起把家里以及楼道里都消了毒。停课不停学，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老师们也开启了网课，我按时上课，交作业，我感觉上网课的同时我们也得到了锻炼，可以提高自己的自觉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。居家学习的几天，我每天背古诗，读英语，做练习，读课外书，锻炼身体......即使不在学校，我也会想方设法让每一天都过得很充实！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CC"/>
    <w:rsid w:val="000F048B"/>
    <w:rsid w:val="001212CC"/>
    <w:rsid w:val="00632070"/>
    <w:rsid w:val="00B2074E"/>
    <w:rsid w:val="33F861C7"/>
    <w:rsid w:val="34F72738"/>
    <w:rsid w:val="43761230"/>
    <w:rsid w:val="6D95304C"/>
    <w:rsid w:val="7738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319</Characters>
  <Lines>1</Lines>
  <Paragraphs>1</Paragraphs>
  <TotalTime>39</TotalTime>
  <ScaleCrop>false</ScaleCrop>
  <LinksUpToDate>false</LinksUpToDate>
  <CharactersWithSpaces>326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Lupinus</cp:lastModifiedBy>
  <dcterms:modified xsi:type="dcterms:W3CDTF">2022-03-29T07:54:27Z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CEBE0F172046477C8BAAB048646EFC68</vt:lpwstr>
  </property>
</Properties>
</file>