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1167" w14:textId="3684E95D" w:rsidR="007C7B76" w:rsidRDefault="00DC27B0" w:rsidP="00DC27B0">
      <w:pPr>
        <w:jc w:val="center"/>
      </w:pPr>
      <w:r>
        <w:rPr>
          <w:rFonts w:hint="eastAsia"/>
        </w:rPr>
        <w:t>读《重塑学习-</w:t>
      </w:r>
      <w:r>
        <w:t>--</w:t>
      </w:r>
      <w:r>
        <w:rPr>
          <w:rFonts w:hint="eastAsia"/>
        </w:rPr>
        <w:t>第六讲“做中学”课堂样态“》随笔</w:t>
      </w:r>
    </w:p>
    <w:p w14:paraId="23F962A3" w14:textId="79A05EFA" w:rsidR="00DC27B0" w:rsidRDefault="00DC27B0" w:rsidP="00DC27B0">
      <w:pPr>
        <w:jc w:val="lef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文献：心理学家皮亚杰提出：“儿童的智慧源于操作，操作是儿童早期认识世界、适应环境、赖以生存的主要手段。儿童要认识物体，必须对它施加动作，在移动、拆散、合并物体的反复动作过程中，通过头脑与材料的相互作用与协调，建构自己的认知结构。“</w:t>
      </w:r>
      <w:r w:rsidR="005C7605">
        <w:rPr>
          <w:rFonts w:hint="eastAsia"/>
        </w:rPr>
        <w:t>苏霍姆林斯基曾说：”手和脑有着千丝万缕的联系，手使脑得到发展，使它更加明智；脑使手得到发展，使它变成思维的工具和镜子。“</w:t>
      </w:r>
    </w:p>
    <w:p w14:paraId="5AD197C9" w14:textId="77777777" w:rsidR="00ED32E4" w:rsidRDefault="00DC27B0" w:rsidP="00DC27B0">
      <w:pPr>
        <w:jc w:val="lef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“做中学“课堂样态要义：主要是基于”做中学“的体验性学习的学教方式。基本要素：课堂以”动手做“为重要学习方式，导引学生在操作、制作、实验、实测等数学实践活动中学习。在这样的课堂中，”做“是关键</w:t>
      </w:r>
      <w:r w:rsidR="008079B7">
        <w:rPr>
          <w:rFonts w:hint="eastAsia"/>
        </w:rPr>
        <w:t>，”学“是核心，通过动手动脑相结合的方法学习数学的过程，促进学生实践体验，促进活动经验的积累、数学知识的理解、实践能力和探究能力的发展。具体来说，”做中学“的课堂样态有多种变式，如操作方式的不同，有”材料操作“”场景实践“”实验探究“等。</w:t>
      </w:r>
      <w:r w:rsidR="005C7605">
        <w:rPr>
          <w:rFonts w:hint="eastAsia"/>
        </w:rPr>
        <w:t xml:space="preserve"> </w:t>
      </w:r>
      <w:r w:rsidR="00ED32E4">
        <w:t xml:space="preserve"> </w:t>
      </w:r>
    </w:p>
    <w:p w14:paraId="4BC50893" w14:textId="77777777" w:rsidR="00ED32E4" w:rsidRDefault="00ED32E4" w:rsidP="00DC27B0">
      <w:pPr>
        <w:jc w:val="left"/>
      </w:pPr>
      <w:r>
        <w:t xml:space="preserve">  </w:t>
      </w:r>
      <w:r>
        <w:rPr>
          <w:rFonts w:hint="eastAsia"/>
        </w:rPr>
        <w:t>教学反思：</w:t>
      </w:r>
    </w:p>
    <w:p w14:paraId="306AD244" w14:textId="77777777" w:rsidR="0039247E" w:rsidRDefault="00ED32E4" w:rsidP="00DC27B0">
      <w:pPr>
        <w:jc w:val="left"/>
      </w:pPr>
      <w:r>
        <w:t xml:space="preserve">  </w:t>
      </w:r>
      <w:r>
        <w:rPr>
          <w:rFonts w:hint="eastAsia"/>
        </w:rPr>
        <w:t>首先，教师因该思考</w:t>
      </w:r>
      <w:r>
        <w:t>:</w:t>
      </w:r>
      <w:r>
        <w:rPr>
          <w:rFonts w:hint="eastAsia"/>
        </w:rPr>
        <w:t>如何驱动学生“做中学”？“做什么”，如何能让学生真正“做”，关键</w:t>
      </w:r>
      <w:r w:rsidR="0039247E">
        <w:rPr>
          <w:rFonts w:hint="eastAsia"/>
        </w:rPr>
        <w:t>有两个方面：一是基于学习内容的实践性任务的设计，二是相关场景以及操作工具、材料等准备，以“实践任务”和“操作材料”导引学生开展“做中学”的活动，导引学生经历直观感知、观察发现、实践探索、空间想象、归纳类化、猜测验证、演绎证明等数学活动的过程。</w:t>
      </w:r>
    </w:p>
    <w:p w14:paraId="617AA88B" w14:textId="77777777" w:rsidR="00D93A8C" w:rsidRDefault="0039247E" w:rsidP="00DC27B0">
      <w:pPr>
        <w:jc w:val="left"/>
      </w:pPr>
      <w:r>
        <w:t xml:space="preserve">  </w:t>
      </w:r>
      <w:r>
        <w:rPr>
          <w:rFonts w:hint="eastAsia"/>
        </w:rPr>
        <w:t>其次，教师应思考：“做”中“怎样学”？在课堂中，由于学生没有真正“做中学”，导致问题研究变成了简单的操作过程，常常是“做”得热闹，但学生在知识理解、素养生长上没有实质进步，如何导引学生呢？第一，要有目的地“做”。比如，同样的“将一张长方形纸对折，再对折”</w:t>
      </w:r>
      <w:r w:rsidR="005634F3">
        <w:rPr>
          <w:rFonts w:hint="eastAsia"/>
        </w:rPr>
        <w:t>的折纸活动，如果学生没有明确的学习目标，只是在“</w:t>
      </w:r>
      <w:r w:rsidR="009E35D1">
        <w:rPr>
          <w:rFonts w:hint="eastAsia"/>
        </w:rPr>
        <w:t>折纸</w:t>
      </w:r>
      <w:r w:rsidR="005634F3">
        <w:rPr>
          <w:rFonts w:hint="eastAsia"/>
        </w:rPr>
        <w:t>”</w:t>
      </w:r>
      <w:r w:rsidR="009E35D1">
        <w:rPr>
          <w:rFonts w:hint="eastAsia"/>
        </w:rPr>
        <w:t>，则可能难以获得清晰的</w:t>
      </w:r>
      <w:r w:rsidR="00D93A8C">
        <w:rPr>
          <w:rFonts w:hint="eastAsia"/>
        </w:rPr>
        <w:t>数学活动经验。第二，“做”与“思”相结合。教师可以通过设计的问题，导引学生将“做”与“思”结合起来。第三，“做”中有记录、有表达。</w:t>
      </w:r>
    </w:p>
    <w:p w14:paraId="2CB626CE" w14:textId="2DA1176D" w:rsidR="00DC27B0" w:rsidRDefault="00D93A8C" w:rsidP="00DC27B0">
      <w:pPr>
        <w:jc w:val="left"/>
      </w:pPr>
      <w:r>
        <w:t xml:space="preserve">  </w:t>
      </w:r>
      <w:r>
        <w:rPr>
          <w:rFonts w:hint="eastAsia"/>
        </w:rPr>
        <w:t>最后，实现“做”中“学有得”。正如美国学者科尔比认为：经验获得至少要经过具体经验、反思性观察、抽象概括、主动实践这四个阶段，并在这四个阶段的循环过程中完成。学生也需要一个经验内化的过程，可以经过回顾、反思、表达等多种方式提升经验，部分经验还可以通过一定的方式外显。教师应该重视学生的自我评价、反思与总结，帮助学生</w:t>
      </w:r>
      <w:r w:rsidR="00C56B81">
        <w:rPr>
          <w:rFonts w:hint="eastAsia"/>
        </w:rPr>
        <w:t>固化学习所得。</w:t>
      </w:r>
      <w:r>
        <w:rPr>
          <w:rFonts w:hint="eastAsia"/>
        </w:rPr>
        <w:t xml:space="preserve"> </w:t>
      </w:r>
      <w:r>
        <w:t xml:space="preserve">   </w:t>
      </w:r>
      <w:r w:rsidR="005C7605">
        <w:t xml:space="preserve">  </w:t>
      </w:r>
    </w:p>
    <w:sectPr w:rsidR="00DC2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01"/>
    <w:rsid w:val="00390B01"/>
    <w:rsid w:val="0039247E"/>
    <w:rsid w:val="005634F3"/>
    <w:rsid w:val="005C7605"/>
    <w:rsid w:val="007C7B76"/>
    <w:rsid w:val="008079B7"/>
    <w:rsid w:val="009E35D1"/>
    <w:rsid w:val="00C56B81"/>
    <w:rsid w:val="00D93A8C"/>
    <w:rsid w:val="00DC27B0"/>
    <w:rsid w:val="00E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BCFB"/>
  <w15:chartTrackingRefBased/>
  <w15:docId w15:val="{431BA404-A11C-43AA-B631-A2E3B18E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海楼</dc:creator>
  <cp:keywords/>
  <dc:description/>
  <cp:lastModifiedBy>王 海楼</cp:lastModifiedBy>
  <cp:revision>6</cp:revision>
  <dcterms:created xsi:type="dcterms:W3CDTF">2022-03-15T08:31:00Z</dcterms:created>
  <dcterms:modified xsi:type="dcterms:W3CDTF">2022-03-15T13:01:00Z</dcterms:modified>
</cp:coreProperties>
</file>