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/>
          <w:sz w:val="44"/>
          <w:szCs w:val="36"/>
        </w:rPr>
      </w:pPr>
      <w:r>
        <w:rPr>
          <w:rFonts w:hint="eastAsia" w:ascii="方正粗黑宋简体" w:hAnsi="方正粗黑宋简体" w:eastAsia="方正粗黑宋简体" w:cs="方正粗黑宋简体"/>
          <w:b/>
          <w:sz w:val="44"/>
          <w:szCs w:val="36"/>
        </w:rPr>
        <w:t>公   示</w:t>
      </w:r>
    </w:p>
    <w:p>
      <w:pPr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6755130</wp:posOffset>
            </wp:positionV>
            <wp:extent cx="1316990" cy="1316990"/>
            <wp:effectExtent l="0" t="0" r="0" b="0"/>
            <wp:wrapNone/>
            <wp:docPr id="1" name="图片 1" descr="朝阳二小电子校印（妥善保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朝阳二小电子校印（妥善保管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>为迎接党的二十大胜利召开，深入贯彻习近平新时代中国特色社会主义思想，贯彻落实习近平总书记关于少年儿童和少先队工作的重要论述，贯彻落实《中共中央关于全面加强新时代少先队工作的意见》工作部署，紧紧围绕培育共产主义接班人根本任务，切实增强少先队员光荣感，激励和引领广大少先队员从小学习做人、从小学习立志、从小学习创造，从小学先锋、长大做先锋，争做新时代好队员，努力成长为担当民族复兴大任的时代新人。接上级通知，决定在我校开展“争做新时代好队员”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评</w:t>
      </w:r>
      <w:r>
        <w:rPr>
          <w:rFonts w:hint="eastAsia" w:ascii="宋体" w:hAnsi="宋体" w:eastAsia="宋体" w:cs="宋体"/>
          <w:bCs/>
          <w:sz w:val="28"/>
          <w:szCs w:val="28"/>
        </w:rPr>
        <w:t>选表彰和学习宣传活动。经学生自主推荐，班主任老师审核，各班推荐若干名校级候选人参加校级评选。学生发展部对照评选要求并结合获奖情况进行打分，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根据打分排名</w:t>
      </w:r>
      <w:r>
        <w:rPr>
          <w:rFonts w:hint="eastAsia" w:ascii="宋体" w:hAnsi="宋体" w:eastAsia="宋体" w:cs="宋体"/>
          <w:bCs/>
          <w:sz w:val="28"/>
          <w:szCs w:val="28"/>
        </w:rPr>
        <w:t>拟推荐许艺芸、林丹为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江苏好少年”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史筱羽、刘天悦、马宇豪、杨添豪、刘浩然、王俊宇、罗逸航、范佳怡、孙博妍、梁俊秀、赵君浩、闻雅、邓昊阳、张磊、黄彦歆、王梓琰、何薪楠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为“龙城好少年”；</w:t>
      </w:r>
      <w:r>
        <w:rPr>
          <w:rFonts w:hint="eastAsia" w:ascii="宋体" w:hAnsi="宋体" w:eastAsia="宋体" w:cs="宋体"/>
          <w:bCs/>
          <w:sz w:val="28"/>
          <w:szCs w:val="28"/>
        </w:rPr>
        <w:t>董子鑫、王晓诺、何子翔、张硕涵、刘轩诚、孙文静、蒋欣凝、杨雨琦、蒋致远、徐煜朗、钱灿、魏文辉、徐亚东、程畅、刘文谦、张宇欣、汪帅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为“天宁好少年”</w:t>
      </w:r>
      <w:r>
        <w:rPr>
          <w:rFonts w:hint="eastAsia" w:ascii="宋体" w:hAnsi="宋体" w:eastAsia="宋体" w:cs="宋体"/>
          <w:bCs/>
          <w:sz w:val="28"/>
          <w:szCs w:val="28"/>
        </w:rPr>
        <w:t>特此公示。公示时间：20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8"/>
          <w:szCs w:val="28"/>
        </w:rPr>
        <w:t>日—20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8"/>
          <w:szCs w:val="28"/>
        </w:rPr>
        <w:t>日。如有异议，请向校学生发展部反映，联系电话：88812695—802。</w:t>
      </w:r>
    </w:p>
    <w:p>
      <w:pPr>
        <w:spacing w:line="360" w:lineRule="auto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常州市朝阳新村第二小学</w:t>
      </w:r>
    </w:p>
    <w:p>
      <w:pPr>
        <w:spacing w:line="360" w:lineRule="auto"/>
        <w:jc w:val="center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                        2022年4月12日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C307E"/>
    <w:rsid w:val="2845374E"/>
    <w:rsid w:val="6D2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2022-04-12T03:20:00Z</dcterms:created>
  <dc:creator>user</dc:creator>
  <cp:lastModifiedBy>user</cp:lastModifiedBy>
  <cp:lastPrinted>2022-04-12T06:08:27Z</cp:lastPrinted>
  <dcterms:modified xsi:type="dcterms:W3CDTF">2022-04-12T06:08:40Z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D4F28F5C0FA24447B14619E7C73BA048</vt:lpwstr>
  </property>
</Properties>
</file>