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pacing w:beforeAutospacing="0" w:after="76" w:afterAutospacing="0" w:line="375" w:lineRule="atLeast"/>
        <w:jc w:val="both"/>
        <w:rPr>
          <w:rFonts w:ascii="Tahoma" w:hAnsi="Tahoma" w:eastAsia="宋体" w:cs="Tahoma"/>
          <w:b/>
          <w:bCs/>
          <w:color w:val="333333"/>
          <w:sz w:val="28"/>
          <w:szCs w:val="28"/>
          <w:shd w:val="clear" w:color="auto" w:fill="FFFFFF"/>
        </w:rPr>
      </w:pPr>
      <w:r>
        <w:rPr>
          <w:rFonts w:ascii="Tahoma" w:hAnsi="Tahoma" w:eastAsia="Tahoma" w:cs="Tahoma"/>
          <w:color w:val="333333"/>
          <w:sz w:val="21"/>
          <w:szCs w:val="21"/>
          <w:shd w:val="clear" w:color="auto" w:fill="FFFFFF"/>
        </w:rPr>
        <w:t>　</w:t>
      </w:r>
      <w:r>
        <w:rPr>
          <w:rFonts w:hint="eastAsia" w:ascii="Tahoma" w:hAnsi="Tahoma" w:eastAsia="宋体" w:cs="Tahoma"/>
          <w:color w:val="333333"/>
          <w:sz w:val="21"/>
          <w:szCs w:val="21"/>
          <w:shd w:val="clear" w:color="auto" w:fill="FFFFFF"/>
        </w:rPr>
        <w:t xml:space="preserve">  </w:t>
      </w:r>
      <w:r>
        <w:rPr>
          <w:rFonts w:hint="eastAsia" w:ascii="Tahoma" w:hAnsi="Tahoma" w:eastAsia="宋体" w:cs="Tahoma"/>
          <w:b/>
          <w:bCs/>
          <w:color w:val="333333"/>
          <w:sz w:val="28"/>
          <w:szCs w:val="28"/>
          <w:shd w:val="clear" w:color="auto" w:fill="FFFFFF"/>
        </w:rPr>
        <w:t>2021-2022学年度第二学期奔牛初中学生发展处工作计划</w:t>
      </w:r>
    </w:p>
    <w:p>
      <w:pPr>
        <w:pStyle w:val="7"/>
        <w:widowControl/>
        <w:spacing w:beforeAutospacing="0" w:after="76" w:afterAutospacing="0" w:line="375" w:lineRule="atLeast"/>
        <w:ind w:firstLine="5250" w:firstLineChars="2500"/>
        <w:jc w:val="both"/>
        <w:rPr>
          <w:rFonts w:ascii="Tahoma" w:hAnsi="Tahoma" w:eastAsia="宋体" w:cs="Tahoma"/>
          <w:color w:val="333333"/>
          <w:sz w:val="21"/>
          <w:szCs w:val="21"/>
          <w:shd w:val="clear" w:color="auto" w:fill="FFFFFF"/>
        </w:rPr>
      </w:pPr>
      <w:r>
        <w:rPr>
          <w:rFonts w:hint="eastAsia" w:ascii="Tahoma" w:hAnsi="Tahoma" w:eastAsia="宋体" w:cs="Tahoma"/>
          <w:color w:val="333333"/>
          <w:sz w:val="21"/>
          <w:szCs w:val="21"/>
          <w:shd w:val="clear" w:color="auto" w:fill="FFFFFF"/>
        </w:rPr>
        <w:t>2022.2（沈小丽））</w:t>
      </w:r>
    </w:p>
    <w:p>
      <w:pPr>
        <w:pStyle w:val="7"/>
        <w:widowControl/>
        <w:spacing w:beforeAutospacing="0" w:after="76" w:afterAutospacing="0" w:line="375" w:lineRule="atLeast"/>
        <w:jc w:val="both"/>
        <w:rPr>
          <w:rFonts w:ascii="宋体" w:hAnsi="宋体" w:eastAsia="宋体" w:cs="宋体"/>
          <w:sz w:val="21"/>
          <w:szCs w:val="21"/>
        </w:rPr>
      </w:pPr>
      <w:r>
        <w:rPr>
          <w:rFonts w:hint="eastAsia" w:ascii="宋体" w:hAnsi="宋体" w:eastAsia="宋体" w:cs="宋体"/>
          <w:color w:val="333333"/>
          <w:sz w:val="21"/>
          <w:szCs w:val="21"/>
          <w:shd w:val="clear" w:color="auto" w:fill="FFFFFF"/>
        </w:rPr>
        <w:t>　一、指导思想</w:t>
      </w:r>
    </w:p>
    <w:p>
      <w:pPr>
        <w:pStyle w:val="7"/>
        <w:widowControl/>
        <w:spacing w:beforeAutospacing="0" w:after="76" w:afterAutospacing="0" w:line="375" w:lineRule="atLeast"/>
        <w:ind w:firstLine="420" w:firstLineChars="200"/>
        <w:jc w:val="both"/>
        <w:rPr>
          <w:rFonts w:ascii="宋体" w:hAnsi="宋体" w:eastAsia="宋体" w:cs="宋体"/>
          <w:sz w:val="21"/>
          <w:szCs w:val="21"/>
        </w:rPr>
      </w:pPr>
      <w:r>
        <w:rPr>
          <w:rFonts w:hint="eastAsia" w:ascii="宋体" w:hAnsi="宋体" w:eastAsia="宋体" w:cs="宋体"/>
          <w:color w:val="333333"/>
          <w:sz w:val="21"/>
          <w:szCs w:val="21"/>
          <w:shd w:val="clear" w:color="auto" w:fill="FFFFFF"/>
        </w:rPr>
        <w:t>　以习近平新时代中国特色社会主义思想为指导，以学校工作计划为抓手，认真贯彻落实《中共中央国务院关于进一步加强和改进未成年人思想道德建设的若干意见》精神，把握立德树人这一根本任务，把握新时代德育工作的新要求，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pStyle w:val="7"/>
        <w:widowControl/>
        <w:numPr>
          <w:ilvl w:val="0"/>
          <w:numId w:val="1"/>
        </w:numPr>
        <w:spacing w:beforeAutospacing="0" w:after="76" w:afterAutospacing="0" w:line="375" w:lineRule="atLeast"/>
        <w:jc w:val="both"/>
        <w:rPr>
          <w:rFonts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工作目标</w:t>
      </w:r>
    </w:p>
    <w:p>
      <w:pPr>
        <w:pStyle w:val="7"/>
        <w:widowControl/>
        <w:spacing w:beforeAutospacing="0" w:after="76" w:afterAutospacing="0" w:line="375" w:lineRule="atLeast"/>
        <w:ind w:firstLine="420" w:firstLineChars="200"/>
        <w:jc w:val="both"/>
        <w:rPr>
          <w:rFonts w:ascii="宋体" w:hAnsi="宋体" w:eastAsia="宋体" w:cs="宋体"/>
          <w:sz w:val="21"/>
          <w:szCs w:val="21"/>
        </w:rPr>
      </w:pPr>
      <w:r>
        <w:rPr>
          <w:rFonts w:hint="eastAsia" w:ascii="宋体" w:hAnsi="宋体" w:eastAsia="宋体" w:cs="宋体"/>
          <w:color w:val="333333"/>
          <w:sz w:val="21"/>
          <w:szCs w:val="21"/>
          <w:shd w:val="clear" w:color="auto" w:fill="FFFFFF"/>
        </w:rPr>
        <w:t>牢牢把握立德树人根本任务，强化学生行为习惯养成教育，围绕“三圈三全六育人”的理念，结合我校“品格工程”、“健行文化精神”，聚焦课程活动核心圈，落实全员育人；聚焦第二三课堂拓展圈，落实全过程育人；聚焦家庭社会共振圈，落实全方位育人，通过课程、文化、活动、实践、管理、协同六大育人途径，提高学生自我管理能力，为每个学生终身发展奠定基础，使学生学做真人。</w:t>
      </w:r>
    </w:p>
    <w:p>
      <w:pPr>
        <w:pStyle w:val="7"/>
        <w:widowControl/>
        <w:spacing w:beforeAutospacing="0" w:after="76" w:afterAutospacing="0" w:line="375" w:lineRule="atLeast"/>
        <w:jc w:val="both"/>
        <w:rPr>
          <w:rFonts w:ascii="宋体" w:hAnsi="宋体" w:eastAsia="宋体" w:cs="宋体"/>
          <w:sz w:val="21"/>
          <w:szCs w:val="21"/>
        </w:rPr>
      </w:pPr>
      <w:r>
        <w:rPr>
          <w:rFonts w:hint="eastAsia" w:ascii="宋体" w:hAnsi="宋体" w:eastAsia="宋体" w:cs="宋体"/>
          <w:color w:val="333333"/>
          <w:sz w:val="21"/>
          <w:szCs w:val="21"/>
          <w:shd w:val="clear" w:color="auto" w:fill="FFFFFF"/>
        </w:rPr>
        <w:t>　　三、工作重点：</w:t>
      </w:r>
    </w:p>
    <w:p>
      <w:pPr>
        <w:pStyle w:val="7"/>
        <w:widowControl/>
        <w:spacing w:beforeAutospacing="0" w:after="76" w:afterAutospacing="0" w:line="375" w:lineRule="atLeast"/>
        <w:jc w:val="both"/>
        <w:rPr>
          <w:rFonts w:ascii="宋体" w:hAnsi="宋体" w:eastAsia="宋体" w:cs="宋体"/>
          <w:sz w:val="21"/>
          <w:szCs w:val="21"/>
        </w:rPr>
      </w:pPr>
      <w:r>
        <w:rPr>
          <w:rFonts w:hint="eastAsia" w:ascii="宋体" w:hAnsi="宋体" w:eastAsia="宋体" w:cs="宋体"/>
          <w:color w:val="333333"/>
          <w:sz w:val="21"/>
          <w:szCs w:val="21"/>
          <w:shd w:val="clear" w:color="auto" w:fill="FFFFFF"/>
        </w:rPr>
        <w:t>　　1、加强德育队伍建设，对班主任队伍，尤其是年轻班主任进行有针对性的培训，提高班主任老师的理论水平和管理水平。教会班主任科学、合法、合情、合理、有效的进行班级管理。</w:t>
      </w:r>
    </w:p>
    <w:p>
      <w:pPr>
        <w:pStyle w:val="7"/>
        <w:widowControl/>
        <w:spacing w:beforeAutospacing="0" w:after="76" w:afterAutospacing="0" w:line="375" w:lineRule="atLeast"/>
        <w:jc w:val="both"/>
        <w:rPr>
          <w:rFonts w:ascii="宋体" w:hAnsi="宋体" w:eastAsia="宋体" w:cs="宋体"/>
          <w:sz w:val="21"/>
          <w:szCs w:val="21"/>
        </w:rPr>
      </w:pPr>
      <w:r>
        <w:rPr>
          <w:rFonts w:hint="eastAsia" w:ascii="宋体" w:hAnsi="宋体" w:eastAsia="宋体" w:cs="宋体"/>
          <w:color w:val="333333"/>
          <w:sz w:val="21"/>
          <w:szCs w:val="21"/>
          <w:shd w:val="clear" w:color="auto" w:fill="FFFFFF"/>
        </w:rPr>
        <w:t>　　2、常规管理工作常抓不懈。</w:t>
      </w:r>
    </w:p>
    <w:p>
      <w:pPr>
        <w:pStyle w:val="7"/>
        <w:widowControl/>
        <w:spacing w:beforeAutospacing="0" w:after="76" w:afterAutospacing="0" w:line="375" w:lineRule="atLeast"/>
        <w:jc w:val="both"/>
        <w:rPr>
          <w:rFonts w:ascii="宋体" w:hAnsi="宋体" w:eastAsia="宋体" w:cs="宋体"/>
          <w:sz w:val="21"/>
          <w:szCs w:val="21"/>
        </w:rPr>
      </w:pPr>
      <w:r>
        <w:rPr>
          <w:rFonts w:hint="eastAsia" w:ascii="宋体" w:hAnsi="宋体" w:eastAsia="宋体" w:cs="宋体"/>
          <w:color w:val="333333"/>
          <w:sz w:val="21"/>
          <w:szCs w:val="21"/>
          <w:shd w:val="clear" w:color="auto" w:fill="FFFFFF"/>
        </w:rPr>
        <w:t>　　通过对学生日常行为规范的检查评比，促进班级建设。充分发挥全员育人的作用。结合我校“十好”教育（立好德、树好标、守好法、行好礼、读好书、干好活、出好操、吃好饭、着好装、用好网），融入到学生一日常规管理考核之中。利用班校会时间上好形式新颖、主题鲜明的班会课，教导处将采取“推门听课”的形式抽查各班班会情况。</w:t>
      </w:r>
    </w:p>
    <w:p>
      <w:pPr>
        <w:pStyle w:val="7"/>
        <w:widowControl/>
        <w:spacing w:beforeAutospacing="0" w:after="76" w:afterAutospacing="0" w:line="375" w:lineRule="atLeast"/>
        <w:jc w:val="both"/>
        <w:rPr>
          <w:rFonts w:ascii="宋体" w:hAnsi="宋体" w:eastAsia="宋体" w:cs="宋体"/>
          <w:sz w:val="21"/>
          <w:szCs w:val="21"/>
        </w:rPr>
      </w:pPr>
      <w:r>
        <w:rPr>
          <w:rFonts w:hint="eastAsia" w:ascii="宋体" w:hAnsi="宋体" w:eastAsia="宋体" w:cs="宋体"/>
          <w:color w:val="333333"/>
          <w:sz w:val="21"/>
          <w:szCs w:val="21"/>
          <w:shd w:val="clear" w:color="auto" w:fill="FFFFFF"/>
        </w:rPr>
        <w:t>　　3、继续开展“文明礼仪”教育活动，寓教育于各项活动中。通过主题班会、演讲、广播、板报宣传及各种小型文体活动，培养学生的集体荣誉感和团结、进取的精神及审美意识。</w:t>
      </w:r>
    </w:p>
    <w:p>
      <w:pPr>
        <w:pStyle w:val="7"/>
        <w:widowControl/>
        <w:spacing w:beforeAutospacing="0" w:after="76" w:afterAutospacing="0" w:line="375" w:lineRule="atLeast"/>
        <w:jc w:val="both"/>
        <w:rPr>
          <w:rFonts w:ascii="宋体" w:hAnsi="宋体" w:eastAsia="宋体" w:cs="宋体"/>
          <w:sz w:val="21"/>
          <w:szCs w:val="21"/>
        </w:rPr>
      </w:pPr>
      <w:r>
        <w:rPr>
          <w:rFonts w:hint="eastAsia" w:ascii="宋体" w:hAnsi="宋体" w:eastAsia="宋体" w:cs="宋体"/>
          <w:color w:val="333333"/>
          <w:sz w:val="21"/>
          <w:szCs w:val="21"/>
          <w:shd w:val="clear" w:color="auto" w:fill="FFFFFF"/>
        </w:rPr>
        <w:t>　　4、通过形式不同的家访，促进老师、家长、学生之间的相互理解，架起一座理解的桥梁。利用社区资源对学生进行教育，办好家长学校，形成教育的合力。</w:t>
      </w:r>
    </w:p>
    <w:p>
      <w:pPr>
        <w:pStyle w:val="7"/>
        <w:widowControl/>
        <w:spacing w:beforeAutospacing="0" w:after="76" w:afterAutospacing="0" w:line="375" w:lineRule="atLeast"/>
        <w:jc w:val="both"/>
        <w:rPr>
          <w:rFonts w:ascii="宋体" w:hAnsi="宋体" w:eastAsia="宋体" w:cs="宋体"/>
          <w:sz w:val="21"/>
          <w:szCs w:val="21"/>
        </w:rPr>
      </w:pPr>
      <w:r>
        <w:rPr>
          <w:rFonts w:hint="eastAsia" w:ascii="宋体" w:hAnsi="宋体" w:eastAsia="宋体" w:cs="宋体"/>
          <w:color w:val="333333"/>
          <w:sz w:val="21"/>
          <w:szCs w:val="21"/>
          <w:shd w:val="clear" w:color="auto" w:fill="FFFFFF"/>
        </w:rPr>
        <w:t>　　四、具体工作</w:t>
      </w:r>
    </w:p>
    <w:p>
      <w:pPr>
        <w:pStyle w:val="7"/>
        <w:widowControl/>
        <w:spacing w:beforeAutospacing="0" w:after="76" w:afterAutospacing="0" w:line="375" w:lineRule="atLeast"/>
        <w:jc w:val="both"/>
        <w:rPr>
          <w:rFonts w:ascii="宋体" w:hAnsi="宋体" w:eastAsia="宋体" w:cs="宋体"/>
          <w:sz w:val="21"/>
          <w:szCs w:val="21"/>
        </w:rPr>
      </w:pPr>
      <w:r>
        <w:rPr>
          <w:rFonts w:hint="eastAsia" w:ascii="宋体" w:hAnsi="宋体" w:eastAsia="宋体" w:cs="宋体"/>
          <w:color w:val="333333"/>
          <w:sz w:val="21"/>
          <w:szCs w:val="21"/>
          <w:shd w:val="clear" w:color="auto" w:fill="FFFFFF"/>
        </w:rPr>
        <w:t>　　（一）加强德育队伍的建设，营造全员育人氛围。</w:t>
      </w:r>
    </w:p>
    <w:p>
      <w:pPr>
        <w:pStyle w:val="7"/>
        <w:widowControl/>
        <w:spacing w:beforeAutospacing="0" w:after="76" w:afterAutospacing="0" w:line="375" w:lineRule="atLeast"/>
        <w:jc w:val="both"/>
        <w:rPr>
          <w:rFonts w:ascii="宋体" w:hAnsi="宋体" w:eastAsia="宋体" w:cs="宋体"/>
          <w:sz w:val="21"/>
          <w:szCs w:val="21"/>
        </w:rPr>
      </w:pPr>
      <w:r>
        <w:rPr>
          <w:rFonts w:hint="eastAsia" w:ascii="宋体" w:hAnsi="宋体" w:eastAsia="宋体" w:cs="宋体"/>
          <w:color w:val="333333"/>
          <w:sz w:val="21"/>
          <w:szCs w:val="21"/>
          <w:shd w:val="clear" w:color="auto" w:fill="FFFFFF"/>
        </w:rPr>
        <w:t>　　1、加强校园德育环境建设。要花大力气建设好一支坚强有力的班主任队伍和全员抓德育的工作队伍，要求人人都是德育工作者。本学期将继续实行值班领导、值班教师和值周学生的检查制度，做到随时、随地、随人、随事地对学生进行教育。</w:t>
      </w:r>
    </w:p>
    <w:p>
      <w:pPr>
        <w:pStyle w:val="7"/>
        <w:widowControl/>
        <w:spacing w:beforeAutospacing="0" w:after="76" w:afterAutospacing="0" w:line="375" w:lineRule="atLeast"/>
        <w:jc w:val="both"/>
        <w:rPr>
          <w:rFonts w:ascii="宋体" w:hAnsi="宋体" w:eastAsia="宋体" w:cs="宋体"/>
          <w:sz w:val="21"/>
          <w:szCs w:val="21"/>
        </w:rPr>
      </w:pPr>
      <w:r>
        <w:rPr>
          <w:rFonts w:hint="eastAsia" w:ascii="宋体" w:hAnsi="宋体" w:eastAsia="宋体" w:cs="宋体"/>
          <w:color w:val="333333"/>
          <w:sz w:val="21"/>
          <w:szCs w:val="21"/>
          <w:shd w:val="clear" w:color="auto" w:fill="FFFFFF"/>
        </w:rPr>
        <w:t>　　2、加强班主任队伍建设。</w:t>
      </w:r>
    </w:p>
    <w:p>
      <w:pPr>
        <w:pStyle w:val="7"/>
        <w:widowControl/>
        <w:spacing w:beforeAutospacing="0" w:after="76" w:afterAutospacing="0" w:line="375" w:lineRule="atLeast"/>
        <w:jc w:val="both"/>
        <w:rPr>
          <w:rFonts w:ascii="宋体" w:hAnsi="宋体" w:eastAsia="宋体" w:cs="宋体"/>
          <w:sz w:val="21"/>
          <w:szCs w:val="21"/>
        </w:rPr>
      </w:pPr>
      <w:r>
        <w:rPr>
          <w:rFonts w:hint="eastAsia" w:ascii="宋体" w:hAnsi="宋体" w:eastAsia="宋体" w:cs="宋体"/>
          <w:color w:val="333333"/>
          <w:sz w:val="21"/>
          <w:szCs w:val="21"/>
          <w:shd w:val="clear" w:color="auto" w:fill="FFFFFF"/>
        </w:rPr>
        <w:t>　　树立责任意识。班主任是班级工作的第一责任人，年级组长是年级工作的第一责任人，要加强班主任、年级组长之间的联系。本学期实行班主任培训制，健全和完善班主任岗位职责、工作条例、班主任工作考核评估激励机制，坚持从形式和内容两方面公正、客观地衡量班主任工作，鼓励班主任主动认真地开展工作。开好每月两次的班主任例会，针对存在的问题和取得的成绩及时提出批评或表扬。本学期将开展班级管理经验交流会，达到相互学习、相互促进的目的。</w:t>
      </w:r>
    </w:p>
    <w:p>
      <w:pPr>
        <w:pStyle w:val="7"/>
        <w:widowControl/>
        <w:spacing w:beforeAutospacing="0" w:after="76" w:afterAutospacing="0" w:line="375" w:lineRule="atLeast"/>
        <w:jc w:val="both"/>
        <w:rPr>
          <w:rFonts w:ascii="宋体" w:hAnsi="宋体" w:eastAsia="宋体" w:cs="宋体"/>
          <w:sz w:val="21"/>
          <w:szCs w:val="21"/>
        </w:rPr>
      </w:pPr>
      <w:r>
        <w:rPr>
          <w:rFonts w:hint="eastAsia" w:ascii="宋体" w:hAnsi="宋体" w:eastAsia="宋体" w:cs="宋体"/>
          <w:color w:val="333333"/>
          <w:sz w:val="21"/>
          <w:szCs w:val="21"/>
          <w:shd w:val="clear" w:color="auto" w:fill="FFFFFF"/>
        </w:rPr>
        <w:t>　　3.充分发挥团队工作的作用，扩大班干部的影响。团员、班干部在学生中的影响是不可低估的，他们应该是同学的榜样。要定期对团员、班干部进行培训，充分发挥他们的积极性，使他们带动更多的同学一起进步。</w:t>
      </w:r>
    </w:p>
    <w:p>
      <w:pPr>
        <w:pStyle w:val="7"/>
        <w:widowControl/>
        <w:spacing w:beforeAutospacing="0" w:after="76" w:afterAutospacing="0" w:line="375" w:lineRule="atLeast"/>
        <w:jc w:val="both"/>
        <w:rPr>
          <w:rFonts w:ascii="宋体" w:hAnsi="宋体" w:eastAsia="宋体" w:cs="宋体"/>
          <w:sz w:val="21"/>
          <w:szCs w:val="21"/>
        </w:rPr>
      </w:pPr>
      <w:r>
        <w:rPr>
          <w:rFonts w:hint="eastAsia" w:ascii="宋体" w:hAnsi="宋体" w:eastAsia="宋体" w:cs="宋体"/>
          <w:color w:val="333333"/>
          <w:sz w:val="21"/>
          <w:szCs w:val="21"/>
          <w:shd w:val="clear" w:color="auto" w:fill="FFFFFF"/>
        </w:rPr>
        <w:t>　　（二）常规教育常抓不懈</w:t>
      </w:r>
    </w:p>
    <w:p>
      <w:pPr>
        <w:pStyle w:val="7"/>
        <w:widowControl/>
        <w:spacing w:beforeAutospacing="0" w:after="76" w:afterAutospacing="0" w:line="375" w:lineRule="atLeast"/>
        <w:jc w:val="both"/>
        <w:rPr>
          <w:rFonts w:ascii="宋体" w:hAnsi="宋体" w:eastAsia="宋体" w:cs="宋体"/>
          <w:sz w:val="21"/>
          <w:szCs w:val="21"/>
        </w:rPr>
      </w:pPr>
      <w:r>
        <w:rPr>
          <w:rFonts w:hint="eastAsia" w:ascii="宋体" w:hAnsi="宋体" w:eastAsia="宋体" w:cs="宋体"/>
          <w:color w:val="333333"/>
          <w:sz w:val="21"/>
          <w:szCs w:val="21"/>
          <w:shd w:val="clear" w:color="auto" w:fill="FFFFFF"/>
        </w:rPr>
        <w:t>　　1、抓好行为规范教育。开学伊始，各班要利用班会组织学生认真学习贯彻《中学生守则》、《中学生日常行为规范》，学生发展处组织，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学生发展处、年级、班级管理为一体，形成一个良好的校风。加强值班领导、值班教师和值周学生常规检查反馈、督促作用，使常规管理达到精细化。</w:t>
      </w:r>
    </w:p>
    <w:p>
      <w:pPr>
        <w:pStyle w:val="7"/>
        <w:widowControl/>
        <w:spacing w:beforeAutospacing="0" w:after="76" w:afterAutospacing="0" w:line="375" w:lineRule="atLeast"/>
        <w:ind w:firstLine="420"/>
        <w:jc w:val="both"/>
        <w:rPr>
          <w:rFonts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（三）结合时政热点，以学校健行文化为抓手，开展活动。</w:t>
      </w:r>
    </w:p>
    <w:p>
      <w:pPr>
        <w:pStyle w:val="7"/>
        <w:widowControl/>
        <w:spacing w:beforeAutospacing="0" w:after="76" w:afterAutospacing="0" w:line="375" w:lineRule="atLeast"/>
        <w:ind w:firstLine="420"/>
        <w:jc w:val="both"/>
        <w:rPr>
          <w:rFonts w:ascii="宋体" w:hAnsi="宋体" w:eastAsia="宋体" w:cs="宋体"/>
          <w:sz w:val="21"/>
          <w:szCs w:val="21"/>
        </w:rPr>
      </w:pPr>
      <w:r>
        <w:rPr>
          <w:rFonts w:hint="eastAsia" w:ascii="宋体" w:hAnsi="宋体" w:eastAsia="宋体" w:cs="宋体"/>
          <w:color w:val="333333"/>
          <w:sz w:val="21"/>
          <w:szCs w:val="21"/>
          <w:shd w:val="clear" w:color="auto" w:fill="FFFFFF"/>
        </w:rPr>
        <w:t>1、开学第一二周，结合冬奥精神，七、八、九年级分别以习惯、坚持、梦想为主题，利用班会或其他形式，开展一系列教育活动，强化学生品德和行为的提升。</w:t>
      </w:r>
    </w:p>
    <w:p>
      <w:pPr>
        <w:pStyle w:val="7"/>
        <w:widowControl/>
        <w:spacing w:beforeAutospacing="0" w:after="76" w:afterAutospacing="0" w:line="375" w:lineRule="atLeast"/>
        <w:jc w:val="both"/>
        <w:rPr>
          <w:rFonts w:ascii="宋体" w:hAnsi="宋体" w:eastAsia="宋体" w:cs="宋体"/>
          <w:sz w:val="21"/>
          <w:szCs w:val="21"/>
        </w:rPr>
      </w:pPr>
      <w:r>
        <w:rPr>
          <w:rFonts w:hint="eastAsia" w:ascii="宋体" w:hAnsi="宋体" w:eastAsia="宋体" w:cs="宋体"/>
          <w:color w:val="333333"/>
          <w:sz w:val="21"/>
          <w:szCs w:val="21"/>
          <w:shd w:val="clear" w:color="auto" w:fill="FFFFFF"/>
        </w:rPr>
        <w:t>　　2、通过举行校园礼仪风采展示、“手拉手、一帮一”等一系列的主题教育活动，加强学生文明礼仪规范教育。从平时的一点一滴做起，培养学生文明礼貌的习惯，传承中华民族的美德。</w:t>
      </w:r>
    </w:p>
    <w:p>
      <w:pPr>
        <w:pStyle w:val="7"/>
        <w:widowControl/>
        <w:spacing w:beforeAutospacing="0" w:after="76" w:afterAutospacing="0" w:line="375" w:lineRule="atLeast"/>
        <w:jc w:val="both"/>
        <w:rPr>
          <w:rFonts w:ascii="宋体" w:hAnsi="宋体" w:eastAsia="宋体" w:cs="宋体"/>
          <w:sz w:val="21"/>
          <w:szCs w:val="21"/>
        </w:rPr>
      </w:pPr>
      <w:r>
        <w:rPr>
          <w:rFonts w:hint="eastAsia" w:ascii="宋体" w:hAnsi="宋体" w:eastAsia="宋体" w:cs="宋体"/>
          <w:color w:val="333333"/>
          <w:sz w:val="21"/>
          <w:szCs w:val="21"/>
          <w:shd w:val="clear" w:color="auto" w:fill="FFFFFF"/>
        </w:rPr>
        <w:t>　　3、适时“爱国主义教育”制度，并结合清明节、劳动节等重大节日对学生进行爱国主义、革命传统教育、中华传统美德教育。</w:t>
      </w:r>
    </w:p>
    <w:p>
      <w:pPr>
        <w:pStyle w:val="7"/>
        <w:widowControl/>
        <w:spacing w:beforeAutospacing="0" w:after="76" w:afterAutospacing="0" w:line="375" w:lineRule="atLeast"/>
        <w:ind w:firstLine="420"/>
        <w:jc w:val="both"/>
        <w:rPr>
          <w:rFonts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4、感恩教育。本学期结合5月节日继续开展感恩教育活动，感恩就是要从爱父母，爱老师、爱同学、爱身边的人开始，对给予自己关怀和帮助过的人应抱有感激之心。通过主题班会等形式对学生进行教育，使学生学会关心、学会做人。</w:t>
      </w:r>
    </w:p>
    <w:p>
      <w:pPr>
        <w:pStyle w:val="7"/>
        <w:widowControl/>
        <w:spacing w:beforeAutospacing="0" w:after="76" w:afterAutospacing="0" w:line="375" w:lineRule="atLeast"/>
        <w:ind w:firstLine="420"/>
        <w:jc w:val="both"/>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5、励志教育。各年级围绕学习状态对学生进行励志教育，学会面对挫折、培养克服困难的一直品质，特别是针对九年级中考进行励志以及心理调适的辅导，以保障升学工作的顺利展开。</w:t>
      </w:r>
    </w:p>
    <w:p>
      <w:pPr>
        <w:pStyle w:val="7"/>
        <w:widowControl/>
        <w:spacing w:beforeAutospacing="0" w:after="76" w:afterAutospacing="0" w:line="375" w:lineRule="atLeast"/>
        <w:ind w:firstLine="420"/>
        <w:jc w:val="both"/>
        <w:rPr>
          <w:rFonts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6、生态环保、节约资源教育。结合“地球日”“世界环境日”“世界无烟日”，通过橱窗、国旗下讲话、板报宣传、班会等形式，组织学生开展有意义的活动，提高学生的环保意识和节约意识，引导学生正确的行为，从小事抓起。</w:t>
      </w:r>
    </w:p>
    <w:p>
      <w:pPr>
        <w:pStyle w:val="7"/>
        <w:widowControl/>
        <w:spacing w:beforeAutospacing="0" w:after="76" w:afterAutospacing="0" w:line="375" w:lineRule="atLeast"/>
        <w:jc w:val="both"/>
        <w:rPr>
          <w:rFonts w:ascii="宋体" w:hAnsi="宋体" w:eastAsia="宋体" w:cs="宋体"/>
          <w:sz w:val="21"/>
          <w:szCs w:val="21"/>
        </w:rPr>
      </w:pPr>
      <w:r>
        <w:rPr>
          <w:rFonts w:hint="eastAsia" w:ascii="宋体" w:hAnsi="宋体" w:eastAsia="宋体" w:cs="宋体"/>
          <w:color w:val="333333"/>
          <w:sz w:val="21"/>
          <w:szCs w:val="21"/>
          <w:shd w:val="clear" w:color="auto" w:fill="FFFFFF"/>
        </w:rPr>
        <w:t>　　（四）根据学生年龄特点，抓好各年级学生管理。</w:t>
      </w:r>
    </w:p>
    <w:p>
      <w:pPr>
        <w:pStyle w:val="7"/>
        <w:widowControl/>
        <w:spacing w:beforeAutospacing="0" w:after="76" w:afterAutospacing="0" w:line="375" w:lineRule="atLeast"/>
        <w:jc w:val="both"/>
        <w:rPr>
          <w:rFonts w:ascii="宋体" w:hAnsi="宋体" w:eastAsia="宋体" w:cs="宋体"/>
          <w:sz w:val="21"/>
          <w:szCs w:val="21"/>
        </w:rPr>
      </w:pPr>
      <w:r>
        <w:rPr>
          <w:rFonts w:hint="eastAsia" w:ascii="宋体" w:hAnsi="宋体" w:eastAsia="宋体" w:cs="宋体"/>
          <w:color w:val="333333"/>
          <w:sz w:val="21"/>
          <w:szCs w:val="21"/>
          <w:shd w:val="clear" w:color="auto" w:fill="FFFFFF"/>
        </w:rPr>
        <w:t>　　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pStyle w:val="7"/>
        <w:widowControl/>
        <w:spacing w:beforeAutospacing="0" w:after="76" w:afterAutospacing="0" w:line="375" w:lineRule="atLeast"/>
        <w:jc w:val="both"/>
        <w:rPr>
          <w:rFonts w:ascii="宋体" w:hAnsi="宋体" w:eastAsia="宋体" w:cs="宋体"/>
          <w:sz w:val="21"/>
          <w:szCs w:val="21"/>
        </w:rPr>
      </w:pPr>
      <w:r>
        <w:rPr>
          <w:rFonts w:hint="eastAsia" w:ascii="宋体" w:hAnsi="宋体" w:eastAsia="宋体" w:cs="宋体"/>
          <w:color w:val="333333"/>
          <w:sz w:val="21"/>
          <w:szCs w:val="21"/>
          <w:shd w:val="clear" w:color="auto" w:fill="FFFFFF"/>
        </w:rPr>
        <w:t>　　（五）加强班级建设。</w:t>
      </w:r>
    </w:p>
    <w:p>
      <w:pPr>
        <w:pStyle w:val="7"/>
        <w:widowControl/>
        <w:spacing w:beforeAutospacing="0" w:after="76" w:afterAutospacing="0" w:line="375" w:lineRule="atLeast"/>
        <w:jc w:val="both"/>
        <w:rPr>
          <w:rFonts w:ascii="宋体" w:hAnsi="宋体" w:eastAsia="宋体" w:cs="宋体"/>
          <w:sz w:val="21"/>
          <w:szCs w:val="21"/>
        </w:rPr>
      </w:pPr>
      <w:r>
        <w:rPr>
          <w:rFonts w:hint="eastAsia" w:ascii="宋体" w:hAnsi="宋体" w:eastAsia="宋体" w:cs="宋体"/>
          <w:color w:val="333333"/>
          <w:sz w:val="21"/>
          <w:szCs w:val="21"/>
          <w:shd w:val="clear" w:color="auto" w:fill="FFFFFF"/>
        </w:rPr>
        <w:t>　　1、要求班主任老师根据年级、班级的具体情况，充分利用每一节班会课，认真设计班会内容，写好教案，多讲身边人，身边事。教导处要利用主题班会、推门班会课等形式进行检查，并把评比结果列入对班主任的评价中。</w:t>
      </w:r>
    </w:p>
    <w:p>
      <w:pPr>
        <w:pStyle w:val="7"/>
        <w:widowControl/>
        <w:spacing w:beforeAutospacing="0" w:after="76" w:afterAutospacing="0" w:line="375" w:lineRule="atLeast"/>
        <w:jc w:val="both"/>
        <w:rPr>
          <w:rFonts w:ascii="宋体" w:hAnsi="宋体" w:eastAsia="宋体" w:cs="宋体"/>
          <w:sz w:val="21"/>
          <w:szCs w:val="21"/>
        </w:rPr>
      </w:pPr>
      <w:r>
        <w:rPr>
          <w:rFonts w:hint="eastAsia" w:ascii="宋体" w:hAnsi="宋体" w:eastAsia="宋体" w:cs="宋体"/>
          <w:color w:val="333333"/>
          <w:sz w:val="21"/>
          <w:szCs w:val="21"/>
          <w:shd w:val="clear" w:color="auto" w:fill="FFFFFF"/>
        </w:rPr>
        <w:t>　　2、加强班级文化建设，营造良好的班级氛围，树立班级形象，争创班级特色。</w:t>
      </w:r>
    </w:p>
    <w:p>
      <w:pPr>
        <w:pStyle w:val="7"/>
        <w:widowControl/>
        <w:spacing w:beforeAutospacing="0" w:after="76" w:afterAutospacing="0" w:line="375" w:lineRule="atLeast"/>
        <w:jc w:val="both"/>
        <w:rPr>
          <w:rFonts w:ascii="宋体" w:hAnsi="宋体" w:eastAsia="宋体" w:cs="宋体"/>
          <w:sz w:val="21"/>
          <w:szCs w:val="21"/>
        </w:rPr>
      </w:pPr>
      <w:r>
        <w:rPr>
          <w:rFonts w:hint="eastAsia" w:ascii="宋体" w:hAnsi="宋体" w:eastAsia="宋体" w:cs="宋体"/>
          <w:color w:val="333333"/>
          <w:sz w:val="21"/>
          <w:szCs w:val="21"/>
          <w:shd w:val="clear" w:color="auto" w:fill="FFFFFF"/>
        </w:rPr>
        <w:t>　　3、以活动为载体，在班级、年级中开展丰富多彩的德育教育活动，在活动中培养学生的荣誉感、集体感。在班级中开展做文明事、说文明话、争当文明中学生的活动。活动中要给更多的学生参与的机会，培养学生的责任感和主人翁意识。</w:t>
      </w:r>
    </w:p>
    <w:p>
      <w:pPr>
        <w:pStyle w:val="7"/>
        <w:widowControl/>
        <w:spacing w:beforeAutospacing="0" w:after="76" w:afterAutospacing="0" w:line="375" w:lineRule="atLeast"/>
        <w:jc w:val="both"/>
        <w:rPr>
          <w:rFonts w:ascii="宋体" w:hAnsi="宋体" w:eastAsia="宋体" w:cs="宋体"/>
          <w:sz w:val="21"/>
          <w:szCs w:val="21"/>
        </w:rPr>
      </w:pPr>
      <w:r>
        <w:rPr>
          <w:rFonts w:hint="eastAsia" w:ascii="宋体" w:hAnsi="宋体" w:eastAsia="宋体" w:cs="宋体"/>
          <w:color w:val="333333"/>
          <w:sz w:val="21"/>
          <w:szCs w:val="21"/>
          <w:shd w:val="clear" w:color="auto" w:fill="FFFFFF"/>
        </w:rPr>
        <w:t>　　（六）提高学科德育渗透功能。</w:t>
      </w:r>
    </w:p>
    <w:p>
      <w:pPr>
        <w:pStyle w:val="7"/>
        <w:widowControl/>
        <w:spacing w:beforeAutospacing="0" w:after="76" w:afterAutospacing="0" w:line="375" w:lineRule="atLeast"/>
        <w:jc w:val="both"/>
        <w:rPr>
          <w:rFonts w:ascii="宋体" w:hAnsi="宋体" w:eastAsia="宋体" w:cs="宋体"/>
          <w:sz w:val="21"/>
          <w:szCs w:val="21"/>
        </w:rPr>
      </w:pPr>
      <w:r>
        <w:rPr>
          <w:rFonts w:hint="eastAsia" w:ascii="宋体" w:hAnsi="宋体" w:eastAsia="宋体" w:cs="宋体"/>
          <w:color w:val="333333"/>
          <w:sz w:val="21"/>
          <w:szCs w:val="21"/>
          <w:shd w:val="clear" w:color="auto" w:fill="FFFFFF"/>
        </w:rPr>
        <w:t>　　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愤学习，积极向上的内在动力。</w:t>
      </w:r>
    </w:p>
    <w:p>
      <w:pPr>
        <w:pStyle w:val="7"/>
        <w:widowControl/>
        <w:spacing w:beforeAutospacing="0" w:after="76" w:afterAutospacing="0" w:line="375" w:lineRule="atLeast"/>
        <w:jc w:val="both"/>
        <w:rPr>
          <w:rFonts w:ascii="宋体" w:hAnsi="宋体" w:eastAsia="宋体" w:cs="宋体"/>
          <w:sz w:val="21"/>
          <w:szCs w:val="21"/>
        </w:rPr>
      </w:pPr>
      <w:r>
        <w:rPr>
          <w:rFonts w:hint="eastAsia" w:ascii="宋体" w:hAnsi="宋体" w:eastAsia="宋体" w:cs="宋体"/>
          <w:color w:val="333333"/>
          <w:sz w:val="21"/>
          <w:szCs w:val="21"/>
          <w:shd w:val="clear" w:color="auto" w:fill="FFFFFF"/>
        </w:rPr>
        <w:t>　　（七）抓好“三结合”教育，促进学生全面健康地发展</w:t>
      </w:r>
    </w:p>
    <w:p>
      <w:pPr>
        <w:pStyle w:val="7"/>
        <w:widowControl/>
        <w:spacing w:beforeAutospacing="0" w:after="76" w:afterAutospacing="0" w:line="375" w:lineRule="atLeast"/>
        <w:jc w:val="both"/>
        <w:rPr>
          <w:rFonts w:ascii="宋体" w:hAnsi="宋体" w:eastAsia="宋体" w:cs="宋体"/>
          <w:sz w:val="21"/>
          <w:szCs w:val="21"/>
        </w:rPr>
      </w:pPr>
      <w:r>
        <w:rPr>
          <w:rFonts w:hint="eastAsia" w:ascii="宋体" w:hAnsi="宋体" w:eastAsia="宋体" w:cs="宋体"/>
          <w:color w:val="333333"/>
          <w:sz w:val="21"/>
          <w:szCs w:val="21"/>
          <w:shd w:val="clear" w:color="auto" w:fill="FFFFFF"/>
        </w:rPr>
        <w:t>　　重视家庭、社会与学校教育的配合，利用校外德育教育基地，进一步形成德育教育的合力，举办家长学校讲座，定期召开形式多样的家长会。通过家教征文等活动，开展家教交流。班主任要做好家访工作，和家长一道做好学生深入细致的思想工作。利用不同形式，沟通学生在校和家庭情况，提出学生在家、在校的学习常规要求，使学生在教师、家长的指导下，能够沿着正确的轨迹前行。通过社会实践活动，继续深入开展社区教育，利用一切社区资源对学生进行全方位的素质教育。</w:t>
      </w:r>
    </w:p>
    <w:p>
      <w:pPr>
        <w:pStyle w:val="7"/>
        <w:widowControl/>
        <w:spacing w:beforeAutospacing="0" w:after="76" w:afterAutospacing="0" w:line="375" w:lineRule="atLeast"/>
        <w:jc w:val="both"/>
        <w:rPr>
          <w:rFonts w:ascii="宋体" w:hAnsi="宋体" w:eastAsia="宋体" w:cs="宋体"/>
          <w:sz w:val="21"/>
          <w:szCs w:val="21"/>
        </w:rPr>
      </w:pPr>
      <w:r>
        <w:rPr>
          <w:rFonts w:hint="eastAsia" w:ascii="宋体" w:hAnsi="宋体" w:eastAsia="宋体" w:cs="宋体"/>
          <w:color w:val="333333"/>
          <w:sz w:val="21"/>
          <w:szCs w:val="21"/>
          <w:shd w:val="clear" w:color="auto" w:fill="FFFFFF"/>
        </w:rPr>
        <w:t>　　（八）加强问题学生的教育与转化</w:t>
      </w:r>
    </w:p>
    <w:p>
      <w:pPr>
        <w:pStyle w:val="7"/>
        <w:widowControl/>
        <w:spacing w:beforeAutospacing="0" w:after="76" w:afterAutospacing="0" w:line="375" w:lineRule="atLeast"/>
        <w:jc w:val="both"/>
        <w:rPr>
          <w:rFonts w:ascii="宋体" w:hAnsi="宋体" w:eastAsia="宋体" w:cs="宋体"/>
          <w:sz w:val="21"/>
          <w:szCs w:val="21"/>
        </w:rPr>
      </w:pPr>
      <w:r>
        <w:rPr>
          <w:rFonts w:hint="eastAsia" w:ascii="宋体" w:hAnsi="宋体" w:eastAsia="宋体" w:cs="宋体"/>
          <w:color w:val="333333"/>
          <w:sz w:val="21"/>
          <w:szCs w:val="21"/>
          <w:shd w:val="clear" w:color="auto" w:fill="FFFFFF"/>
        </w:rPr>
        <w:t>　　问题学生转化工作做到有计划，有措施，勤总结，重在落实，班主任要填写好问题学生档案。要求教师耐心细致地做好后进生的思想教育工作，做到不讲过头话，少批评、多鼓励，少指责，多帮助。</w:t>
      </w:r>
    </w:p>
    <w:p>
      <w:pPr>
        <w:pStyle w:val="7"/>
        <w:widowControl/>
        <w:spacing w:beforeAutospacing="0" w:after="76" w:afterAutospacing="0" w:line="375" w:lineRule="atLeast"/>
        <w:jc w:val="both"/>
        <w:rPr>
          <w:rFonts w:ascii="宋体" w:hAnsi="宋体" w:eastAsia="宋体" w:cs="宋体"/>
          <w:sz w:val="21"/>
          <w:szCs w:val="21"/>
        </w:rPr>
      </w:pPr>
      <w:r>
        <w:rPr>
          <w:rFonts w:hint="eastAsia" w:ascii="宋体" w:hAnsi="宋体" w:eastAsia="宋体" w:cs="宋体"/>
          <w:color w:val="333333"/>
          <w:sz w:val="21"/>
          <w:szCs w:val="21"/>
          <w:shd w:val="clear" w:color="auto" w:fill="FFFFFF"/>
        </w:rPr>
        <w:t>　　（九）法制教育紧抓不放，重点做好教育防范工作。</w:t>
      </w:r>
    </w:p>
    <w:p>
      <w:pPr>
        <w:pStyle w:val="7"/>
        <w:widowControl/>
        <w:spacing w:beforeAutospacing="0" w:after="76" w:afterAutospacing="0" w:line="375" w:lineRule="atLeast"/>
        <w:jc w:val="both"/>
        <w:rPr>
          <w:rFonts w:ascii="宋体" w:hAnsi="宋体" w:eastAsia="宋体" w:cs="宋体"/>
          <w:sz w:val="21"/>
          <w:szCs w:val="21"/>
        </w:rPr>
      </w:pPr>
      <w:r>
        <w:rPr>
          <w:rFonts w:hint="eastAsia" w:ascii="宋体" w:hAnsi="宋体" w:eastAsia="宋体" w:cs="宋体"/>
          <w:color w:val="333333"/>
          <w:sz w:val="21"/>
          <w:szCs w:val="21"/>
          <w:shd w:val="clear" w:color="auto" w:fill="FFFFFF"/>
        </w:rPr>
        <w:t>　　充分利用法制教育报告会、政治课、班会课、校会、国旗下讲话等进行普法教育，增强法律意识和法制观念，使学生知法、懂法、守法。</w:t>
      </w:r>
    </w:p>
    <w:p>
      <w:pPr>
        <w:pStyle w:val="7"/>
        <w:widowControl/>
        <w:spacing w:beforeAutospacing="0" w:after="76" w:afterAutospacing="0" w:line="375" w:lineRule="atLeast"/>
        <w:jc w:val="both"/>
        <w:rPr>
          <w:rFonts w:ascii="宋体" w:hAnsi="宋体" w:eastAsia="宋体" w:cs="宋体"/>
          <w:sz w:val="21"/>
          <w:szCs w:val="21"/>
        </w:rPr>
      </w:pPr>
      <w:r>
        <w:rPr>
          <w:rFonts w:hint="eastAsia" w:ascii="宋体" w:hAnsi="宋体" w:eastAsia="宋体" w:cs="宋体"/>
          <w:color w:val="333333"/>
          <w:sz w:val="21"/>
          <w:szCs w:val="21"/>
          <w:shd w:val="clear" w:color="auto" w:fill="FFFFFF"/>
        </w:rPr>
        <w:t>　　（十）加强心理健康教育，使学生形成健全人格</w:t>
      </w:r>
    </w:p>
    <w:p>
      <w:pPr>
        <w:pStyle w:val="7"/>
        <w:widowControl/>
        <w:spacing w:beforeAutospacing="0" w:after="76" w:afterAutospacing="0" w:line="375" w:lineRule="atLeast"/>
        <w:jc w:val="both"/>
        <w:rPr>
          <w:rFonts w:ascii="宋体" w:hAnsi="宋体" w:eastAsia="宋体" w:cs="宋体"/>
          <w:sz w:val="21"/>
          <w:szCs w:val="21"/>
        </w:rPr>
      </w:pPr>
      <w:r>
        <w:rPr>
          <w:rFonts w:hint="eastAsia" w:ascii="宋体" w:hAnsi="宋体" w:eastAsia="宋体" w:cs="宋体"/>
          <w:color w:val="333333"/>
          <w:sz w:val="21"/>
          <w:szCs w:val="21"/>
          <w:shd w:val="clear" w:color="auto" w:fill="FFFFFF"/>
        </w:rPr>
        <w:t>　　心理健康教育是新形势下必须重视的重要内容，要开展好学生的心理健康教育、青春期教育。做好学生心理的疏导，教师要积极创设良好的课堂氛围和保证学生心理健康发展的人文环境。充分利用学校的心理健康教育咨询室和心理社团活动（沈小丽、王亚男老师负责），保证心理健康教育活动的正常化、规范化，促进学生身心全面健康地发展。</w:t>
      </w:r>
    </w:p>
    <w:p>
      <w:pPr>
        <w:pStyle w:val="7"/>
        <w:widowControl/>
        <w:spacing w:beforeAutospacing="0" w:after="76" w:afterAutospacing="0" w:line="375" w:lineRule="atLeast"/>
        <w:jc w:val="both"/>
        <w:rPr>
          <w:rFonts w:ascii="宋体" w:hAnsi="宋体" w:eastAsia="宋体" w:cs="宋体"/>
          <w:sz w:val="21"/>
          <w:szCs w:val="21"/>
        </w:rPr>
      </w:pPr>
      <w:r>
        <w:rPr>
          <w:rFonts w:hint="eastAsia" w:ascii="宋体" w:hAnsi="宋体" w:eastAsia="宋体" w:cs="宋体"/>
          <w:color w:val="333333"/>
          <w:sz w:val="21"/>
          <w:szCs w:val="21"/>
          <w:shd w:val="clear" w:color="auto" w:fill="FFFFFF"/>
        </w:rPr>
        <w:t>　　（十一）重视科技教育</w:t>
      </w:r>
    </w:p>
    <w:p>
      <w:pPr>
        <w:pStyle w:val="7"/>
        <w:widowControl/>
        <w:spacing w:beforeAutospacing="0" w:after="76" w:afterAutospacing="0" w:line="375" w:lineRule="atLeast"/>
        <w:jc w:val="both"/>
        <w:rPr>
          <w:rFonts w:ascii="宋体" w:hAnsi="宋体" w:eastAsia="宋体" w:cs="宋体"/>
          <w:sz w:val="21"/>
          <w:szCs w:val="21"/>
        </w:rPr>
      </w:pPr>
      <w:r>
        <w:rPr>
          <w:rFonts w:hint="eastAsia" w:ascii="宋体" w:hAnsi="宋体" w:eastAsia="宋体" w:cs="宋体"/>
          <w:color w:val="333333"/>
          <w:sz w:val="21"/>
          <w:szCs w:val="21"/>
          <w:shd w:val="clear" w:color="auto" w:fill="FFFFFF"/>
        </w:rPr>
        <w:t>　　科普活动，旨在培养和提高学生的科学文化素养，以培养学生创新精神和实践能力为重点，将科技教育与学校各项教育教学工作有机地结合起来，促进学生全面发展。</w:t>
      </w:r>
    </w:p>
    <w:p>
      <w:pPr>
        <w:pStyle w:val="7"/>
        <w:widowControl/>
        <w:spacing w:beforeAutospacing="0" w:after="76" w:afterAutospacing="0" w:line="375" w:lineRule="atLeast"/>
        <w:jc w:val="both"/>
        <w:rPr>
          <w:rFonts w:ascii="宋体" w:hAnsi="宋体" w:eastAsia="宋体" w:cs="宋体"/>
          <w:sz w:val="21"/>
          <w:szCs w:val="21"/>
        </w:rPr>
      </w:pPr>
      <w:r>
        <w:rPr>
          <w:rFonts w:hint="eastAsia" w:ascii="宋体" w:hAnsi="宋体" w:eastAsia="宋体" w:cs="宋体"/>
          <w:color w:val="333333"/>
          <w:sz w:val="21"/>
          <w:szCs w:val="21"/>
          <w:shd w:val="clear" w:color="auto" w:fill="FFFFFF"/>
        </w:rPr>
        <w:t>　　（十二）配合体育卫生工作</w:t>
      </w:r>
    </w:p>
    <w:p>
      <w:pPr>
        <w:pStyle w:val="7"/>
        <w:widowControl/>
        <w:spacing w:beforeAutospacing="0" w:after="76" w:afterAutospacing="0" w:line="375" w:lineRule="atLeast"/>
        <w:ind w:firstLine="420"/>
        <w:jc w:val="both"/>
        <w:rPr>
          <w:rFonts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坚持阳光体育活动，通过活动促进学生的身心健康。对课间操和眼保健操要加强检查。做好传染病的预防宣传工作，结合当前疫情做好收集台账、教育防疫工作，以保障学生身心健康和良好的状态学习。</w:t>
      </w:r>
    </w:p>
    <w:p>
      <w:pPr>
        <w:pStyle w:val="7"/>
        <w:widowControl/>
        <w:spacing w:beforeAutospacing="0" w:after="76" w:afterAutospacing="0" w:line="375" w:lineRule="atLeast"/>
        <w:ind w:firstLine="420"/>
        <w:jc w:val="both"/>
        <w:rPr>
          <w:rFonts w:ascii="宋体" w:hAnsi="宋体" w:eastAsia="宋体" w:cs="宋体"/>
          <w:sz w:val="21"/>
          <w:szCs w:val="21"/>
        </w:rPr>
      </w:pPr>
      <w:r>
        <w:rPr>
          <w:rFonts w:hint="eastAsia" w:ascii="宋体" w:hAnsi="宋体" w:eastAsia="宋体" w:cs="宋体"/>
          <w:color w:val="333333"/>
          <w:sz w:val="21"/>
          <w:szCs w:val="21"/>
          <w:shd w:val="clear" w:color="auto" w:fill="FFFFFF"/>
        </w:rPr>
        <w:t>　　（十三）安全教育</w:t>
      </w:r>
    </w:p>
    <w:p>
      <w:pPr>
        <w:pStyle w:val="7"/>
        <w:widowControl/>
        <w:spacing w:beforeAutospacing="0" w:after="76" w:afterAutospacing="0" w:line="375" w:lineRule="atLeast"/>
        <w:jc w:val="both"/>
        <w:rPr>
          <w:rFonts w:ascii="宋体" w:hAnsi="宋体" w:eastAsia="宋体" w:cs="宋体"/>
          <w:sz w:val="21"/>
          <w:szCs w:val="21"/>
        </w:rPr>
      </w:pPr>
      <w:r>
        <w:rPr>
          <w:rFonts w:hint="eastAsia" w:ascii="宋体" w:hAnsi="宋体" w:eastAsia="宋体" w:cs="宋体"/>
          <w:color w:val="333333"/>
          <w:sz w:val="21"/>
          <w:szCs w:val="21"/>
          <w:shd w:val="clear" w:color="auto" w:fill="FFFFFF"/>
        </w:rPr>
        <w:t>　　通过学生自我教育、自我管理，使学生树立安全意识，教育和引导学生不参与有害身心健康的电子游戏、不到网吧上网，重视学生的交通安全教育，加强防范意识教育，创建安全文明的校园。</w:t>
      </w:r>
    </w:p>
    <w:p>
      <w:pPr>
        <w:pStyle w:val="7"/>
        <w:widowControl/>
        <w:spacing w:beforeAutospacing="0" w:after="76" w:afterAutospacing="0" w:line="375" w:lineRule="atLeast"/>
        <w:ind w:firstLine="420"/>
        <w:jc w:val="both"/>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在新学期将继续按照计划认真执行，将德育工作落到实处，积极主动地、创新性地开展工作，开创学校德育工作的新局面。</w:t>
      </w:r>
    </w:p>
    <w:p>
      <w:pPr>
        <w:pStyle w:val="7"/>
        <w:widowControl/>
        <w:spacing w:beforeAutospacing="0" w:after="76" w:afterAutospacing="0" w:line="375" w:lineRule="atLeast"/>
        <w:ind w:firstLine="420"/>
        <w:jc w:val="both"/>
        <w:rPr>
          <w:rFonts w:hint="eastAsia" w:ascii="宋体" w:hAnsi="宋体" w:eastAsia="宋体" w:cs="宋体"/>
          <w:color w:val="333333"/>
          <w:sz w:val="21"/>
          <w:szCs w:val="21"/>
          <w:shd w:val="clear" w:color="auto" w:fill="FFFFFF"/>
        </w:rPr>
      </w:pPr>
    </w:p>
    <w:p>
      <w:pPr>
        <w:pStyle w:val="7"/>
        <w:widowControl/>
        <w:spacing w:beforeAutospacing="0" w:after="76" w:afterAutospacing="0" w:line="375" w:lineRule="atLeast"/>
        <w:ind w:firstLine="420"/>
        <w:jc w:val="both"/>
        <w:rPr>
          <w:rFonts w:hint="eastAsia" w:ascii="宋体" w:hAnsi="宋体" w:eastAsia="宋体" w:cs="宋体"/>
          <w:color w:val="333333"/>
          <w:sz w:val="21"/>
          <w:szCs w:val="21"/>
          <w:shd w:val="clear" w:color="auto" w:fill="FFFFFF"/>
        </w:rPr>
      </w:pPr>
    </w:p>
    <w:p>
      <w:pPr>
        <w:pStyle w:val="7"/>
        <w:widowControl/>
        <w:spacing w:beforeAutospacing="0" w:after="76" w:afterAutospacing="0" w:line="375" w:lineRule="atLeast"/>
        <w:ind w:firstLine="420"/>
        <w:jc w:val="both"/>
        <w:rPr>
          <w:rFonts w:hint="eastAsia" w:ascii="宋体" w:hAnsi="宋体" w:eastAsia="宋体" w:cs="宋体"/>
          <w:color w:val="333333"/>
          <w:sz w:val="21"/>
          <w:szCs w:val="21"/>
          <w:shd w:val="clear" w:color="auto" w:fill="FFFFFF"/>
        </w:rPr>
      </w:pPr>
    </w:p>
    <w:p>
      <w:pPr>
        <w:pStyle w:val="7"/>
        <w:widowControl/>
        <w:spacing w:beforeAutospacing="0" w:after="76" w:afterAutospacing="0" w:line="375" w:lineRule="atLeast"/>
        <w:ind w:firstLine="420"/>
        <w:jc w:val="both"/>
        <w:rPr>
          <w:rFonts w:hint="eastAsia" w:ascii="宋体" w:hAnsi="宋体" w:eastAsia="宋体" w:cs="宋体"/>
          <w:color w:val="333333"/>
          <w:sz w:val="21"/>
          <w:szCs w:val="21"/>
          <w:shd w:val="clear" w:color="auto" w:fill="FFFFFF"/>
        </w:rPr>
      </w:pPr>
    </w:p>
    <w:p>
      <w:pPr>
        <w:pStyle w:val="7"/>
        <w:widowControl/>
        <w:spacing w:beforeAutospacing="0" w:after="76" w:afterAutospacing="0" w:line="375" w:lineRule="atLeast"/>
        <w:ind w:firstLine="420"/>
        <w:jc w:val="both"/>
        <w:rPr>
          <w:rFonts w:hint="eastAsia" w:ascii="宋体" w:hAnsi="宋体" w:eastAsia="宋体" w:cs="宋体"/>
          <w:color w:val="333333"/>
          <w:sz w:val="21"/>
          <w:szCs w:val="21"/>
          <w:shd w:val="clear" w:color="auto" w:fill="FFFFFF"/>
        </w:rPr>
      </w:pPr>
    </w:p>
    <w:p>
      <w:pPr>
        <w:pStyle w:val="7"/>
        <w:widowControl/>
        <w:spacing w:beforeAutospacing="0" w:after="76" w:afterAutospacing="0" w:line="375" w:lineRule="atLeast"/>
        <w:ind w:firstLine="420"/>
        <w:jc w:val="both"/>
        <w:rPr>
          <w:rFonts w:hint="eastAsia" w:ascii="宋体" w:hAnsi="宋体" w:eastAsia="宋体" w:cs="宋体"/>
          <w:color w:val="333333"/>
          <w:sz w:val="21"/>
          <w:szCs w:val="21"/>
          <w:shd w:val="clear" w:color="auto" w:fill="FFFFFF"/>
        </w:rPr>
      </w:pPr>
    </w:p>
    <w:p>
      <w:pPr>
        <w:pStyle w:val="7"/>
        <w:widowControl/>
        <w:spacing w:beforeAutospacing="0" w:after="76" w:afterAutospacing="0" w:line="375" w:lineRule="atLeast"/>
        <w:ind w:firstLine="420"/>
        <w:jc w:val="both"/>
        <w:rPr>
          <w:rFonts w:hint="eastAsia" w:ascii="宋体" w:hAnsi="宋体" w:eastAsia="宋体" w:cs="宋体"/>
          <w:color w:val="333333"/>
          <w:sz w:val="21"/>
          <w:szCs w:val="21"/>
          <w:shd w:val="clear" w:color="auto" w:fill="FFFFFF"/>
        </w:rPr>
      </w:pPr>
    </w:p>
    <w:p>
      <w:pPr>
        <w:pStyle w:val="7"/>
        <w:widowControl/>
        <w:spacing w:beforeAutospacing="0" w:after="76" w:afterAutospacing="0" w:line="375" w:lineRule="atLeast"/>
        <w:jc w:val="both"/>
        <w:rPr>
          <w:rFonts w:hint="eastAsia" w:ascii="宋体" w:hAnsi="宋体" w:eastAsia="宋体" w:cs="宋体"/>
          <w:color w:val="333333"/>
          <w:sz w:val="21"/>
          <w:szCs w:val="21"/>
          <w:shd w:val="clear" w:color="auto" w:fill="FFFFFF"/>
          <w:lang w:val="en-US" w:eastAsia="zh-CN"/>
        </w:rPr>
      </w:pPr>
      <w:r>
        <w:rPr>
          <w:rFonts w:hint="eastAsia" w:ascii="宋体" w:hAnsi="宋体" w:eastAsia="宋体" w:cs="宋体"/>
          <w:color w:val="333333"/>
          <w:sz w:val="21"/>
          <w:szCs w:val="21"/>
          <w:shd w:val="clear" w:color="auto" w:fill="FFFFFF"/>
          <w:lang w:val="en-US" w:eastAsia="zh-CN"/>
        </w:rPr>
        <w:t>以下附行事历：</w:t>
      </w:r>
    </w:p>
    <w:p>
      <w:pPr>
        <w:pStyle w:val="7"/>
        <w:widowControl/>
        <w:spacing w:beforeAutospacing="0" w:after="76" w:afterAutospacing="0" w:line="375" w:lineRule="atLeast"/>
        <w:jc w:val="both"/>
        <w:rPr>
          <w:rFonts w:hint="eastAsia" w:ascii="宋体" w:hAnsi="宋体" w:eastAsia="宋体" w:cs="宋体"/>
          <w:color w:val="333333"/>
          <w:sz w:val="21"/>
          <w:szCs w:val="21"/>
          <w:shd w:val="clear" w:color="auto" w:fill="FFFFFF"/>
        </w:rPr>
      </w:pPr>
    </w:p>
    <w:p>
      <w:pPr>
        <w:pStyle w:val="7"/>
        <w:widowControl/>
        <w:spacing w:beforeAutospacing="0" w:after="76" w:afterAutospacing="0" w:line="375" w:lineRule="atLeast"/>
        <w:jc w:val="both"/>
        <w:rPr>
          <w:rFonts w:hint="eastAsia" w:ascii="宋体" w:hAnsi="宋体" w:eastAsia="宋体" w:cs="宋体"/>
          <w:color w:val="333333"/>
          <w:sz w:val="21"/>
          <w:szCs w:val="21"/>
          <w:shd w:val="clear" w:color="auto" w:fill="FFFFFF"/>
        </w:rPr>
      </w:pPr>
    </w:p>
    <w:p>
      <w:pPr>
        <w:pStyle w:val="7"/>
        <w:widowControl/>
        <w:spacing w:beforeAutospacing="0" w:after="76" w:afterAutospacing="0" w:line="375" w:lineRule="atLeast"/>
        <w:jc w:val="both"/>
        <w:rPr>
          <w:rFonts w:hint="eastAsia" w:ascii="宋体" w:hAnsi="宋体" w:eastAsia="宋体" w:cs="宋体"/>
          <w:color w:val="333333"/>
          <w:sz w:val="21"/>
          <w:szCs w:val="21"/>
          <w:shd w:val="clear" w:color="auto" w:fill="FFFFFF"/>
        </w:rPr>
      </w:pPr>
    </w:p>
    <w:p>
      <w:pPr>
        <w:ind w:firstLine="1687" w:firstLineChars="600"/>
        <w:jc w:val="both"/>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rPr>
        <w:t>202</w:t>
      </w:r>
      <w:r>
        <w:rPr>
          <w:rFonts w:hint="eastAsia" w:asciiTheme="majorEastAsia" w:hAnsiTheme="majorEastAsia" w:eastAsiaTheme="majorEastAsia" w:cstheme="majorEastAsia"/>
          <w:b/>
          <w:bCs/>
          <w:sz w:val="28"/>
          <w:szCs w:val="28"/>
          <w:lang w:val="en-US" w:eastAsia="zh-CN"/>
        </w:rPr>
        <w:t>1-2022</w:t>
      </w:r>
      <w:r>
        <w:rPr>
          <w:rFonts w:hint="eastAsia" w:asciiTheme="majorEastAsia" w:hAnsiTheme="majorEastAsia" w:eastAsiaTheme="majorEastAsia" w:cstheme="majorEastAsia"/>
          <w:b/>
          <w:bCs/>
          <w:sz w:val="28"/>
          <w:szCs w:val="28"/>
        </w:rPr>
        <w:t>年</w:t>
      </w:r>
      <w:r>
        <w:rPr>
          <w:rFonts w:hint="eastAsia" w:asciiTheme="majorEastAsia" w:hAnsiTheme="majorEastAsia" w:eastAsiaTheme="majorEastAsia" w:cstheme="majorEastAsia"/>
          <w:b/>
          <w:bCs/>
          <w:sz w:val="28"/>
          <w:szCs w:val="28"/>
          <w:lang w:eastAsia="zh-CN"/>
        </w:rPr>
        <w:t>度第二学期</w:t>
      </w:r>
      <w:r>
        <w:rPr>
          <w:rFonts w:hint="eastAsia" w:asciiTheme="majorEastAsia" w:hAnsiTheme="majorEastAsia" w:eastAsiaTheme="majorEastAsia" w:cstheme="majorEastAsia"/>
          <w:b/>
          <w:bCs/>
          <w:sz w:val="28"/>
          <w:szCs w:val="28"/>
        </w:rPr>
        <w:t>新北区</w:t>
      </w:r>
      <w:r>
        <w:rPr>
          <w:rFonts w:hint="eastAsia" w:asciiTheme="majorEastAsia" w:hAnsiTheme="majorEastAsia" w:eastAsiaTheme="majorEastAsia" w:cstheme="majorEastAsia"/>
          <w:b/>
          <w:bCs/>
          <w:sz w:val="28"/>
          <w:szCs w:val="28"/>
          <w:lang w:eastAsia="zh-CN"/>
        </w:rPr>
        <w:t>奔牛初级中学</w:t>
      </w:r>
    </w:p>
    <w:p>
      <w:pPr>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sz w:val="28"/>
          <w:szCs w:val="28"/>
          <w:lang w:eastAsia="zh-CN"/>
        </w:rPr>
        <w:t>学生发展处</w:t>
      </w:r>
      <w:r>
        <w:rPr>
          <w:rFonts w:hint="eastAsia" w:asciiTheme="majorEastAsia" w:hAnsiTheme="majorEastAsia" w:eastAsiaTheme="majorEastAsia" w:cstheme="majorEastAsia"/>
          <w:b/>
          <w:bCs/>
          <w:sz w:val="28"/>
          <w:szCs w:val="28"/>
        </w:rPr>
        <w:t>工作行事历</w:t>
      </w:r>
    </w:p>
    <w:tbl>
      <w:tblPr>
        <w:tblStyle w:val="11"/>
        <w:tblW w:w="988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4330"/>
        <w:gridCol w:w="2357"/>
        <w:gridCol w:w="2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750" w:type="dxa"/>
            <w:shd w:val="clear" w:color="auto" w:fill="auto"/>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序号</w:t>
            </w:r>
          </w:p>
        </w:tc>
        <w:tc>
          <w:tcPr>
            <w:tcW w:w="4330" w:type="dxa"/>
            <w:shd w:val="clear" w:color="auto" w:fill="auto"/>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内  容</w:t>
            </w:r>
          </w:p>
        </w:tc>
        <w:tc>
          <w:tcPr>
            <w:tcW w:w="2357" w:type="dxa"/>
            <w:shd w:val="clear" w:color="auto" w:fill="auto"/>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参与范围</w:t>
            </w:r>
          </w:p>
        </w:tc>
        <w:tc>
          <w:tcPr>
            <w:tcW w:w="2443" w:type="dxa"/>
            <w:shd w:val="clear" w:color="auto" w:fill="auto"/>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时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750"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4330" w:type="dxa"/>
            <w:shd w:val="clear" w:color="auto" w:fill="auto"/>
            <w:vAlign w:val="center"/>
          </w:tcPr>
          <w:p>
            <w:pPr>
              <w:widowControl/>
              <w:spacing w:line="380" w:lineRule="exact"/>
              <w:jc w:val="left"/>
              <w:rPr>
                <w:rFonts w:ascii="宋体" w:hAnsi="宋体" w:eastAsia="宋体" w:cs="宋体"/>
                <w:color w:val="000000"/>
                <w:kern w:val="0"/>
                <w:sz w:val="22"/>
              </w:rPr>
            </w:pPr>
            <w:r>
              <w:rPr>
                <w:rFonts w:hint="eastAsia" w:ascii="宋体" w:hAnsi="宋体" w:eastAsia="宋体" w:cs="宋体"/>
                <w:color w:val="000000"/>
                <w:kern w:val="0"/>
                <w:sz w:val="22"/>
              </w:rPr>
              <w:t>召开班主任工作会议，布置新学期工作</w:t>
            </w:r>
          </w:p>
        </w:tc>
        <w:tc>
          <w:tcPr>
            <w:tcW w:w="2357" w:type="dxa"/>
            <w:shd w:val="clear" w:color="auto" w:fill="auto"/>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学生发展处、</w:t>
            </w:r>
          </w:p>
          <w:p>
            <w:pPr>
              <w:widowControl/>
              <w:spacing w:line="380" w:lineRule="exact"/>
              <w:jc w:val="both"/>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lang w:eastAsia="zh-CN"/>
              </w:rPr>
              <w:t>全体班主任</w:t>
            </w:r>
          </w:p>
        </w:tc>
        <w:tc>
          <w:tcPr>
            <w:tcW w:w="2443"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rPr>
              <w:t>2月</w:t>
            </w:r>
            <w:r>
              <w:rPr>
                <w:rFonts w:hint="eastAsia" w:ascii="宋体" w:hAnsi="宋体" w:eastAsia="宋体" w:cs="宋体"/>
                <w:color w:val="000000"/>
                <w:kern w:val="0"/>
                <w:sz w:val="22"/>
                <w:lang w:eastAsia="zh-CN"/>
              </w:rPr>
              <w:t>（第</w:t>
            </w:r>
            <w:r>
              <w:rPr>
                <w:rFonts w:hint="eastAsia" w:ascii="宋体" w:hAnsi="宋体" w:eastAsia="宋体" w:cs="宋体"/>
                <w:color w:val="000000"/>
                <w:kern w:val="0"/>
                <w:sz w:val="22"/>
                <w:lang w:val="en-US" w:eastAsia="zh-CN"/>
              </w:rPr>
              <w:t>1</w:t>
            </w:r>
            <w:r>
              <w:rPr>
                <w:rFonts w:hint="eastAsia" w:ascii="宋体" w:hAnsi="宋体" w:eastAsia="宋体" w:cs="宋体"/>
                <w:color w:val="000000"/>
                <w:kern w:val="0"/>
                <w:sz w:val="22"/>
                <w:lang w:eastAsia="zh-CN"/>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750"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4330" w:type="dxa"/>
            <w:shd w:val="clear" w:color="auto" w:fill="auto"/>
            <w:vAlign w:val="center"/>
          </w:tcPr>
          <w:p>
            <w:pPr>
              <w:widowControl/>
              <w:spacing w:line="380" w:lineRule="exact"/>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开学典礼</w:t>
            </w:r>
          </w:p>
        </w:tc>
        <w:tc>
          <w:tcPr>
            <w:tcW w:w="2357" w:type="dxa"/>
            <w:shd w:val="clear" w:color="auto" w:fill="auto"/>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校长室、全校</w:t>
            </w:r>
          </w:p>
        </w:tc>
        <w:tc>
          <w:tcPr>
            <w:tcW w:w="2443"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rPr>
              <w:t>2月</w:t>
            </w:r>
            <w:r>
              <w:rPr>
                <w:rFonts w:hint="eastAsia" w:ascii="宋体" w:hAnsi="宋体" w:eastAsia="宋体" w:cs="宋体"/>
                <w:color w:val="000000"/>
                <w:kern w:val="0"/>
                <w:sz w:val="22"/>
                <w:lang w:eastAsia="zh-CN"/>
              </w:rPr>
              <w:t>（第</w:t>
            </w:r>
            <w:r>
              <w:rPr>
                <w:rFonts w:hint="eastAsia" w:ascii="宋体" w:hAnsi="宋体" w:eastAsia="宋体" w:cs="宋体"/>
                <w:color w:val="000000"/>
                <w:kern w:val="0"/>
                <w:sz w:val="22"/>
                <w:lang w:val="en-US" w:eastAsia="zh-CN"/>
              </w:rPr>
              <w:t>1</w:t>
            </w:r>
            <w:r>
              <w:rPr>
                <w:rFonts w:hint="eastAsia" w:ascii="宋体" w:hAnsi="宋体" w:eastAsia="宋体" w:cs="宋体"/>
                <w:color w:val="000000"/>
                <w:kern w:val="0"/>
                <w:sz w:val="22"/>
                <w:lang w:eastAsia="zh-CN"/>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750"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w:t>
            </w:r>
          </w:p>
        </w:tc>
        <w:tc>
          <w:tcPr>
            <w:tcW w:w="4330" w:type="dxa"/>
            <w:shd w:val="clear" w:color="auto" w:fill="auto"/>
            <w:vAlign w:val="center"/>
          </w:tcPr>
          <w:p>
            <w:pPr>
              <w:pStyle w:val="7"/>
              <w:keepNext w:val="0"/>
              <w:keepLines w:val="0"/>
              <w:widowControl/>
              <w:suppressLineNumbers w:val="0"/>
              <w:spacing w:before="0" w:beforeAutospacing="0" w:after="0" w:afterAutospacing="0"/>
              <w:ind w:left="0" w:right="0"/>
              <w:rPr>
                <w:rFonts w:hint="eastAsia" w:ascii="宋体" w:hAnsi="宋体" w:eastAsia="宋体" w:cs="宋体"/>
                <w:color w:val="000000"/>
                <w:kern w:val="0"/>
                <w:sz w:val="22"/>
                <w:lang w:eastAsia="zh-CN"/>
              </w:rPr>
            </w:pPr>
            <w:r>
              <w:rPr>
                <w:rFonts w:hint="eastAsia" w:ascii="宋体" w:hAnsi="宋体" w:eastAsia="宋体" w:cs="宋体"/>
                <w:sz w:val="24"/>
                <w:szCs w:val="24"/>
                <w:lang w:eastAsia="zh-CN"/>
              </w:rPr>
              <w:t>布置各班</w:t>
            </w:r>
            <w:r>
              <w:rPr>
                <w:rFonts w:hint="eastAsia" w:ascii="宋体" w:hAnsi="宋体" w:eastAsia="宋体" w:cs="宋体"/>
                <w:sz w:val="24"/>
                <w:szCs w:val="24"/>
              </w:rPr>
              <w:t>黑板报</w:t>
            </w:r>
            <w:r>
              <w:rPr>
                <w:rFonts w:hint="eastAsia" w:ascii="宋体" w:hAnsi="宋体" w:eastAsia="宋体" w:cs="宋体"/>
                <w:sz w:val="24"/>
                <w:szCs w:val="24"/>
                <w:lang w:eastAsia="zh-CN"/>
              </w:rPr>
              <w:t>，</w:t>
            </w:r>
            <w:r>
              <w:rPr>
                <w:rFonts w:hint="eastAsia" w:ascii="宋体" w:hAnsi="宋体" w:eastAsia="宋体" w:cs="宋体"/>
                <w:sz w:val="24"/>
                <w:szCs w:val="24"/>
              </w:rPr>
              <w:t>并进行检查评比</w:t>
            </w:r>
          </w:p>
        </w:tc>
        <w:tc>
          <w:tcPr>
            <w:tcW w:w="2357" w:type="dxa"/>
            <w:shd w:val="clear" w:color="auto" w:fill="auto"/>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全校各班级</w:t>
            </w:r>
          </w:p>
        </w:tc>
        <w:tc>
          <w:tcPr>
            <w:tcW w:w="2443"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w:t>
            </w:r>
            <w:r>
              <w:rPr>
                <w:rFonts w:hint="eastAsia" w:ascii="宋体" w:hAnsi="宋体" w:eastAsia="宋体" w:cs="宋体"/>
                <w:color w:val="000000"/>
                <w:kern w:val="0"/>
                <w:sz w:val="22"/>
              </w:rPr>
              <w:t>月</w:t>
            </w:r>
            <w:r>
              <w:rPr>
                <w:rFonts w:hint="eastAsia" w:ascii="宋体" w:hAnsi="宋体" w:eastAsia="宋体" w:cs="宋体"/>
                <w:color w:val="000000"/>
                <w:kern w:val="0"/>
                <w:sz w:val="22"/>
                <w:lang w:eastAsia="zh-CN"/>
              </w:rPr>
              <w:t>（第</w:t>
            </w:r>
            <w:r>
              <w:rPr>
                <w:rFonts w:hint="eastAsia" w:ascii="宋体" w:hAnsi="宋体" w:eastAsia="宋体" w:cs="宋体"/>
                <w:color w:val="000000"/>
                <w:kern w:val="0"/>
                <w:sz w:val="22"/>
                <w:lang w:val="en-US" w:eastAsia="zh-CN"/>
              </w:rPr>
              <w:t>1</w:t>
            </w:r>
            <w:r>
              <w:rPr>
                <w:rFonts w:hint="eastAsia" w:ascii="宋体" w:hAnsi="宋体" w:eastAsia="宋体" w:cs="宋体"/>
                <w:color w:val="000000"/>
                <w:kern w:val="0"/>
                <w:sz w:val="22"/>
                <w:lang w:eastAsia="zh-CN"/>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750"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4</w:t>
            </w:r>
          </w:p>
        </w:tc>
        <w:tc>
          <w:tcPr>
            <w:tcW w:w="4330" w:type="dxa"/>
            <w:shd w:val="clear" w:color="auto" w:fill="auto"/>
            <w:vAlign w:val="center"/>
          </w:tcPr>
          <w:p>
            <w:pPr>
              <w:widowControl/>
              <w:spacing w:line="380" w:lineRule="exact"/>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汇总寒假系列活动材料（征文活动）、</w:t>
            </w:r>
          </w:p>
          <w:p>
            <w:pPr>
              <w:widowControl/>
              <w:spacing w:line="380" w:lineRule="exact"/>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lang w:eastAsia="zh-CN"/>
              </w:rPr>
              <w:t>总结表彰</w:t>
            </w:r>
          </w:p>
        </w:tc>
        <w:tc>
          <w:tcPr>
            <w:tcW w:w="2357" w:type="dxa"/>
            <w:shd w:val="clear" w:color="auto" w:fill="auto"/>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全校各班级</w:t>
            </w:r>
          </w:p>
        </w:tc>
        <w:tc>
          <w:tcPr>
            <w:tcW w:w="2443"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w:t>
            </w:r>
            <w:r>
              <w:rPr>
                <w:rFonts w:hint="eastAsia" w:ascii="宋体" w:hAnsi="宋体" w:eastAsia="宋体" w:cs="宋体"/>
                <w:color w:val="000000"/>
                <w:kern w:val="0"/>
                <w:sz w:val="22"/>
              </w:rPr>
              <w:t>月</w:t>
            </w:r>
            <w:r>
              <w:rPr>
                <w:rFonts w:hint="eastAsia" w:ascii="宋体" w:hAnsi="宋体" w:eastAsia="宋体" w:cs="宋体"/>
                <w:color w:val="000000"/>
                <w:kern w:val="0"/>
                <w:sz w:val="22"/>
                <w:lang w:eastAsia="zh-CN"/>
              </w:rPr>
              <w:t>（第</w:t>
            </w:r>
            <w:r>
              <w:rPr>
                <w:rFonts w:hint="eastAsia" w:ascii="宋体" w:hAnsi="宋体" w:eastAsia="宋体" w:cs="宋体"/>
                <w:color w:val="000000"/>
                <w:kern w:val="0"/>
                <w:sz w:val="22"/>
                <w:lang w:val="en-US" w:eastAsia="zh-CN"/>
              </w:rPr>
              <w:t>1.2</w:t>
            </w:r>
            <w:r>
              <w:rPr>
                <w:rFonts w:hint="eastAsia" w:ascii="宋体" w:hAnsi="宋体" w:eastAsia="宋体" w:cs="宋体"/>
                <w:color w:val="000000"/>
                <w:kern w:val="0"/>
                <w:sz w:val="22"/>
                <w:lang w:eastAsia="zh-CN"/>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750"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5</w:t>
            </w:r>
          </w:p>
        </w:tc>
        <w:tc>
          <w:tcPr>
            <w:tcW w:w="4330" w:type="dxa"/>
            <w:shd w:val="clear" w:color="auto" w:fill="auto"/>
            <w:vAlign w:val="center"/>
          </w:tcPr>
          <w:p>
            <w:pPr>
              <w:widowControl/>
              <w:spacing w:line="380" w:lineRule="exact"/>
              <w:jc w:val="left"/>
              <w:rPr>
                <w:rFonts w:ascii="宋体" w:hAnsi="宋体" w:eastAsia="宋体" w:cs="宋体"/>
                <w:color w:val="000000"/>
                <w:kern w:val="0"/>
                <w:sz w:val="22"/>
              </w:rPr>
            </w:pPr>
            <w:r>
              <w:rPr>
                <w:rFonts w:hint="eastAsia" w:ascii="宋体" w:hAnsi="宋体" w:eastAsia="宋体" w:cs="宋体"/>
                <w:color w:val="000000"/>
                <w:kern w:val="0"/>
                <w:sz w:val="22"/>
              </w:rPr>
              <w:t>表彰上学期文明班级、优秀班主任</w:t>
            </w:r>
          </w:p>
        </w:tc>
        <w:tc>
          <w:tcPr>
            <w:tcW w:w="2357" w:type="dxa"/>
            <w:shd w:val="clear" w:color="auto" w:fill="auto"/>
            <w:vAlign w:val="center"/>
          </w:tcPr>
          <w:p>
            <w:pPr>
              <w:widowControl/>
              <w:spacing w:line="380" w:lineRule="exact"/>
              <w:jc w:val="both"/>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 xml:space="preserve">     各班级 </w:t>
            </w:r>
          </w:p>
        </w:tc>
        <w:tc>
          <w:tcPr>
            <w:tcW w:w="2443"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2</w:t>
            </w:r>
            <w:r>
              <w:rPr>
                <w:rFonts w:hint="eastAsia" w:ascii="宋体" w:hAnsi="宋体" w:eastAsia="宋体" w:cs="宋体"/>
                <w:color w:val="000000"/>
                <w:kern w:val="0"/>
                <w:sz w:val="22"/>
              </w:rPr>
              <w:t>月</w:t>
            </w:r>
            <w:r>
              <w:rPr>
                <w:rFonts w:hint="eastAsia" w:ascii="宋体" w:hAnsi="宋体" w:eastAsia="宋体" w:cs="宋体"/>
                <w:color w:val="000000"/>
                <w:kern w:val="0"/>
                <w:sz w:val="22"/>
                <w:lang w:eastAsia="zh-CN"/>
              </w:rPr>
              <w:t>（第</w:t>
            </w:r>
            <w:r>
              <w:rPr>
                <w:rFonts w:hint="eastAsia" w:ascii="宋体" w:hAnsi="宋体" w:eastAsia="宋体" w:cs="宋体"/>
                <w:color w:val="000000"/>
                <w:kern w:val="0"/>
                <w:sz w:val="22"/>
                <w:lang w:val="en-US" w:eastAsia="zh-CN"/>
              </w:rPr>
              <w:t>1</w:t>
            </w:r>
            <w:r>
              <w:rPr>
                <w:rFonts w:hint="eastAsia" w:ascii="宋体" w:hAnsi="宋体" w:eastAsia="宋体" w:cs="宋体"/>
                <w:color w:val="000000"/>
                <w:kern w:val="0"/>
                <w:sz w:val="22"/>
                <w:lang w:eastAsia="zh-CN"/>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750"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6</w:t>
            </w:r>
          </w:p>
        </w:tc>
        <w:tc>
          <w:tcPr>
            <w:tcW w:w="4330" w:type="dxa"/>
            <w:shd w:val="clear" w:color="auto" w:fill="auto"/>
            <w:vAlign w:val="center"/>
          </w:tcPr>
          <w:p>
            <w:pPr>
              <w:widowControl/>
              <w:spacing w:line="380" w:lineRule="exact"/>
              <w:jc w:val="left"/>
              <w:rPr>
                <w:rFonts w:hint="eastAsia" w:ascii="宋体" w:hAnsi="宋体" w:eastAsia="宋体" w:cs="宋体"/>
                <w:color w:val="000000"/>
                <w:kern w:val="0"/>
                <w:sz w:val="22"/>
                <w:lang w:eastAsia="zh-CN"/>
              </w:rPr>
            </w:pPr>
            <w:r>
              <w:rPr>
                <w:rFonts w:hint="eastAsia" w:ascii="宋体" w:hAnsi="宋体" w:eastAsia="宋体" w:cs="宋体"/>
                <w:sz w:val="24"/>
                <w:szCs w:val="24"/>
                <w:lang w:eastAsia="zh-CN"/>
              </w:rPr>
              <w:t>布置各班早读励志标语</w:t>
            </w:r>
            <w:r>
              <w:rPr>
                <w:rFonts w:hint="eastAsia" w:ascii="宋体" w:hAnsi="宋体" w:eastAsia="宋体" w:cs="宋体"/>
                <w:sz w:val="24"/>
                <w:szCs w:val="24"/>
                <w:lang w:val="en-US" w:eastAsia="zh-CN"/>
              </w:rPr>
              <w:t>PPT</w:t>
            </w:r>
          </w:p>
        </w:tc>
        <w:tc>
          <w:tcPr>
            <w:tcW w:w="2357" w:type="dxa"/>
            <w:shd w:val="clear" w:color="auto" w:fill="auto"/>
            <w:vAlign w:val="center"/>
          </w:tcPr>
          <w:p>
            <w:pPr>
              <w:widowControl/>
              <w:spacing w:line="380" w:lineRule="exact"/>
              <w:jc w:val="both"/>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lang w:eastAsia="zh-CN"/>
              </w:rPr>
              <w:t>全校各班级</w:t>
            </w:r>
          </w:p>
        </w:tc>
        <w:tc>
          <w:tcPr>
            <w:tcW w:w="2443"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2</w:t>
            </w:r>
            <w:r>
              <w:rPr>
                <w:rFonts w:hint="eastAsia" w:ascii="宋体" w:hAnsi="宋体" w:eastAsia="宋体" w:cs="宋体"/>
                <w:color w:val="000000"/>
                <w:kern w:val="0"/>
                <w:sz w:val="22"/>
              </w:rPr>
              <w:t>月</w:t>
            </w:r>
            <w:r>
              <w:rPr>
                <w:rFonts w:hint="eastAsia" w:ascii="宋体" w:hAnsi="宋体" w:eastAsia="宋体" w:cs="宋体"/>
                <w:color w:val="000000"/>
                <w:kern w:val="0"/>
                <w:sz w:val="22"/>
                <w:lang w:eastAsia="zh-CN"/>
              </w:rPr>
              <w:t>（第</w:t>
            </w:r>
            <w:r>
              <w:rPr>
                <w:rFonts w:hint="eastAsia" w:ascii="宋体" w:hAnsi="宋体" w:eastAsia="宋体" w:cs="宋体"/>
                <w:color w:val="000000"/>
                <w:kern w:val="0"/>
                <w:sz w:val="22"/>
                <w:lang w:val="en-US" w:eastAsia="zh-CN"/>
              </w:rPr>
              <w:t>1</w:t>
            </w:r>
            <w:r>
              <w:rPr>
                <w:rFonts w:hint="eastAsia" w:ascii="宋体" w:hAnsi="宋体" w:eastAsia="宋体" w:cs="宋体"/>
                <w:color w:val="000000"/>
                <w:kern w:val="0"/>
                <w:sz w:val="22"/>
                <w:lang w:eastAsia="zh-CN"/>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750"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7</w:t>
            </w:r>
          </w:p>
        </w:tc>
        <w:tc>
          <w:tcPr>
            <w:tcW w:w="4330" w:type="dxa"/>
            <w:shd w:val="clear" w:color="auto" w:fill="auto"/>
            <w:vAlign w:val="center"/>
          </w:tcPr>
          <w:p>
            <w:pPr>
              <w:widowControl/>
              <w:spacing w:line="380" w:lineRule="exact"/>
              <w:jc w:val="left"/>
              <w:rPr>
                <w:rFonts w:ascii="宋体" w:hAnsi="宋体" w:eastAsia="宋体" w:cs="宋体"/>
                <w:color w:val="000000"/>
                <w:kern w:val="0"/>
                <w:sz w:val="22"/>
              </w:rPr>
            </w:pPr>
            <w:r>
              <w:rPr>
                <w:rFonts w:hint="eastAsia" w:ascii="宋体" w:hAnsi="宋体" w:eastAsia="宋体" w:cs="宋体"/>
                <w:color w:val="000000"/>
                <w:kern w:val="0"/>
                <w:sz w:val="22"/>
                <w:lang w:eastAsia="zh-CN"/>
              </w:rPr>
              <w:t>布置安排班主任基本功竞赛活动</w:t>
            </w:r>
          </w:p>
        </w:tc>
        <w:tc>
          <w:tcPr>
            <w:tcW w:w="2357" w:type="dxa"/>
            <w:shd w:val="clear" w:color="auto" w:fill="auto"/>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符合条件的班主任</w:t>
            </w:r>
          </w:p>
        </w:tc>
        <w:tc>
          <w:tcPr>
            <w:tcW w:w="2443"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rPr>
              <w:t>2月</w:t>
            </w:r>
            <w:r>
              <w:rPr>
                <w:rFonts w:hint="eastAsia" w:ascii="宋体" w:hAnsi="宋体" w:eastAsia="宋体" w:cs="宋体"/>
                <w:color w:val="000000"/>
                <w:kern w:val="0"/>
                <w:sz w:val="22"/>
                <w:lang w:eastAsia="zh-CN"/>
              </w:rPr>
              <w:t>（第</w:t>
            </w:r>
            <w:r>
              <w:rPr>
                <w:rFonts w:hint="eastAsia" w:ascii="宋体" w:hAnsi="宋体" w:eastAsia="宋体" w:cs="宋体"/>
                <w:color w:val="000000"/>
                <w:kern w:val="0"/>
                <w:sz w:val="22"/>
                <w:lang w:val="en-US" w:eastAsia="zh-CN"/>
              </w:rPr>
              <w:t>1</w:t>
            </w:r>
            <w:r>
              <w:rPr>
                <w:rFonts w:hint="eastAsia" w:ascii="宋体" w:hAnsi="宋体" w:eastAsia="宋体" w:cs="宋体"/>
                <w:color w:val="000000"/>
                <w:kern w:val="0"/>
                <w:sz w:val="22"/>
                <w:lang w:eastAsia="zh-CN"/>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750"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8</w:t>
            </w:r>
          </w:p>
        </w:tc>
        <w:tc>
          <w:tcPr>
            <w:tcW w:w="4330" w:type="dxa"/>
            <w:shd w:val="clear" w:color="auto" w:fill="auto"/>
            <w:vAlign w:val="center"/>
          </w:tcPr>
          <w:p>
            <w:pPr>
              <w:widowControl/>
              <w:spacing w:line="380" w:lineRule="exact"/>
              <w:jc w:val="left"/>
              <w:rPr>
                <w:rFonts w:hint="eastAsia" w:ascii="宋体" w:hAnsi="宋体" w:eastAsia="宋体" w:cs="宋体"/>
                <w:color w:val="000000"/>
                <w:kern w:val="0"/>
                <w:sz w:val="22"/>
              </w:rPr>
            </w:pPr>
            <w:r>
              <w:rPr>
                <w:rFonts w:hint="eastAsia" w:ascii="宋体" w:hAnsi="宋体" w:eastAsia="宋体" w:cs="宋体"/>
                <w:color w:val="000000"/>
                <w:kern w:val="0"/>
                <w:sz w:val="22"/>
              </w:rPr>
              <w:t>班主任制定本学期班级工作计划。</w:t>
            </w:r>
          </w:p>
          <w:p>
            <w:pPr>
              <w:widowControl/>
              <w:spacing w:line="380" w:lineRule="exact"/>
              <w:jc w:val="left"/>
              <w:rPr>
                <w:rFonts w:ascii="宋体" w:hAnsi="宋体" w:eastAsia="宋体" w:cs="宋体"/>
                <w:color w:val="000000"/>
                <w:kern w:val="0"/>
                <w:sz w:val="22"/>
              </w:rPr>
            </w:pPr>
            <w:r>
              <w:rPr>
                <w:rFonts w:hint="eastAsia" w:ascii="宋体" w:hAnsi="宋体" w:eastAsia="宋体" w:cs="宋体"/>
                <w:color w:val="000000"/>
                <w:kern w:val="0"/>
                <w:sz w:val="22"/>
              </w:rPr>
              <w:t>准备新学期开学第一讲。</w:t>
            </w:r>
          </w:p>
        </w:tc>
        <w:tc>
          <w:tcPr>
            <w:tcW w:w="2357" w:type="dxa"/>
            <w:shd w:val="clear" w:color="auto" w:fill="auto"/>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全体班主任</w:t>
            </w:r>
          </w:p>
        </w:tc>
        <w:tc>
          <w:tcPr>
            <w:tcW w:w="2443"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rPr>
              <w:t>2月</w:t>
            </w:r>
            <w:r>
              <w:rPr>
                <w:rFonts w:hint="eastAsia" w:ascii="宋体" w:hAnsi="宋体" w:eastAsia="宋体" w:cs="宋体"/>
                <w:color w:val="000000"/>
                <w:kern w:val="0"/>
                <w:sz w:val="22"/>
                <w:lang w:eastAsia="zh-CN"/>
              </w:rPr>
              <w:t>（第</w:t>
            </w:r>
            <w:r>
              <w:rPr>
                <w:rFonts w:hint="eastAsia" w:ascii="宋体" w:hAnsi="宋体" w:eastAsia="宋体" w:cs="宋体"/>
                <w:color w:val="000000"/>
                <w:kern w:val="0"/>
                <w:sz w:val="22"/>
                <w:lang w:val="en-US" w:eastAsia="zh-CN"/>
              </w:rPr>
              <w:t>1</w:t>
            </w:r>
            <w:r>
              <w:rPr>
                <w:rFonts w:hint="eastAsia" w:ascii="宋体" w:hAnsi="宋体" w:eastAsia="宋体" w:cs="宋体"/>
                <w:color w:val="000000"/>
                <w:kern w:val="0"/>
                <w:sz w:val="22"/>
                <w:lang w:eastAsia="zh-CN"/>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750"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9</w:t>
            </w:r>
          </w:p>
        </w:tc>
        <w:tc>
          <w:tcPr>
            <w:tcW w:w="4330" w:type="dxa"/>
            <w:shd w:val="clear" w:color="auto" w:fill="auto"/>
            <w:vAlign w:val="center"/>
          </w:tcPr>
          <w:p>
            <w:pPr>
              <w:widowControl/>
              <w:spacing w:line="380" w:lineRule="exact"/>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班级文化布置</w:t>
            </w:r>
          </w:p>
        </w:tc>
        <w:tc>
          <w:tcPr>
            <w:tcW w:w="2357"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全校各班级</w:t>
            </w:r>
          </w:p>
        </w:tc>
        <w:tc>
          <w:tcPr>
            <w:tcW w:w="2443"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rPr>
              <w:t>2月</w:t>
            </w:r>
            <w:r>
              <w:rPr>
                <w:rFonts w:hint="eastAsia" w:ascii="宋体" w:hAnsi="宋体" w:eastAsia="宋体" w:cs="宋体"/>
                <w:color w:val="000000"/>
                <w:kern w:val="0"/>
                <w:sz w:val="22"/>
                <w:lang w:eastAsia="zh-CN"/>
              </w:rPr>
              <w:t>（第</w:t>
            </w:r>
            <w:r>
              <w:rPr>
                <w:rFonts w:hint="eastAsia" w:ascii="宋体" w:hAnsi="宋体" w:eastAsia="宋体" w:cs="宋体"/>
                <w:color w:val="000000"/>
                <w:kern w:val="0"/>
                <w:sz w:val="22"/>
                <w:lang w:val="en-US" w:eastAsia="zh-CN"/>
              </w:rPr>
              <w:t>1.2</w:t>
            </w:r>
            <w:r>
              <w:rPr>
                <w:rFonts w:hint="eastAsia" w:ascii="宋体" w:hAnsi="宋体" w:eastAsia="宋体" w:cs="宋体"/>
                <w:color w:val="000000"/>
                <w:kern w:val="0"/>
                <w:sz w:val="22"/>
                <w:lang w:eastAsia="zh-CN"/>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750"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w:t>
            </w:r>
          </w:p>
        </w:tc>
        <w:tc>
          <w:tcPr>
            <w:tcW w:w="4330" w:type="dxa"/>
            <w:shd w:val="clear" w:color="auto" w:fill="auto"/>
            <w:vAlign w:val="center"/>
          </w:tcPr>
          <w:p>
            <w:pPr>
              <w:widowControl/>
              <w:spacing w:line="380" w:lineRule="exact"/>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制定学生常规考核要求、</w:t>
            </w:r>
          </w:p>
          <w:p>
            <w:pPr>
              <w:widowControl/>
              <w:spacing w:line="380" w:lineRule="exact"/>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lang w:eastAsia="zh-CN"/>
              </w:rPr>
              <w:t>各班文明监督岗会议</w:t>
            </w:r>
          </w:p>
        </w:tc>
        <w:tc>
          <w:tcPr>
            <w:tcW w:w="2357" w:type="dxa"/>
            <w:shd w:val="clear" w:color="auto" w:fill="auto"/>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全校各班级</w:t>
            </w:r>
          </w:p>
        </w:tc>
        <w:tc>
          <w:tcPr>
            <w:tcW w:w="2443"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rPr>
              <w:t>2月</w:t>
            </w:r>
            <w:r>
              <w:rPr>
                <w:rFonts w:hint="eastAsia" w:ascii="宋体" w:hAnsi="宋体" w:eastAsia="宋体" w:cs="宋体"/>
                <w:color w:val="000000"/>
                <w:kern w:val="0"/>
                <w:sz w:val="22"/>
                <w:lang w:eastAsia="zh-CN"/>
              </w:rPr>
              <w:t>（第</w:t>
            </w:r>
            <w:r>
              <w:rPr>
                <w:rFonts w:hint="eastAsia" w:ascii="宋体" w:hAnsi="宋体" w:eastAsia="宋体" w:cs="宋体"/>
                <w:color w:val="000000"/>
                <w:kern w:val="0"/>
                <w:sz w:val="22"/>
                <w:lang w:val="en-US" w:eastAsia="zh-CN"/>
              </w:rPr>
              <w:t>1</w:t>
            </w:r>
            <w:r>
              <w:rPr>
                <w:rFonts w:hint="eastAsia" w:ascii="宋体" w:hAnsi="宋体" w:eastAsia="宋体" w:cs="宋体"/>
                <w:color w:val="000000"/>
                <w:kern w:val="0"/>
                <w:sz w:val="22"/>
                <w:lang w:eastAsia="zh-CN"/>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750"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11</w:t>
            </w:r>
          </w:p>
        </w:tc>
        <w:tc>
          <w:tcPr>
            <w:tcW w:w="4330" w:type="dxa"/>
            <w:shd w:val="clear" w:color="auto" w:fill="auto"/>
            <w:vAlign w:val="center"/>
          </w:tcPr>
          <w:p>
            <w:pPr>
              <w:widowControl/>
              <w:spacing w:line="380" w:lineRule="exact"/>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推进品格提升工程的申报（准备</w:t>
            </w:r>
            <w:r>
              <w:rPr>
                <w:rFonts w:hint="eastAsia" w:ascii="宋体" w:hAnsi="宋体" w:eastAsia="宋体" w:cs="宋体"/>
                <w:color w:val="000000"/>
                <w:kern w:val="0"/>
                <w:sz w:val="22"/>
                <w:lang w:val="en-US" w:eastAsia="zh-CN"/>
              </w:rPr>
              <w:t>PPT）</w:t>
            </w:r>
          </w:p>
        </w:tc>
        <w:tc>
          <w:tcPr>
            <w:tcW w:w="2357"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学生发展处</w:t>
            </w:r>
          </w:p>
        </w:tc>
        <w:tc>
          <w:tcPr>
            <w:tcW w:w="2443"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rPr>
              <w:t>2月</w:t>
            </w:r>
            <w:r>
              <w:rPr>
                <w:rFonts w:hint="eastAsia" w:ascii="宋体" w:hAnsi="宋体" w:eastAsia="宋体" w:cs="宋体"/>
                <w:color w:val="000000"/>
                <w:kern w:val="0"/>
                <w:sz w:val="22"/>
                <w:lang w:eastAsia="zh-CN"/>
              </w:rPr>
              <w:t>（第</w:t>
            </w:r>
            <w:r>
              <w:rPr>
                <w:rFonts w:hint="eastAsia" w:ascii="宋体" w:hAnsi="宋体" w:eastAsia="宋体" w:cs="宋体"/>
                <w:color w:val="000000"/>
                <w:kern w:val="0"/>
                <w:sz w:val="22"/>
                <w:lang w:val="en-US" w:eastAsia="zh-CN"/>
              </w:rPr>
              <w:t>1.2</w:t>
            </w:r>
            <w:r>
              <w:rPr>
                <w:rFonts w:hint="eastAsia" w:ascii="宋体" w:hAnsi="宋体" w:eastAsia="宋体" w:cs="宋体"/>
                <w:color w:val="000000"/>
                <w:kern w:val="0"/>
                <w:sz w:val="22"/>
                <w:lang w:eastAsia="zh-CN"/>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750"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rPr>
              <w:t>1</w:t>
            </w:r>
            <w:r>
              <w:rPr>
                <w:rFonts w:hint="eastAsia" w:ascii="宋体" w:hAnsi="宋体" w:eastAsia="宋体" w:cs="宋体"/>
                <w:color w:val="000000"/>
                <w:kern w:val="0"/>
                <w:sz w:val="22"/>
                <w:lang w:val="en-US" w:eastAsia="zh-CN"/>
              </w:rPr>
              <w:t>2</w:t>
            </w:r>
          </w:p>
        </w:tc>
        <w:tc>
          <w:tcPr>
            <w:tcW w:w="4330" w:type="dxa"/>
            <w:shd w:val="clear" w:color="auto" w:fill="auto"/>
            <w:vAlign w:val="center"/>
          </w:tcPr>
          <w:p>
            <w:pPr>
              <w:widowControl/>
              <w:spacing w:line="380" w:lineRule="exact"/>
              <w:jc w:val="left"/>
              <w:rPr>
                <w:rFonts w:ascii="宋体" w:hAnsi="宋体" w:eastAsia="宋体" w:cs="宋体"/>
                <w:color w:val="000000"/>
                <w:kern w:val="0"/>
                <w:sz w:val="22"/>
              </w:rPr>
            </w:pPr>
            <w:r>
              <w:rPr>
                <w:rFonts w:hint="eastAsia" w:ascii="宋体" w:hAnsi="宋体" w:eastAsia="宋体" w:cs="宋体"/>
                <w:color w:val="000000"/>
                <w:kern w:val="0"/>
                <w:sz w:val="22"/>
                <w:lang w:eastAsia="zh-CN"/>
              </w:rPr>
              <w:t>结合冬奥精神，安排各年级主题班会</w:t>
            </w:r>
          </w:p>
        </w:tc>
        <w:tc>
          <w:tcPr>
            <w:tcW w:w="2357"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全校各班级</w:t>
            </w:r>
          </w:p>
        </w:tc>
        <w:tc>
          <w:tcPr>
            <w:tcW w:w="2443"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rPr>
              <w:t>2月</w:t>
            </w:r>
            <w:r>
              <w:rPr>
                <w:rFonts w:hint="eastAsia" w:ascii="宋体" w:hAnsi="宋体" w:eastAsia="宋体" w:cs="宋体"/>
                <w:color w:val="000000"/>
                <w:kern w:val="0"/>
                <w:sz w:val="22"/>
                <w:lang w:eastAsia="zh-CN"/>
              </w:rPr>
              <w:t>（第</w:t>
            </w:r>
            <w:r>
              <w:rPr>
                <w:rFonts w:hint="eastAsia" w:ascii="宋体" w:hAnsi="宋体" w:eastAsia="宋体" w:cs="宋体"/>
                <w:color w:val="000000"/>
                <w:kern w:val="0"/>
                <w:sz w:val="22"/>
                <w:lang w:val="en-US" w:eastAsia="zh-CN"/>
              </w:rPr>
              <w:t>2</w:t>
            </w:r>
            <w:r>
              <w:rPr>
                <w:rFonts w:hint="eastAsia" w:ascii="宋体" w:hAnsi="宋体" w:eastAsia="宋体" w:cs="宋体"/>
                <w:color w:val="000000"/>
                <w:kern w:val="0"/>
                <w:sz w:val="22"/>
                <w:lang w:eastAsia="zh-CN"/>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750"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rPr>
              <w:t>1</w:t>
            </w:r>
            <w:r>
              <w:rPr>
                <w:rFonts w:hint="eastAsia" w:ascii="宋体" w:hAnsi="宋体" w:eastAsia="宋体" w:cs="宋体"/>
                <w:color w:val="000000"/>
                <w:kern w:val="0"/>
                <w:sz w:val="22"/>
                <w:lang w:val="en-US" w:eastAsia="zh-CN"/>
              </w:rPr>
              <w:t>3</w:t>
            </w:r>
          </w:p>
        </w:tc>
        <w:tc>
          <w:tcPr>
            <w:tcW w:w="4330" w:type="dxa"/>
            <w:shd w:val="clear" w:color="auto" w:fill="auto"/>
            <w:vAlign w:val="center"/>
          </w:tcPr>
          <w:p>
            <w:pPr>
              <w:widowControl/>
              <w:spacing w:line="380" w:lineRule="exact"/>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社团活动正常开展</w:t>
            </w:r>
          </w:p>
        </w:tc>
        <w:tc>
          <w:tcPr>
            <w:tcW w:w="2357"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学生发展处、</w:t>
            </w:r>
          </w:p>
          <w:p>
            <w:pPr>
              <w:widowControl/>
              <w:spacing w:line="38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社团老师</w:t>
            </w:r>
          </w:p>
        </w:tc>
        <w:tc>
          <w:tcPr>
            <w:tcW w:w="2443"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2月</w:t>
            </w:r>
            <w:r>
              <w:rPr>
                <w:rFonts w:hint="eastAsia" w:ascii="宋体" w:hAnsi="宋体" w:eastAsia="宋体" w:cs="宋体"/>
                <w:color w:val="000000"/>
                <w:kern w:val="0"/>
                <w:sz w:val="22"/>
                <w:lang w:eastAsia="zh-CN"/>
              </w:rPr>
              <w:t>（第</w:t>
            </w:r>
            <w:r>
              <w:rPr>
                <w:rFonts w:hint="eastAsia" w:ascii="宋体" w:hAnsi="宋体" w:eastAsia="宋体" w:cs="宋体"/>
                <w:color w:val="000000"/>
                <w:kern w:val="0"/>
                <w:sz w:val="22"/>
                <w:lang w:val="en-US" w:eastAsia="zh-CN"/>
              </w:rPr>
              <w:t>2</w:t>
            </w:r>
            <w:r>
              <w:rPr>
                <w:rFonts w:hint="eastAsia" w:ascii="宋体" w:hAnsi="宋体" w:eastAsia="宋体" w:cs="宋体"/>
                <w:color w:val="000000"/>
                <w:kern w:val="0"/>
                <w:sz w:val="22"/>
                <w:lang w:eastAsia="zh-CN"/>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750"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1</w:t>
            </w:r>
            <w:r>
              <w:rPr>
                <w:rFonts w:hint="eastAsia" w:ascii="宋体" w:hAnsi="宋体" w:eastAsia="宋体" w:cs="宋体"/>
                <w:color w:val="000000"/>
                <w:kern w:val="0"/>
                <w:sz w:val="22"/>
                <w:lang w:val="en-US" w:eastAsia="zh-CN"/>
              </w:rPr>
              <w:t>4</w:t>
            </w:r>
          </w:p>
        </w:tc>
        <w:tc>
          <w:tcPr>
            <w:tcW w:w="4330" w:type="dxa"/>
            <w:shd w:val="clear" w:color="auto" w:fill="auto"/>
            <w:vAlign w:val="center"/>
          </w:tcPr>
          <w:p>
            <w:pPr>
              <w:widowControl/>
              <w:spacing w:line="380" w:lineRule="exact"/>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安排国旗下讲话</w:t>
            </w:r>
          </w:p>
        </w:tc>
        <w:tc>
          <w:tcPr>
            <w:tcW w:w="2357" w:type="dxa"/>
            <w:shd w:val="clear" w:color="auto" w:fill="auto"/>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学生发展处、七</w:t>
            </w:r>
            <w:r>
              <w:rPr>
                <w:rFonts w:hint="eastAsia" w:ascii="宋体" w:hAnsi="宋体" w:eastAsia="宋体" w:cs="宋体"/>
                <w:color w:val="000000"/>
                <w:kern w:val="0"/>
                <w:sz w:val="22"/>
                <w:lang w:val="en-US" w:eastAsia="zh-CN"/>
              </w:rPr>
              <w:t>2班</w:t>
            </w:r>
          </w:p>
        </w:tc>
        <w:tc>
          <w:tcPr>
            <w:tcW w:w="2443"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rPr>
              <w:t>3月</w:t>
            </w:r>
            <w:r>
              <w:rPr>
                <w:rFonts w:hint="eastAsia" w:ascii="宋体" w:hAnsi="宋体" w:eastAsia="宋体" w:cs="宋体"/>
                <w:color w:val="000000"/>
                <w:kern w:val="0"/>
                <w:sz w:val="22"/>
                <w:lang w:val="en-US" w:eastAsia="zh-CN"/>
              </w:rPr>
              <w:t>(第3周）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750"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1</w:t>
            </w:r>
            <w:r>
              <w:rPr>
                <w:rFonts w:hint="eastAsia" w:ascii="宋体" w:hAnsi="宋体" w:eastAsia="宋体" w:cs="宋体"/>
                <w:color w:val="000000"/>
                <w:kern w:val="0"/>
                <w:sz w:val="22"/>
                <w:lang w:val="en-US" w:eastAsia="zh-CN"/>
              </w:rPr>
              <w:t>5</w:t>
            </w:r>
          </w:p>
        </w:tc>
        <w:tc>
          <w:tcPr>
            <w:tcW w:w="4330" w:type="dxa"/>
            <w:shd w:val="clear" w:color="auto" w:fill="auto"/>
            <w:vAlign w:val="center"/>
          </w:tcPr>
          <w:p>
            <w:pPr>
              <w:widowControl/>
              <w:spacing w:line="380" w:lineRule="exact"/>
              <w:jc w:val="left"/>
              <w:rPr>
                <w:rFonts w:ascii="宋体" w:hAnsi="宋体" w:eastAsia="宋体" w:cs="宋体"/>
                <w:color w:val="000000"/>
                <w:kern w:val="0"/>
                <w:sz w:val="22"/>
              </w:rPr>
            </w:pPr>
            <w:r>
              <w:rPr>
                <w:rFonts w:hint="eastAsia" w:ascii="宋体" w:hAnsi="宋体" w:eastAsia="宋体" w:cs="宋体"/>
                <w:color w:val="000000"/>
                <w:kern w:val="0"/>
                <w:sz w:val="22"/>
              </w:rPr>
              <w:t>2022年市中小学品格提升工程项目申报</w:t>
            </w:r>
            <w:r>
              <w:rPr>
                <w:rFonts w:hint="eastAsia" w:ascii="宋体" w:hAnsi="宋体" w:eastAsia="宋体" w:cs="宋体"/>
                <w:color w:val="000000"/>
                <w:kern w:val="0"/>
                <w:sz w:val="22"/>
                <w:lang w:eastAsia="zh-CN"/>
              </w:rPr>
              <w:t>完善</w:t>
            </w:r>
          </w:p>
        </w:tc>
        <w:tc>
          <w:tcPr>
            <w:tcW w:w="2357"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学生发展处</w:t>
            </w:r>
          </w:p>
        </w:tc>
        <w:tc>
          <w:tcPr>
            <w:tcW w:w="2443" w:type="dxa"/>
            <w:shd w:val="clear" w:color="auto" w:fill="auto"/>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750"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1</w:t>
            </w:r>
            <w:r>
              <w:rPr>
                <w:rFonts w:hint="eastAsia" w:ascii="宋体" w:hAnsi="宋体" w:eastAsia="宋体" w:cs="宋体"/>
                <w:color w:val="000000"/>
                <w:kern w:val="0"/>
                <w:sz w:val="22"/>
                <w:lang w:val="en-US" w:eastAsia="zh-CN"/>
              </w:rPr>
              <w:t>6</w:t>
            </w:r>
          </w:p>
        </w:tc>
        <w:tc>
          <w:tcPr>
            <w:tcW w:w="4330" w:type="dxa"/>
            <w:shd w:val="clear" w:color="auto" w:fill="auto"/>
            <w:vAlign w:val="center"/>
          </w:tcPr>
          <w:p>
            <w:pPr>
              <w:widowControl/>
              <w:spacing w:line="380" w:lineRule="exact"/>
              <w:jc w:val="left"/>
              <w:rPr>
                <w:rFonts w:ascii="宋体" w:hAnsi="宋体" w:eastAsia="宋体" w:cs="宋体"/>
                <w:color w:val="000000"/>
                <w:kern w:val="0"/>
                <w:sz w:val="22"/>
              </w:rPr>
            </w:pPr>
            <w:r>
              <w:rPr>
                <w:rFonts w:hint="eastAsia" w:ascii="宋体" w:hAnsi="宋体" w:eastAsia="宋体" w:cs="宋体"/>
                <w:sz w:val="21"/>
                <w:szCs w:val="21"/>
              </w:rPr>
              <w:t>组织“学雷锋”</w:t>
            </w:r>
            <w:r>
              <w:rPr>
                <w:rFonts w:hint="eastAsia" w:ascii="宋体" w:hAnsi="宋体" w:eastAsia="宋体" w:cs="宋体"/>
                <w:sz w:val="21"/>
                <w:szCs w:val="21"/>
                <w:lang w:eastAsia="zh-CN"/>
              </w:rPr>
              <w:t>活动——</w:t>
            </w:r>
            <w:r>
              <w:rPr>
                <w:rFonts w:hint="eastAsia" w:ascii="宋体" w:hAnsi="宋体" w:eastAsia="宋体" w:cs="宋体"/>
                <w:sz w:val="21"/>
                <w:szCs w:val="21"/>
              </w:rPr>
              <w:t>组织学生去敬老院、社区公园等做义工活动</w:t>
            </w:r>
          </w:p>
        </w:tc>
        <w:tc>
          <w:tcPr>
            <w:tcW w:w="2357" w:type="dxa"/>
            <w:shd w:val="clear" w:color="auto" w:fill="auto"/>
            <w:vAlign w:val="center"/>
          </w:tcPr>
          <w:p>
            <w:pPr>
              <w:widowControl/>
              <w:spacing w:line="380" w:lineRule="exact"/>
              <w:jc w:val="center"/>
              <w:rPr>
                <w:rFonts w:ascii="宋体" w:hAnsi="宋体" w:eastAsia="宋体" w:cs="宋体"/>
                <w:color w:val="000000"/>
                <w:kern w:val="0"/>
                <w:sz w:val="21"/>
                <w:szCs w:val="21"/>
              </w:rPr>
            </w:pPr>
            <w:r>
              <w:rPr>
                <w:rFonts w:hint="eastAsia" w:ascii="宋体" w:hAnsi="宋体" w:eastAsia="宋体" w:cs="宋体"/>
                <w:sz w:val="21"/>
                <w:szCs w:val="21"/>
              </w:rPr>
              <w:t>校团委</w:t>
            </w:r>
            <w:r>
              <w:rPr>
                <w:rFonts w:hint="eastAsia" w:ascii="宋体" w:hAnsi="宋体" w:eastAsia="宋体" w:cs="宋体"/>
                <w:sz w:val="21"/>
                <w:szCs w:val="21"/>
                <w:lang w:eastAsia="zh-CN"/>
              </w:rPr>
              <w:t>、学生发展处</w:t>
            </w:r>
          </w:p>
        </w:tc>
        <w:tc>
          <w:tcPr>
            <w:tcW w:w="2443" w:type="dxa"/>
            <w:shd w:val="clear" w:color="auto" w:fill="auto"/>
            <w:vAlign w:val="center"/>
          </w:tcPr>
          <w:p>
            <w:pPr>
              <w:widowControl/>
              <w:spacing w:line="3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3月</w:t>
            </w:r>
            <w:r>
              <w:rPr>
                <w:rFonts w:hint="eastAsia" w:ascii="宋体" w:hAnsi="宋体" w:eastAsia="宋体" w:cs="宋体"/>
                <w:color w:val="000000"/>
                <w:kern w:val="0"/>
                <w:sz w:val="21"/>
                <w:szCs w:val="21"/>
                <w:lang w:eastAsia="zh-CN"/>
              </w:rPr>
              <w:t>（第</w:t>
            </w: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lang w:eastAsia="zh-CN"/>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750"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1</w:t>
            </w:r>
            <w:r>
              <w:rPr>
                <w:rFonts w:hint="eastAsia" w:ascii="宋体" w:hAnsi="宋体" w:eastAsia="宋体" w:cs="宋体"/>
                <w:color w:val="000000"/>
                <w:kern w:val="0"/>
                <w:sz w:val="22"/>
                <w:lang w:val="en-US" w:eastAsia="zh-CN"/>
              </w:rPr>
              <w:t>7</w:t>
            </w:r>
          </w:p>
        </w:tc>
        <w:tc>
          <w:tcPr>
            <w:tcW w:w="4330" w:type="dxa"/>
            <w:shd w:val="clear" w:color="auto" w:fill="auto"/>
            <w:vAlign w:val="center"/>
          </w:tcPr>
          <w:p>
            <w:pPr>
              <w:widowControl/>
              <w:spacing w:line="380" w:lineRule="exact"/>
              <w:jc w:val="left"/>
              <w:rPr>
                <w:rFonts w:ascii="宋体" w:hAnsi="宋体" w:eastAsia="宋体" w:cs="宋体"/>
                <w:color w:val="000000"/>
                <w:kern w:val="0"/>
                <w:sz w:val="22"/>
              </w:rPr>
            </w:pPr>
            <w:r>
              <w:rPr>
                <w:rFonts w:hint="eastAsia" w:ascii="宋体" w:hAnsi="宋体" w:eastAsia="宋体" w:cs="宋体"/>
                <w:color w:val="000000"/>
                <w:kern w:val="0"/>
                <w:sz w:val="22"/>
              </w:rPr>
              <w:t>组织开展生命教育活动</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收集生命教育主题征文</w:t>
            </w:r>
            <w:r>
              <w:rPr>
                <w:rFonts w:hint="eastAsia" w:ascii="宋体" w:hAnsi="宋体" w:eastAsia="宋体" w:cs="宋体"/>
                <w:color w:val="000000"/>
                <w:kern w:val="0"/>
                <w:sz w:val="22"/>
                <w:lang w:eastAsia="zh-CN"/>
              </w:rPr>
              <w:t>及</w:t>
            </w:r>
            <w:r>
              <w:rPr>
                <w:rFonts w:hint="eastAsia" w:ascii="宋体" w:hAnsi="宋体" w:eastAsia="宋体" w:cs="宋体"/>
                <w:color w:val="000000"/>
                <w:kern w:val="0"/>
                <w:sz w:val="22"/>
              </w:rPr>
              <w:t>生命教育主题班会材料</w:t>
            </w:r>
          </w:p>
        </w:tc>
        <w:tc>
          <w:tcPr>
            <w:tcW w:w="2357"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学生发展处、各班级</w:t>
            </w:r>
          </w:p>
        </w:tc>
        <w:tc>
          <w:tcPr>
            <w:tcW w:w="2443"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rPr>
              <w:t>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750" w:type="dxa"/>
            <w:shd w:val="clear" w:color="auto" w:fill="auto"/>
            <w:vAlign w:val="center"/>
          </w:tcPr>
          <w:p>
            <w:pPr>
              <w:widowControl/>
              <w:spacing w:line="38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18</w:t>
            </w:r>
          </w:p>
        </w:tc>
        <w:tc>
          <w:tcPr>
            <w:tcW w:w="4330" w:type="dxa"/>
            <w:shd w:val="clear" w:color="auto" w:fill="auto"/>
            <w:vAlign w:val="center"/>
          </w:tcPr>
          <w:p>
            <w:pPr>
              <w:widowControl/>
              <w:spacing w:line="380" w:lineRule="exact"/>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感恩母亲（</w:t>
            </w:r>
            <w:r>
              <w:rPr>
                <w:rFonts w:hint="eastAsia" w:ascii="宋体" w:hAnsi="宋体" w:eastAsia="宋体" w:cs="宋体"/>
                <w:color w:val="000000"/>
                <w:kern w:val="0"/>
                <w:sz w:val="22"/>
                <w:lang w:val="en-US" w:eastAsia="zh-CN"/>
              </w:rPr>
              <w:t>3.8活动</w:t>
            </w:r>
            <w:r>
              <w:rPr>
                <w:rFonts w:hint="eastAsia" w:ascii="宋体" w:hAnsi="宋体" w:eastAsia="宋体" w:cs="宋体"/>
                <w:color w:val="000000"/>
                <w:kern w:val="0"/>
                <w:sz w:val="22"/>
                <w:lang w:eastAsia="zh-CN"/>
              </w:rPr>
              <w:t>）</w:t>
            </w:r>
          </w:p>
        </w:tc>
        <w:tc>
          <w:tcPr>
            <w:tcW w:w="2357" w:type="dxa"/>
            <w:shd w:val="clear" w:color="auto" w:fill="auto"/>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学生发展处、各班级</w:t>
            </w:r>
          </w:p>
        </w:tc>
        <w:tc>
          <w:tcPr>
            <w:tcW w:w="2443" w:type="dxa"/>
            <w:shd w:val="clear" w:color="auto" w:fill="auto"/>
            <w:vAlign w:val="center"/>
          </w:tcPr>
          <w:p>
            <w:pPr>
              <w:widowControl/>
              <w:spacing w:line="38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rPr>
              <w:t>3月</w:t>
            </w:r>
            <w:r>
              <w:rPr>
                <w:rFonts w:hint="eastAsia" w:ascii="宋体" w:hAnsi="宋体" w:eastAsia="宋体" w:cs="宋体"/>
                <w:color w:val="000000"/>
                <w:kern w:val="0"/>
                <w:sz w:val="22"/>
                <w:lang w:eastAsia="zh-CN"/>
              </w:rPr>
              <w:t>（第</w:t>
            </w:r>
            <w:r>
              <w:rPr>
                <w:rFonts w:hint="eastAsia" w:ascii="宋体" w:hAnsi="宋体" w:eastAsia="宋体" w:cs="宋体"/>
                <w:color w:val="000000"/>
                <w:kern w:val="0"/>
                <w:sz w:val="22"/>
                <w:lang w:val="en-US" w:eastAsia="zh-CN"/>
              </w:rPr>
              <w:t>4</w:t>
            </w:r>
            <w:r>
              <w:rPr>
                <w:rFonts w:hint="eastAsia" w:ascii="宋体" w:hAnsi="宋体" w:eastAsia="宋体" w:cs="宋体"/>
                <w:color w:val="000000"/>
                <w:kern w:val="0"/>
                <w:sz w:val="22"/>
                <w:lang w:eastAsia="zh-CN"/>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750"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1</w:t>
            </w:r>
            <w:r>
              <w:rPr>
                <w:rFonts w:hint="eastAsia" w:ascii="宋体" w:hAnsi="宋体" w:eastAsia="宋体" w:cs="宋体"/>
                <w:color w:val="000000"/>
                <w:kern w:val="0"/>
                <w:sz w:val="22"/>
                <w:lang w:val="en-US" w:eastAsia="zh-CN"/>
              </w:rPr>
              <w:t>9</w:t>
            </w:r>
          </w:p>
        </w:tc>
        <w:tc>
          <w:tcPr>
            <w:tcW w:w="4330" w:type="dxa"/>
            <w:shd w:val="clear" w:color="auto" w:fill="auto"/>
            <w:vAlign w:val="center"/>
          </w:tcPr>
          <w:p>
            <w:pPr>
              <w:widowControl/>
              <w:spacing w:line="380" w:lineRule="exact"/>
              <w:jc w:val="left"/>
              <w:rPr>
                <w:rFonts w:ascii="宋体" w:hAnsi="宋体" w:eastAsia="宋体" w:cs="宋体"/>
                <w:color w:val="000000"/>
                <w:kern w:val="0"/>
                <w:sz w:val="22"/>
              </w:rPr>
            </w:pPr>
            <w:r>
              <w:rPr>
                <w:rFonts w:hint="eastAsia" w:ascii="宋体" w:hAnsi="宋体" w:eastAsia="宋体" w:cs="宋体"/>
                <w:color w:val="000000"/>
                <w:kern w:val="0"/>
                <w:sz w:val="22"/>
                <w:lang w:eastAsia="zh-CN"/>
              </w:rPr>
              <w:t>初三励志教育——中考百日誓词</w:t>
            </w:r>
          </w:p>
        </w:tc>
        <w:tc>
          <w:tcPr>
            <w:tcW w:w="2357"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学生发展处、九年级</w:t>
            </w:r>
          </w:p>
        </w:tc>
        <w:tc>
          <w:tcPr>
            <w:tcW w:w="2443"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rPr>
              <w:t>3月</w:t>
            </w:r>
            <w:r>
              <w:rPr>
                <w:rFonts w:hint="eastAsia" w:ascii="宋体" w:hAnsi="宋体" w:eastAsia="宋体" w:cs="宋体"/>
                <w:color w:val="000000"/>
                <w:kern w:val="0"/>
                <w:sz w:val="22"/>
                <w:lang w:eastAsia="zh-CN"/>
              </w:rPr>
              <w:t>（第</w:t>
            </w:r>
            <w:r>
              <w:rPr>
                <w:rFonts w:hint="eastAsia" w:ascii="宋体" w:hAnsi="宋体" w:eastAsia="宋体" w:cs="宋体"/>
                <w:color w:val="000000"/>
                <w:kern w:val="0"/>
                <w:sz w:val="22"/>
                <w:lang w:val="en-US" w:eastAsia="zh-CN"/>
              </w:rPr>
              <w:t>4</w:t>
            </w:r>
            <w:r>
              <w:rPr>
                <w:rFonts w:hint="eastAsia" w:ascii="宋体" w:hAnsi="宋体" w:eastAsia="宋体" w:cs="宋体"/>
                <w:color w:val="000000"/>
                <w:kern w:val="0"/>
                <w:sz w:val="22"/>
                <w:lang w:eastAsia="zh-CN"/>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750" w:type="dxa"/>
            <w:shd w:val="clear" w:color="auto" w:fill="auto"/>
            <w:vAlign w:val="center"/>
          </w:tcPr>
          <w:p>
            <w:pPr>
              <w:widowControl/>
              <w:spacing w:line="38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w:t>
            </w:r>
          </w:p>
        </w:tc>
        <w:tc>
          <w:tcPr>
            <w:tcW w:w="4330" w:type="dxa"/>
            <w:shd w:val="clear" w:color="auto" w:fill="auto"/>
            <w:vAlign w:val="center"/>
          </w:tcPr>
          <w:p>
            <w:pPr>
              <w:widowControl/>
              <w:spacing w:line="380" w:lineRule="exact"/>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结合劳动教育开展绿色植树活动</w:t>
            </w:r>
          </w:p>
        </w:tc>
        <w:tc>
          <w:tcPr>
            <w:tcW w:w="2357" w:type="dxa"/>
            <w:shd w:val="clear" w:color="auto" w:fill="auto"/>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学生发展处、各班级</w:t>
            </w:r>
          </w:p>
        </w:tc>
        <w:tc>
          <w:tcPr>
            <w:tcW w:w="2443" w:type="dxa"/>
            <w:shd w:val="clear" w:color="auto" w:fill="auto"/>
            <w:vAlign w:val="center"/>
          </w:tcPr>
          <w:p>
            <w:pPr>
              <w:widowControl/>
              <w:spacing w:line="38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rPr>
              <w:t>3月</w:t>
            </w:r>
            <w:r>
              <w:rPr>
                <w:rFonts w:hint="eastAsia" w:ascii="宋体" w:hAnsi="宋体" w:eastAsia="宋体" w:cs="宋体"/>
                <w:color w:val="000000"/>
                <w:kern w:val="0"/>
                <w:sz w:val="22"/>
                <w:lang w:eastAsia="zh-CN"/>
              </w:rPr>
              <w:t>（第</w:t>
            </w:r>
            <w:r>
              <w:rPr>
                <w:rFonts w:hint="eastAsia" w:ascii="宋体" w:hAnsi="宋体" w:eastAsia="宋体" w:cs="宋体"/>
                <w:color w:val="000000"/>
                <w:kern w:val="0"/>
                <w:sz w:val="22"/>
                <w:lang w:val="en-US" w:eastAsia="zh-CN"/>
              </w:rPr>
              <w:t>4</w:t>
            </w:r>
            <w:r>
              <w:rPr>
                <w:rFonts w:hint="eastAsia" w:ascii="宋体" w:hAnsi="宋体" w:eastAsia="宋体" w:cs="宋体"/>
                <w:color w:val="000000"/>
                <w:kern w:val="0"/>
                <w:sz w:val="22"/>
                <w:lang w:eastAsia="zh-CN"/>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750" w:type="dxa"/>
            <w:shd w:val="clear" w:color="auto" w:fill="auto"/>
            <w:vAlign w:val="center"/>
          </w:tcPr>
          <w:p>
            <w:pPr>
              <w:widowControl/>
              <w:spacing w:line="38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21</w:t>
            </w:r>
          </w:p>
        </w:tc>
        <w:tc>
          <w:tcPr>
            <w:tcW w:w="4330" w:type="dxa"/>
            <w:shd w:val="clear" w:color="auto" w:fill="auto"/>
            <w:vAlign w:val="center"/>
          </w:tcPr>
          <w:p>
            <w:pPr>
              <w:widowControl/>
              <w:spacing w:line="380" w:lineRule="exact"/>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心理健康教育专题活动</w:t>
            </w:r>
          </w:p>
        </w:tc>
        <w:tc>
          <w:tcPr>
            <w:tcW w:w="2357" w:type="dxa"/>
            <w:shd w:val="clear" w:color="auto" w:fill="auto"/>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学生发展处、各班级</w:t>
            </w:r>
          </w:p>
        </w:tc>
        <w:tc>
          <w:tcPr>
            <w:tcW w:w="2443"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3-5</w:t>
            </w:r>
            <w:r>
              <w:rPr>
                <w:rFonts w:hint="eastAsia" w:ascii="宋体" w:hAnsi="宋体" w:eastAsia="宋体" w:cs="宋体"/>
                <w:color w:val="000000"/>
                <w:kern w:val="0"/>
                <w:sz w:val="2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750" w:type="dxa"/>
            <w:shd w:val="clear" w:color="auto" w:fill="auto"/>
            <w:vAlign w:val="center"/>
          </w:tcPr>
          <w:p>
            <w:pPr>
              <w:widowControl/>
              <w:spacing w:line="38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22</w:t>
            </w:r>
          </w:p>
        </w:tc>
        <w:tc>
          <w:tcPr>
            <w:tcW w:w="4330" w:type="dxa"/>
            <w:shd w:val="clear" w:color="auto" w:fill="auto"/>
            <w:vAlign w:val="center"/>
          </w:tcPr>
          <w:p>
            <w:pPr>
              <w:widowControl/>
              <w:spacing w:line="380" w:lineRule="exact"/>
              <w:jc w:val="left"/>
              <w:rPr>
                <w:rFonts w:ascii="宋体" w:hAnsi="宋体" w:eastAsia="宋体" w:cs="宋体"/>
                <w:color w:val="000000"/>
                <w:kern w:val="0"/>
                <w:sz w:val="22"/>
              </w:rPr>
            </w:pPr>
            <w:r>
              <w:rPr>
                <w:rFonts w:hint="eastAsia" w:ascii="宋体" w:hAnsi="宋体" w:eastAsia="宋体" w:cs="宋体"/>
                <w:color w:val="000000"/>
                <w:kern w:val="0"/>
                <w:sz w:val="22"/>
              </w:rPr>
              <w:t>结合“清明节”开展革命传统教育</w:t>
            </w:r>
            <w:r>
              <w:rPr>
                <w:rFonts w:hint="eastAsia" w:ascii="宋体" w:hAnsi="宋体" w:eastAsia="宋体" w:cs="宋体"/>
                <w:color w:val="000000"/>
                <w:kern w:val="0"/>
                <w:sz w:val="22"/>
                <w:lang w:val="en-US" w:eastAsia="zh-CN"/>
              </w:rPr>
              <w:t>(爱国主义教育、核心价值观教育）</w:t>
            </w:r>
          </w:p>
        </w:tc>
        <w:tc>
          <w:tcPr>
            <w:tcW w:w="2357"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学生发展处、各班级</w:t>
            </w:r>
          </w:p>
        </w:tc>
        <w:tc>
          <w:tcPr>
            <w:tcW w:w="2443" w:type="dxa"/>
            <w:shd w:val="clear" w:color="auto" w:fill="auto"/>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4月</w:t>
            </w:r>
            <w:r>
              <w:rPr>
                <w:rFonts w:hint="eastAsia" w:ascii="宋体" w:hAnsi="宋体" w:eastAsia="宋体" w:cs="宋体"/>
                <w:color w:val="000000"/>
                <w:kern w:val="0"/>
                <w:sz w:val="22"/>
                <w:lang w:eastAsia="zh-CN"/>
              </w:rPr>
              <w:t>（第</w:t>
            </w:r>
            <w:r>
              <w:rPr>
                <w:rFonts w:hint="eastAsia" w:ascii="宋体" w:hAnsi="宋体" w:eastAsia="宋体" w:cs="宋体"/>
                <w:color w:val="000000"/>
                <w:kern w:val="0"/>
                <w:sz w:val="22"/>
                <w:lang w:val="en-US" w:eastAsia="zh-CN"/>
              </w:rPr>
              <w:t>8周</w:t>
            </w:r>
            <w:r>
              <w:rPr>
                <w:rFonts w:hint="eastAsia" w:ascii="宋体" w:hAnsi="宋体" w:eastAsia="宋体" w:cs="宋体"/>
                <w:color w:val="000000"/>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750"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2</w:t>
            </w:r>
            <w:r>
              <w:rPr>
                <w:rFonts w:hint="eastAsia" w:ascii="宋体" w:hAnsi="宋体" w:eastAsia="宋体" w:cs="宋体"/>
                <w:color w:val="000000"/>
                <w:kern w:val="0"/>
                <w:sz w:val="22"/>
                <w:lang w:val="en-US" w:eastAsia="zh-CN"/>
              </w:rPr>
              <w:t>3</w:t>
            </w:r>
          </w:p>
        </w:tc>
        <w:tc>
          <w:tcPr>
            <w:tcW w:w="4330" w:type="dxa"/>
            <w:shd w:val="clear" w:color="auto" w:fill="auto"/>
            <w:vAlign w:val="center"/>
          </w:tcPr>
          <w:p>
            <w:pPr>
              <w:widowControl/>
              <w:spacing w:line="380" w:lineRule="exact"/>
              <w:jc w:val="left"/>
              <w:rPr>
                <w:rFonts w:ascii="宋体" w:hAnsi="宋体" w:eastAsia="宋体" w:cs="宋体"/>
                <w:color w:val="000000"/>
                <w:kern w:val="0"/>
                <w:sz w:val="22"/>
              </w:rPr>
            </w:pPr>
            <w:r>
              <w:rPr>
                <w:rFonts w:hint="eastAsia" w:ascii="宋体" w:hAnsi="宋体" w:eastAsia="宋体" w:cs="宋体"/>
                <w:color w:val="000000"/>
                <w:kern w:val="0"/>
                <w:sz w:val="22"/>
              </w:rPr>
              <w:t>初二年级开展</w:t>
            </w:r>
            <w:r>
              <w:rPr>
                <w:rFonts w:hint="default" w:ascii="宋体" w:hAnsi="宋体" w:eastAsia="宋体" w:cs="宋体"/>
                <w:color w:val="000000"/>
                <w:kern w:val="0"/>
                <w:sz w:val="22"/>
              </w:rPr>
              <w:t>14</w:t>
            </w:r>
            <w:r>
              <w:rPr>
                <w:rFonts w:hint="eastAsia" w:ascii="宋体" w:hAnsi="宋体" w:eastAsia="宋体" w:cs="宋体"/>
                <w:color w:val="000000"/>
                <w:kern w:val="0"/>
                <w:sz w:val="22"/>
              </w:rPr>
              <w:t>岁青春仪式</w:t>
            </w:r>
          </w:p>
        </w:tc>
        <w:tc>
          <w:tcPr>
            <w:tcW w:w="2357"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学生发展处、八年级</w:t>
            </w:r>
          </w:p>
        </w:tc>
        <w:tc>
          <w:tcPr>
            <w:tcW w:w="2443" w:type="dxa"/>
            <w:shd w:val="clear" w:color="auto" w:fill="auto"/>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4月</w:t>
            </w:r>
            <w:r>
              <w:rPr>
                <w:rFonts w:hint="eastAsia" w:ascii="宋体" w:hAnsi="宋体" w:eastAsia="宋体" w:cs="宋体"/>
                <w:color w:val="000000"/>
                <w:kern w:val="0"/>
                <w:sz w:val="22"/>
                <w:lang w:eastAsia="zh-CN"/>
              </w:rPr>
              <w:t>（第</w:t>
            </w:r>
            <w:r>
              <w:rPr>
                <w:rFonts w:hint="eastAsia" w:ascii="宋体" w:hAnsi="宋体" w:eastAsia="宋体" w:cs="宋体"/>
                <w:color w:val="000000"/>
                <w:kern w:val="0"/>
                <w:sz w:val="22"/>
                <w:lang w:val="en-US" w:eastAsia="zh-CN"/>
              </w:rPr>
              <w:t>9周</w:t>
            </w:r>
            <w:r>
              <w:rPr>
                <w:rFonts w:hint="eastAsia" w:ascii="宋体" w:hAnsi="宋体" w:eastAsia="宋体" w:cs="宋体"/>
                <w:color w:val="000000"/>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750"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24</w:t>
            </w:r>
          </w:p>
        </w:tc>
        <w:tc>
          <w:tcPr>
            <w:tcW w:w="4330" w:type="dxa"/>
            <w:shd w:val="clear" w:color="auto" w:fill="auto"/>
            <w:vAlign w:val="center"/>
          </w:tcPr>
          <w:p>
            <w:pPr>
              <w:widowControl/>
              <w:spacing w:line="380" w:lineRule="exact"/>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结合品格工程，开展艺术活动</w:t>
            </w:r>
          </w:p>
          <w:p>
            <w:pPr>
              <w:widowControl/>
              <w:spacing w:line="380" w:lineRule="exact"/>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（区中小学舞蹈比赛）</w:t>
            </w:r>
          </w:p>
        </w:tc>
        <w:tc>
          <w:tcPr>
            <w:tcW w:w="2357" w:type="dxa"/>
            <w:shd w:val="clear" w:color="auto" w:fill="auto"/>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学生发展处</w:t>
            </w:r>
          </w:p>
        </w:tc>
        <w:tc>
          <w:tcPr>
            <w:tcW w:w="2443" w:type="dxa"/>
            <w:shd w:val="clear" w:color="auto" w:fill="auto"/>
            <w:vAlign w:val="center"/>
          </w:tcPr>
          <w:p>
            <w:pPr>
              <w:widowControl/>
              <w:spacing w:line="38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rPr>
              <w:t>4</w:t>
            </w:r>
            <w:r>
              <w:rPr>
                <w:rFonts w:hint="eastAsia" w:ascii="宋体" w:hAnsi="宋体" w:eastAsia="宋体" w:cs="宋体"/>
                <w:color w:val="000000"/>
                <w:kern w:val="0"/>
                <w:sz w:val="22"/>
                <w:lang w:eastAsia="zh-CN"/>
              </w:rPr>
              <w:t>月（第</w:t>
            </w:r>
            <w:r>
              <w:rPr>
                <w:rFonts w:hint="eastAsia" w:ascii="宋体" w:hAnsi="宋体" w:eastAsia="宋体" w:cs="宋体"/>
                <w:color w:val="000000"/>
                <w:kern w:val="0"/>
                <w:sz w:val="22"/>
                <w:lang w:val="en-US" w:eastAsia="zh-CN"/>
              </w:rPr>
              <w:t>10周</w:t>
            </w:r>
            <w:r>
              <w:rPr>
                <w:rFonts w:hint="eastAsia" w:ascii="宋体" w:hAnsi="宋体" w:eastAsia="宋体" w:cs="宋体"/>
                <w:color w:val="000000"/>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750"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2</w:t>
            </w:r>
            <w:r>
              <w:rPr>
                <w:rFonts w:hint="eastAsia" w:ascii="宋体" w:hAnsi="宋体" w:eastAsia="宋体" w:cs="宋体"/>
                <w:color w:val="000000"/>
                <w:kern w:val="0"/>
                <w:sz w:val="22"/>
                <w:lang w:val="en-US" w:eastAsia="zh-CN"/>
              </w:rPr>
              <w:t>5</w:t>
            </w:r>
          </w:p>
        </w:tc>
        <w:tc>
          <w:tcPr>
            <w:tcW w:w="4330" w:type="dxa"/>
            <w:shd w:val="clear" w:color="auto" w:fill="auto"/>
            <w:vAlign w:val="center"/>
          </w:tcPr>
          <w:p>
            <w:pPr>
              <w:widowControl/>
              <w:spacing w:line="380" w:lineRule="exact"/>
              <w:jc w:val="left"/>
              <w:rPr>
                <w:rFonts w:ascii="宋体" w:hAnsi="宋体" w:eastAsia="宋体" w:cs="宋体"/>
                <w:color w:val="000000"/>
                <w:kern w:val="0"/>
                <w:sz w:val="22"/>
              </w:rPr>
            </w:pPr>
            <w:r>
              <w:rPr>
                <w:rFonts w:hint="eastAsia" w:ascii="宋体" w:hAnsi="宋体" w:eastAsia="宋体" w:cs="宋体"/>
                <w:color w:val="000000"/>
                <w:kern w:val="0"/>
                <w:sz w:val="22"/>
              </w:rPr>
              <w:t>家长会、家长开放日等家校共建活动</w:t>
            </w:r>
          </w:p>
        </w:tc>
        <w:tc>
          <w:tcPr>
            <w:tcW w:w="2357" w:type="dxa"/>
            <w:shd w:val="clear" w:color="auto" w:fill="auto"/>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学生发展处</w:t>
            </w:r>
          </w:p>
        </w:tc>
        <w:tc>
          <w:tcPr>
            <w:tcW w:w="2443" w:type="dxa"/>
            <w:shd w:val="clear" w:color="auto" w:fill="auto"/>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4</w:t>
            </w:r>
            <w:r>
              <w:rPr>
                <w:rFonts w:hint="eastAsia" w:ascii="宋体" w:hAnsi="宋体" w:eastAsia="宋体" w:cs="宋体"/>
                <w:color w:val="000000"/>
                <w:kern w:val="0"/>
                <w:sz w:val="22"/>
                <w:lang w:eastAsia="zh-CN"/>
              </w:rPr>
              <w:t>月（第</w:t>
            </w:r>
            <w:r>
              <w:rPr>
                <w:rFonts w:hint="eastAsia" w:ascii="宋体" w:hAnsi="宋体" w:eastAsia="宋体" w:cs="宋体"/>
                <w:color w:val="000000"/>
                <w:kern w:val="0"/>
                <w:sz w:val="22"/>
                <w:lang w:val="en-US" w:eastAsia="zh-CN"/>
              </w:rPr>
              <w:t>10周</w:t>
            </w:r>
            <w:r>
              <w:rPr>
                <w:rFonts w:hint="eastAsia" w:ascii="宋体" w:hAnsi="宋体" w:eastAsia="宋体" w:cs="宋体"/>
                <w:color w:val="000000"/>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750"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2</w:t>
            </w:r>
            <w:r>
              <w:rPr>
                <w:rFonts w:hint="eastAsia" w:ascii="宋体" w:hAnsi="宋体" w:eastAsia="宋体" w:cs="宋体"/>
                <w:color w:val="000000"/>
                <w:kern w:val="0"/>
                <w:sz w:val="22"/>
                <w:lang w:val="en-US" w:eastAsia="zh-CN"/>
              </w:rPr>
              <w:t>6</w:t>
            </w:r>
          </w:p>
        </w:tc>
        <w:tc>
          <w:tcPr>
            <w:tcW w:w="4330" w:type="dxa"/>
            <w:shd w:val="clear" w:color="auto" w:fill="auto"/>
            <w:vAlign w:val="center"/>
          </w:tcPr>
          <w:p>
            <w:pPr>
              <w:widowControl/>
              <w:spacing w:line="380" w:lineRule="exact"/>
              <w:jc w:val="left"/>
              <w:rPr>
                <w:rFonts w:ascii="宋体" w:hAnsi="宋体" w:eastAsia="宋体" w:cs="宋体"/>
                <w:color w:val="000000"/>
                <w:kern w:val="0"/>
                <w:sz w:val="22"/>
              </w:rPr>
            </w:pPr>
            <w:r>
              <w:rPr>
                <w:rFonts w:hint="eastAsia" w:ascii="宋体" w:hAnsi="宋体" w:eastAsia="宋体" w:cs="宋体"/>
                <w:color w:val="000000"/>
                <w:kern w:val="0"/>
                <w:sz w:val="22"/>
              </w:rPr>
              <w:t>结合“五、四”青年节开展新团员入团仪式</w:t>
            </w:r>
          </w:p>
        </w:tc>
        <w:tc>
          <w:tcPr>
            <w:tcW w:w="2357" w:type="dxa"/>
            <w:shd w:val="clear" w:color="auto" w:fill="auto"/>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学生发展处、团员</w:t>
            </w:r>
          </w:p>
        </w:tc>
        <w:tc>
          <w:tcPr>
            <w:tcW w:w="2443"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5月（第12周）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750"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2</w:t>
            </w:r>
            <w:r>
              <w:rPr>
                <w:rFonts w:hint="eastAsia" w:ascii="宋体" w:hAnsi="宋体" w:eastAsia="宋体" w:cs="宋体"/>
                <w:color w:val="000000"/>
                <w:kern w:val="0"/>
                <w:sz w:val="22"/>
                <w:lang w:val="en-US" w:eastAsia="zh-CN"/>
              </w:rPr>
              <w:t>7</w:t>
            </w:r>
          </w:p>
        </w:tc>
        <w:tc>
          <w:tcPr>
            <w:tcW w:w="4330" w:type="dxa"/>
            <w:shd w:val="clear" w:color="auto" w:fill="auto"/>
            <w:vAlign w:val="center"/>
          </w:tcPr>
          <w:p>
            <w:pPr>
              <w:widowControl/>
              <w:spacing w:line="380" w:lineRule="exact"/>
              <w:jc w:val="left"/>
              <w:rPr>
                <w:rFonts w:ascii="宋体" w:hAnsi="宋体" w:eastAsia="宋体" w:cs="宋体"/>
                <w:color w:val="000000"/>
                <w:kern w:val="0"/>
                <w:sz w:val="22"/>
              </w:rPr>
            </w:pPr>
            <w:r>
              <w:rPr>
                <w:rFonts w:hint="eastAsia" w:ascii="宋体" w:hAnsi="宋体" w:eastAsia="宋体" w:cs="宋体"/>
                <w:sz w:val="21"/>
                <w:szCs w:val="21"/>
              </w:rPr>
              <w:t>“</w:t>
            </w:r>
            <w:r>
              <w:rPr>
                <w:rFonts w:hint="eastAsia" w:ascii="宋体" w:hAnsi="宋体" w:eastAsia="宋体" w:cs="宋体"/>
                <w:sz w:val="21"/>
                <w:szCs w:val="21"/>
                <w:lang w:eastAsia="zh-CN"/>
              </w:rPr>
              <w:t>一起向未来</w:t>
            </w:r>
            <w:r>
              <w:rPr>
                <w:rFonts w:hint="eastAsia" w:ascii="宋体" w:hAnsi="宋体" w:eastAsia="宋体" w:cs="宋体"/>
                <w:sz w:val="21"/>
                <w:szCs w:val="21"/>
              </w:rPr>
              <w:t>”期中表彰与学习方法交流活动；</w:t>
            </w:r>
          </w:p>
        </w:tc>
        <w:tc>
          <w:tcPr>
            <w:tcW w:w="2357"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学生发展处、各年级</w:t>
            </w:r>
          </w:p>
        </w:tc>
        <w:tc>
          <w:tcPr>
            <w:tcW w:w="2443" w:type="dxa"/>
            <w:shd w:val="clear" w:color="auto" w:fill="auto"/>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5月</w:t>
            </w:r>
            <w:r>
              <w:rPr>
                <w:rFonts w:hint="eastAsia" w:ascii="宋体" w:hAnsi="宋体" w:eastAsia="宋体" w:cs="宋体"/>
                <w:color w:val="000000"/>
                <w:kern w:val="0"/>
                <w:sz w:val="22"/>
                <w:lang w:eastAsia="zh-CN"/>
              </w:rPr>
              <w:t>（第</w:t>
            </w:r>
            <w:r>
              <w:rPr>
                <w:rFonts w:hint="eastAsia" w:ascii="宋体" w:hAnsi="宋体" w:eastAsia="宋体" w:cs="宋体"/>
                <w:color w:val="000000"/>
                <w:kern w:val="0"/>
                <w:sz w:val="22"/>
                <w:lang w:val="en-US" w:eastAsia="zh-CN"/>
              </w:rPr>
              <w:t>13周</w:t>
            </w:r>
            <w:r>
              <w:rPr>
                <w:rFonts w:hint="eastAsia" w:ascii="宋体" w:hAnsi="宋体" w:eastAsia="宋体" w:cs="宋体"/>
                <w:color w:val="000000"/>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750"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28</w:t>
            </w:r>
          </w:p>
        </w:tc>
        <w:tc>
          <w:tcPr>
            <w:tcW w:w="4330" w:type="dxa"/>
            <w:shd w:val="clear" w:color="auto" w:fill="auto"/>
            <w:vAlign w:val="center"/>
          </w:tcPr>
          <w:p>
            <w:pPr>
              <w:widowControl/>
              <w:spacing w:line="3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征稿主题活动</w:t>
            </w:r>
          </w:p>
          <w:p>
            <w:pPr>
              <w:widowControl/>
              <w:spacing w:line="3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（“党的光辉照我心，童心喜迎二十大”）</w:t>
            </w:r>
          </w:p>
        </w:tc>
        <w:tc>
          <w:tcPr>
            <w:tcW w:w="2357" w:type="dxa"/>
            <w:shd w:val="clear" w:color="auto" w:fill="auto"/>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学生发展处</w:t>
            </w:r>
          </w:p>
        </w:tc>
        <w:tc>
          <w:tcPr>
            <w:tcW w:w="2443"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750"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2</w:t>
            </w:r>
            <w:r>
              <w:rPr>
                <w:rFonts w:hint="eastAsia" w:ascii="宋体" w:hAnsi="宋体" w:eastAsia="宋体" w:cs="宋体"/>
                <w:color w:val="000000"/>
                <w:kern w:val="0"/>
                <w:sz w:val="22"/>
                <w:lang w:val="en-US" w:eastAsia="zh-CN"/>
              </w:rPr>
              <w:t>9</w:t>
            </w:r>
          </w:p>
        </w:tc>
        <w:tc>
          <w:tcPr>
            <w:tcW w:w="4330" w:type="dxa"/>
            <w:shd w:val="clear" w:color="auto" w:fill="auto"/>
            <w:vAlign w:val="center"/>
          </w:tcPr>
          <w:p>
            <w:pPr>
              <w:widowControl/>
              <w:spacing w:line="380" w:lineRule="exact"/>
              <w:jc w:val="left"/>
              <w:rPr>
                <w:rFonts w:ascii="宋体" w:hAnsi="宋体" w:eastAsia="宋体" w:cs="宋体"/>
                <w:color w:val="000000"/>
                <w:kern w:val="0"/>
                <w:sz w:val="22"/>
              </w:rPr>
            </w:pPr>
            <w:r>
              <w:rPr>
                <w:rFonts w:hint="eastAsia" w:ascii="宋体" w:hAnsi="宋体" w:eastAsia="宋体" w:cs="宋体"/>
                <w:color w:val="000000"/>
                <w:kern w:val="0"/>
                <w:sz w:val="22"/>
              </w:rPr>
              <w:t>组织“生命之水”主题教育活动</w:t>
            </w:r>
          </w:p>
        </w:tc>
        <w:tc>
          <w:tcPr>
            <w:tcW w:w="2357"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学生发展处、各班级</w:t>
            </w:r>
          </w:p>
        </w:tc>
        <w:tc>
          <w:tcPr>
            <w:tcW w:w="2443" w:type="dxa"/>
            <w:shd w:val="clear" w:color="auto" w:fill="auto"/>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5月</w:t>
            </w:r>
            <w:r>
              <w:rPr>
                <w:rFonts w:hint="eastAsia" w:ascii="宋体" w:hAnsi="宋体" w:eastAsia="宋体" w:cs="宋体"/>
                <w:color w:val="000000"/>
                <w:kern w:val="0"/>
                <w:sz w:val="22"/>
                <w:lang w:eastAsia="zh-CN"/>
              </w:rPr>
              <w:t>（第</w:t>
            </w:r>
            <w:r>
              <w:rPr>
                <w:rFonts w:hint="eastAsia" w:ascii="宋体" w:hAnsi="宋体" w:eastAsia="宋体" w:cs="宋体"/>
                <w:color w:val="000000"/>
                <w:kern w:val="0"/>
                <w:sz w:val="22"/>
                <w:lang w:val="en-US" w:eastAsia="zh-CN"/>
              </w:rPr>
              <w:t>14周</w:t>
            </w:r>
            <w:r>
              <w:rPr>
                <w:rFonts w:hint="eastAsia" w:ascii="宋体" w:hAnsi="宋体" w:eastAsia="宋体" w:cs="宋体"/>
                <w:color w:val="000000"/>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750"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30</w:t>
            </w:r>
          </w:p>
        </w:tc>
        <w:tc>
          <w:tcPr>
            <w:tcW w:w="4330" w:type="dxa"/>
            <w:shd w:val="clear" w:color="auto" w:fill="auto"/>
            <w:vAlign w:val="center"/>
          </w:tcPr>
          <w:p>
            <w:pPr>
              <w:widowControl/>
              <w:spacing w:line="380" w:lineRule="exact"/>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科普宣传周活动</w:t>
            </w:r>
            <w:r>
              <w:rPr>
                <w:rFonts w:hint="eastAsia" w:ascii="宋体" w:hAnsi="宋体" w:eastAsia="宋体" w:cs="宋体"/>
                <w:color w:val="000000"/>
                <w:kern w:val="0"/>
                <w:sz w:val="22"/>
                <w:lang w:eastAsia="zh-CN"/>
              </w:rPr>
              <w:t>、助残日（融合教育）活动</w:t>
            </w:r>
          </w:p>
        </w:tc>
        <w:tc>
          <w:tcPr>
            <w:tcW w:w="2357"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学生发展处、各班级</w:t>
            </w:r>
          </w:p>
        </w:tc>
        <w:tc>
          <w:tcPr>
            <w:tcW w:w="2443" w:type="dxa"/>
            <w:shd w:val="clear" w:color="auto" w:fill="auto"/>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5月</w:t>
            </w:r>
            <w:r>
              <w:rPr>
                <w:rFonts w:hint="eastAsia" w:ascii="宋体" w:hAnsi="宋体" w:eastAsia="宋体" w:cs="宋体"/>
                <w:color w:val="000000"/>
                <w:kern w:val="0"/>
                <w:sz w:val="22"/>
                <w:lang w:eastAsia="zh-CN"/>
              </w:rPr>
              <w:t>（第</w:t>
            </w:r>
            <w:r>
              <w:rPr>
                <w:rFonts w:hint="eastAsia" w:ascii="宋体" w:hAnsi="宋体" w:eastAsia="宋体" w:cs="宋体"/>
                <w:color w:val="000000"/>
                <w:kern w:val="0"/>
                <w:sz w:val="22"/>
                <w:lang w:val="en-US" w:eastAsia="zh-CN"/>
              </w:rPr>
              <w:t>15周</w:t>
            </w:r>
            <w:r>
              <w:rPr>
                <w:rFonts w:hint="eastAsia" w:ascii="宋体" w:hAnsi="宋体" w:eastAsia="宋体" w:cs="宋体"/>
                <w:color w:val="000000"/>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750"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31</w:t>
            </w:r>
          </w:p>
        </w:tc>
        <w:tc>
          <w:tcPr>
            <w:tcW w:w="4330" w:type="dxa"/>
            <w:shd w:val="clear" w:color="auto" w:fill="auto"/>
            <w:vAlign w:val="center"/>
          </w:tcPr>
          <w:p>
            <w:pPr>
              <w:widowControl/>
              <w:spacing w:line="380" w:lineRule="exact"/>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区绘画书法比赛</w:t>
            </w:r>
          </w:p>
        </w:tc>
        <w:tc>
          <w:tcPr>
            <w:tcW w:w="2357" w:type="dxa"/>
            <w:shd w:val="clear" w:color="auto" w:fill="auto"/>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学生发展处、各班级</w:t>
            </w:r>
          </w:p>
        </w:tc>
        <w:tc>
          <w:tcPr>
            <w:tcW w:w="2443" w:type="dxa"/>
            <w:shd w:val="clear" w:color="auto" w:fill="auto"/>
            <w:vAlign w:val="center"/>
          </w:tcPr>
          <w:p>
            <w:pPr>
              <w:widowControl/>
              <w:spacing w:line="38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rPr>
              <w:t>5月</w:t>
            </w:r>
            <w:r>
              <w:rPr>
                <w:rFonts w:hint="eastAsia" w:ascii="宋体" w:hAnsi="宋体" w:eastAsia="宋体" w:cs="宋体"/>
                <w:color w:val="000000"/>
                <w:kern w:val="0"/>
                <w:sz w:val="22"/>
                <w:lang w:eastAsia="zh-CN"/>
              </w:rPr>
              <w:t>（第</w:t>
            </w:r>
            <w:r>
              <w:rPr>
                <w:rFonts w:hint="eastAsia" w:ascii="宋体" w:hAnsi="宋体" w:eastAsia="宋体" w:cs="宋体"/>
                <w:color w:val="000000"/>
                <w:kern w:val="0"/>
                <w:sz w:val="22"/>
                <w:lang w:val="en-US" w:eastAsia="zh-CN"/>
              </w:rPr>
              <w:t>15周</w:t>
            </w:r>
            <w:r>
              <w:rPr>
                <w:rFonts w:hint="eastAsia" w:ascii="宋体" w:hAnsi="宋体" w:eastAsia="宋体" w:cs="宋体"/>
                <w:color w:val="000000"/>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750"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32</w:t>
            </w:r>
          </w:p>
        </w:tc>
        <w:tc>
          <w:tcPr>
            <w:tcW w:w="4330" w:type="dxa"/>
            <w:shd w:val="clear" w:color="auto" w:fill="auto"/>
            <w:vAlign w:val="center"/>
          </w:tcPr>
          <w:p>
            <w:pPr>
              <w:widowControl/>
              <w:spacing w:line="380" w:lineRule="exact"/>
              <w:jc w:val="left"/>
              <w:rPr>
                <w:rFonts w:ascii="宋体" w:hAnsi="宋体" w:eastAsia="宋体" w:cs="宋体"/>
                <w:color w:val="000000"/>
                <w:kern w:val="0"/>
                <w:sz w:val="22"/>
              </w:rPr>
            </w:pPr>
            <w:r>
              <w:rPr>
                <w:rFonts w:hint="eastAsia" w:ascii="宋体" w:hAnsi="宋体" w:eastAsia="宋体" w:cs="宋体"/>
                <w:color w:val="000000"/>
                <w:kern w:val="0"/>
                <w:sz w:val="22"/>
              </w:rPr>
              <w:t>组织班级文化建设优秀案例、优秀德育故事、优秀主题班会方案</w:t>
            </w:r>
          </w:p>
        </w:tc>
        <w:tc>
          <w:tcPr>
            <w:tcW w:w="2357"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学生发展处</w:t>
            </w:r>
          </w:p>
        </w:tc>
        <w:tc>
          <w:tcPr>
            <w:tcW w:w="2443" w:type="dxa"/>
            <w:shd w:val="clear" w:color="auto" w:fill="auto"/>
            <w:vAlign w:val="center"/>
          </w:tcPr>
          <w:p>
            <w:pPr>
              <w:widowControl/>
              <w:spacing w:line="38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rPr>
              <w:t>5月</w:t>
            </w:r>
            <w:r>
              <w:rPr>
                <w:rFonts w:hint="eastAsia" w:ascii="宋体" w:hAnsi="宋体" w:eastAsia="宋体" w:cs="宋体"/>
                <w:color w:val="000000"/>
                <w:kern w:val="0"/>
                <w:sz w:val="22"/>
                <w:lang w:val="en-US" w:eastAsia="zh-CN"/>
              </w:rPr>
              <w:t>-6月初（16周）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750"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33</w:t>
            </w:r>
          </w:p>
        </w:tc>
        <w:tc>
          <w:tcPr>
            <w:tcW w:w="4330" w:type="dxa"/>
            <w:shd w:val="clear" w:color="auto" w:fill="auto"/>
            <w:vAlign w:val="center"/>
          </w:tcPr>
          <w:p>
            <w:pPr>
              <w:widowControl/>
              <w:spacing w:line="380" w:lineRule="exact"/>
              <w:jc w:val="left"/>
              <w:rPr>
                <w:rFonts w:ascii="宋体" w:hAnsi="宋体" w:eastAsia="宋体" w:cs="宋体"/>
                <w:color w:val="000000"/>
                <w:kern w:val="0"/>
                <w:sz w:val="22"/>
              </w:rPr>
            </w:pPr>
            <w:r>
              <w:rPr>
                <w:rFonts w:hint="eastAsia" w:ascii="宋体" w:hAnsi="宋体" w:eastAsia="宋体" w:cs="宋体"/>
                <w:color w:val="000000"/>
                <w:kern w:val="0"/>
                <w:sz w:val="22"/>
              </w:rPr>
              <w:t>开展防震减灾系列主题教育活动</w:t>
            </w:r>
          </w:p>
        </w:tc>
        <w:tc>
          <w:tcPr>
            <w:tcW w:w="2357" w:type="dxa"/>
            <w:shd w:val="clear" w:color="auto" w:fill="auto"/>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学生发展处、</w:t>
            </w:r>
          </w:p>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后勤保障处、全校</w:t>
            </w:r>
          </w:p>
        </w:tc>
        <w:tc>
          <w:tcPr>
            <w:tcW w:w="2443" w:type="dxa"/>
            <w:shd w:val="clear" w:color="auto" w:fill="auto"/>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6月上旬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750" w:type="dxa"/>
            <w:shd w:val="clear" w:color="auto" w:fill="auto"/>
            <w:vAlign w:val="center"/>
          </w:tcPr>
          <w:p>
            <w:pPr>
              <w:widowControl/>
              <w:spacing w:line="38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34</w:t>
            </w:r>
          </w:p>
        </w:tc>
        <w:tc>
          <w:tcPr>
            <w:tcW w:w="4330" w:type="dxa"/>
            <w:shd w:val="clear" w:color="auto" w:fill="auto"/>
            <w:vAlign w:val="center"/>
          </w:tcPr>
          <w:p>
            <w:pPr>
              <w:widowControl/>
              <w:spacing w:line="380" w:lineRule="exact"/>
              <w:jc w:val="left"/>
              <w:rPr>
                <w:rFonts w:ascii="宋体" w:hAnsi="宋体" w:eastAsia="宋体" w:cs="宋体"/>
                <w:color w:val="000000"/>
                <w:kern w:val="0"/>
                <w:sz w:val="22"/>
              </w:rPr>
            </w:pPr>
            <w:r>
              <w:rPr>
                <w:rFonts w:hint="eastAsia" w:ascii="宋体" w:hAnsi="宋体" w:eastAsia="宋体" w:cs="宋体"/>
                <w:color w:val="000000"/>
                <w:kern w:val="0"/>
                <w:sz w:val="22"/>
              </w:rPr>
              <w:t>“我们的节日——端午”传统文化活动</w:t>
            </w:r>
          </w:p>
        </w:tc>
        <w:tc>
          <w:tcPr>
            <w:tcW w:w="2357"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学生发展处、各班</w:t>
            </w:r>
          </w:p>
        </w:tc>
        <w:tc>
          <w:tcPr>
            <w:tcW w:w="2443" w:type="dxa"/>
            <w:shd w:val="clear" w:color="auto" w:fill="auto"/>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6月（16周））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750" w:type="dxa"/>
            <w:shd w:val="clear" w:color="auto" w:fill="auto"/>
            <w:vAlign w:val="center"/>
          </w:tcPr>
          <w:p>
            <w:pPr>
              <w:widowControl/>
              <w:spacing w:line="38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35</w:t>
            </w:r>
          </w:p>
        </w:tc>
        <w:tc>
          <w:tcPr>
            <w:tcW w:w="4330" w:type="dxa"/>
            <w:shd w:val="clear" w:color="auto" w:fill="auto"/>
            <w:vAlign w:val="center"/>
          </w:tcPr>
          <w:p>
            <w:pPr>
              <w:widowControl/>
              <w:spacing w:line="380" w:lineRule="exact"/>
              <w:jc w:val="left"/>
              <w:rPr>
                <w:rFonts w:ascii="宋体" w:hAnsi="宋体" w:eastAsia="宋体" w:cs="宋体"/>
                <w:color w:val="000000"/>
                <w:kern w:val="0"/>
                <w:sz w:val="22"/>
              </w:rPr>
            </w:pPr>
            <w:r>
              <w:rPr>
                <w:rFonts w:hint="eastAsia" w:ascii="宋体" w:hAnsi="宋体" w:eastAsia="宋体" w:cs="宋体"/>
                <w:color w:val="000000"/>
                <w:kern w:val="0"/>
                <w:sz w:val="22"/>
              </w:rPr>
              <w:t>组织开展“好书伴我成长”读书活动</w:t>
            </w:r>
          </w:p>
        </w:tc>
        <w:tc>
          <w:tcPr>
            <w:tcW w:w="2357"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学生发展处、各班</w:t>
            </w:r>
          </w:p>
        </w:tc>
        <w:tc>
          <w:tcPr>
            <w:tcW w:w="2443" w:type="dxa"/>
            <w:shd w:val="clear" w:color="auto" w:fill="auto"/>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6</w:t>
            </w:r>
            <w:r>
              <w:rPr>
                <w:rFonts w:hint="eastAsia" w:ascii="宋体" w:hAnsi="宋体" w:eastAsia="宋体" w:cs="宋体"/>
                <w:color w:val="000000"/>
                <w:kern w:val="0"/>
                <w:sz w:val="22"/>
              </w:rPr>
              <w:t>月</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lang w:val="en-US" w:eastAsia="zh-CN"/>
              </w:rPr>
              <w:t>17周</w:t>
            </w:r>
            <w:r>
              <w:rPr>
                <w:rFonts w:hint="eastAsia" w:ascii="宋体" w:hAnsi="宋体" w:eastAsia="宋体" w:cs="宋体"/>
                <w:color w:val="000000"/>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750"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3</w:t>
            </w:r>
            <w:r>
              <w:rPr>
                <w:rFonts w:hint="eastAsia" w:ascii="宋体" w:hAnsi="宋体" w:eastAsia="宋体" w:cs="宋体"/>
                <w:color w:val="000000"/>
                <w:kern w:val="0"/>
                <w:sz w:val="22"/>
                <w:lang w:val="en-US" w:eastAsia="zh-CN"/>
              </w:rPr>
              <w:t>6</w:t>
            </w:r>
          </w:p>
        </w:tc>
        <w:tc>
          <w:tcPr>
            <w:tcW w:w="4330" w:type="dxa"/>
            <w:shd w:val="clear" w:color="auto" w:fill="auto"/>
            <w:vAlign w:val="center"/>
          </w:tcPr>
          <w:p>
            <w:pPr>
              <w:widowControl/>
              <w:spacing w:line="380" w:lineRule="exact"/>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中考冲刺（解压）</w:t>
            </w:r>
          </w:p>
        </w:tc>
        <w:tc>
          <w:tcPr>
            <w:tcW w:w="2357"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学生发展处、九年级</w:t>
            </w:r>
          </w:p>
        </w:tc>
        <w:tc>
          <w:tcPr>
            <w:tcW w:w="2443"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6月（18周）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750"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3</w:t>
            </w:r>
            <w:r>
              <w:rPr>
                <w:rFonts w:hint="eastAsia" w:ascii="宋体" w:hAnsi="宋体" w:eastAsia="宋体" w:cs="宋体"/>
                <w:color w:val="000000"/>
                <w:kern w:val="0"/>
                <w:sz w:val="22"/>
                <w:lang w:val="en-US" w:eastAsia="zh-CN"/>
              </w:rPr>
              <w:t>7</w:t>
            </w:r>
          </w:p>
        </w:tc>
        <w:tc>
          <w:tcPr>
            <w:tcW w:w="4330" w:type="dxa"/>
            <w:shd w:val="clear" w:color="auto" w:fill="auto"/>
            <w:vAlign w:val="center"/>
          </w:tcPr>
          <w:p>
            <w:pPr>
              <w:widowControl/>
              <w:spacing w:line="380" w:lineRule="exact"/>
              <w:jc w:val="left"/>
              <w:rPr>
                <w:rFonts w:ascii="宋体" w:hAnsi="宋体" w:eastAsia="宋体" w:cs="宋体"/>
                <w:color w:val="000000"/>
                <w:kern w:val="0"/>
                <w:sz w:val="22"/>
              </w:rPr>
            </w:pPr>
            <w:r>
              <w:rPr>
                <w:rFonts w:hint="eastAsia" w:ascii="宋体" w:hAnsi="宋体" w:eastAsia="宋体" w:cs="宋体"/>
                <w:color w:val="000000"/>
                <w:kern w:val="0"/>
                <w:sz w:val="22"/>
              </w:rPr>
              <w:t>开展法制教育系列活动，如：法制讲座、“我与法”主题班</w:t>
            </w:r>
            <w:r>
              <w:rPr>
                <w:rFonts w:hint="eastAsia" w:ascii="宋体" w:hAnsi="宋体" w:eastAsia="宋体" w:cs="宋体"/>
                <w:color w:val="000000"/>
                <w:kern w:val="0"/>
                <w:sz w:val="22"/>
                <w:lang w:eastAsia="zh-CN"/>
              </w:rPr>
              <w:t>队</w:t>
            </w:r>
            <w:r>
              <w:rPr>
                <w:rFonts w:hint="eastAsia" w:ascii="宋体" w:hAnsi="宋体" w:eastAsia="宋体" w:cs="宋体"/>
                <w:color w:val="000000"/>
                <w:kern w:val="0"/>
                <w:sz w:val="22"/>
              </w:rPr>
              <w:t>活动。</w:t>
            </w:r>
          </w:p>
        </w:tc>
        <w:tc>
          <w:tcPr>
            <w:tcW w:w="2357"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学生发展处、各班</w:t>
            </w:r>
          </w:p>
        </w:tc>
        <w:tc>
          <w:tcPr>
            <w:tcW w:w="2443" w:type="dxa"/>
            <w:shd w:val="clear" w:color="auto" w:fill="auto"/>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6月（19周）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750"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3</w:t>
            </w:r>
            <w:r>
              <w:rPr>
                <w:rFonts w:hint="eastAsia" w:ascii="宋体" w:hAnsi="宋体" w:eastAsia="宋体" w:cs="宋体"/>
                <w:color w:val="000000"/>
                <w:kern w:val="0"/>
                <w:sz w:val="22"/>
                <w:lang w:val="en-US" w:eastAsia="zh-CN"/>
              </w:rPr>
              <w:t>8</w:t>
            </w:r>
          </w:p>
        </w:tc>
        <w:tc>
          <w:tcPr>
            <w:tcW w:w="4330" w:type="dxa"/>
            <w:shd w:val="clear" w:color="auto" w:fill="auto"/>
            <w:vAlign w:val="center"/>
          </w:tcPr>
          <w:p>
            <w:pPr>
              <w:widowControl/>
              <w:spacing w:line="380" w:lineRule="exact"/>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各班期末、班主任准备完善上交材料</w:t>
            </w:r>
          </w:p>
        </w:tc>
        <w:tc>
          <w:tcPr>
            <w:tcW w:w="2357"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学生发展处、班主任</w:t>
            </w:r>
          </w:p>
        </w:tc>
        <w:tc>
          <w:tcPr>
            <w:tcW w:w="2443" w:type="dxa"/>
            <w:shd w:val="clear" w:color="auto" w:fill="auto"/>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6月</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lang w:val="en-US" w:eastAsia="zh-CN"/>
              </w:rPr>
              <w:t>20周</w:t>
            </w:r>
            <w:r>
              <w:rPr>
                <w:rFonts w:hint="eastAsia" w:ascii="宋体" w:hAnsi="宋体" w:eastAsia="宋体" w:cs="宋体"/>
                <w:color w:val="000000"/>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750"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3</w:t>
            </w:r>
            <w:r>
              <w:rPr>
                <w:rFonts w:hint="eastAsia" w:ascii="宋体" w:hAnsi="宋体" w:eastAsia="宋体" w:cs="宋体"/>
                <w:color w:val="000000"/>
                <w:kern w:val="0"/>
                <w:sz w:val="22"/>
                <w:lang w:val="en-US" w:eastAsia="zh-CN"/>
              </w:rPr>
              <w:t>9</w:t>
            </w:r>
          </w:p>
        </w:tc>
        <w:tc>
          <w:tcPr>
            <w:tcW w:w="4330" w:type="dxa"/>
            <w:shd w:val="clear" w:color="auto" w:fill="auto"/>
            <w:vAlign w:val="center"/>
          </w:tcPr>
          <w:p>
            <w:pPr>
              <w:widowControl/>
              <w:spacing w:line="380" w:lineRule="exact"/>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班主任完成相关工作、评定三好生等</w:t>
            </w:r>
          </w:p>
          <w:p>
            <w:pPr>
              <w:widowControl/>
              <w:spacing w:line="380" w:lineRule="exact"/>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班主任考核</w:t>
            </w:r>
          </w:p>
        </w:tc>
        <w:tc>
          <w:tcPr>
            <w:tcW w:w="2357"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学生发展处、班主任</w:t>
            </w:r>
          </w:p>
        </w:tc>
        <w:tc>
          <w:tcPr>
            <w:tcW w:w="2443" w:type="dxa"/>
            <w:shd w:val="clear" w:color="auto" w:fill="auto"/>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7</w:t>
            </w:r>
            <w:r>
              <w:rPr>
                <w:rFonts w:hint="eastAsia" w:ascii="宋体" w:hAnsi="宋体" w:eastAsia="宋体" w:cs="宋体"/>
                <w:color w:val="000000"/>
                <w:kern w:val="0"/>
                <w:sz w:val="2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750"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40</w:t>
            </w:r>
          </w:p>
        </w:tc>
        <w:tc>
          <w:tcPr>
            <w:tcW w:w="4330" w:type="dxa"/>
            <w:shd w:val="clear" w:color="auto" w:fill="auto"/>
            <w:vAlign w:val="center"/>
          </w:tcPr>
          <w:p>
            <w:pPr>
              <w:widowControl/>
              <w:spacing w:line="380" w:lineRule="exact"/>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主题教育读书、征文活动</w:t>
            </w:r>
          </w:p>
          <w:p>
            <w:pPr>
              <w:widowControl/>
              <w:spacing w:line="380" w:lineRule="exact"/>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（《勋章》、《筑梦九天》）</w:t>
            </w:r>
          </w:p>
        </w:tc>
        <w:tc>
          <w:tcPr>
            <w:tcW w:w="2357" w:type="dxa"/>
            <w:shd w:val="clear" w:color="auto" w:fill="auto"/>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学生发展处、各班</w:t>
            </w:r>
          </w:p>
        </w:tc>
        <w:tc>
          <w:tcPr>
            <w:tcW w:w="2443"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trPr>
        <w:tc>
          <w:tcPr>
            <w:tcW w:w="750"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41</w:t>
            </w:r>
          </w:p>
        </w:tc>
        <w:tc>
          <w:tcPr>
            <w:tcW w:w="4330" w:type="dxa"/>
            <w:shd w:val="clear" w:color="auto" w:fill="auto"/>
            <w:textDirection w:val="lrTb"/>
            <w:vAlign w:val="center"/>
          </w:tcPr>
          <w:p>
            <w:pPr>
              <w:widowControl/>
              <w:spacing w:line="380" w:lineRule="exact"/>
              <w:jc w:val="left"/>
              <w:rPr>
                <w:rFonts w:hint="eastAsia" w:ascii="宋体" w:hAnsi="宋体" w:eastAsia="宋体" w:cs="宋体"/>
                <w:color w:val="000000"/>
                <w:kern w:val="0"/>
                <w:sz w:val="22"/>
              </w:rPr>
            </w:pPr>
            <w:r>
              <w:rPr>
                <w:rFonts w:hint="eastAsia" w:ascii="宋体" w:hAnsi="宋体" w:eastAsia="宋体" w:cs="宋体"/>
                <w:color w:val="000000"/>
                <w:kern w:val="0"/>
                <w:sz w:val="22"/>
              </w:rPr>
              <w:t>“七彩的夏日”未成年人暑期社会实践系列活动</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暑期社会志愿服务活动</w:t>
            </w:r>
          </w:p>
        </w:tc>
        <w:tc>
          <w:tcPr>
            <w:tcW w:w="2357"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学生发展处</w:t>
            </w:r>
          </w:p>
        </w:tc>
        <w:tc>
          <w:tcPr>
            <w:tcW w:w="2443"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7-8</w:t>
            </w:r>
            <w:r>
              <w:rPr>
                <w:rFonts w:hint="eastAsia" w:ascii="宋体" w:hAnsi="宋体" w:eastAsia="宋体" w:cs="宋体"/>
                <w:color w:val="000000"/>
                <w:kern w:val="0"/>
                <w:sz w:val="22"/>
              </w:rPr>
              <w:t>月</w:t>
            </w:r>
          </w:p>
        </w:tc>
      </w:tr>
    </w:tbl>
    <w:p>
      <w:pPr/>
    </w:p>
    <w:p>
      <w:pPr>
        <w:rPr>
          <w:rFonts w:hint="eastAsia"/>
          <w:lang w:val="en-US" w:eastAsia="zh-CN"/>
        </w:rPr>
      </w:pPr>
      <w:bookmarkStart w:id="0" w:name="_GoBack"/>
      <w:bookmarkEnd w:id="0"/>
    </w:p>
    <w:p>
      <w:pPr>
        <w:rPr>
          <w:rFonts w:hint="eastAsia"/>
          <w:lang w:val="en-US" w:eastAsia="zh-CN"/>
        </w:rPr>
      </w:pPr>
    </w:p>
    <w:p>
      <w:pPr>
        <w:rPr>
          <w:rFonts w:hint="eastAsia"/>
          <w:lang w:val="en-US" w:eastAsia="zh-CN"/>
        </w:rPr>
      </w:pPr>
      <w:r>
        <w:rPr>
          <w:rFonts w:hint="eastAsia"/>
          <w:lang w:val="en-US" w:eastAsia="zh-CN"/>
        </w:rPr>
        <w:t>附：劳动教育行事历</w:t>
      </w:r>
    </w:p>
    <w:p>
      <w:pPr>
        <w:rPr>
          <w:rFonts w:hint="eastAsia"/>
          <w:lang w:val="en-US" w:eastAsia="zh-CN"/>
        </w:rPr>
      </w:pPr>
    </w:p>
    <w:tbl>
      <w:tblPr>
        <w:tblStyle w:val="12"/>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619"/>
        <w:gridCol w:w="4075"/>
        <w:gridCol w:w="2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trPr>
        <w:tc>
          <w:tcPr>
            <w:tcW w:w="692"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序 号</w:t>
            </w:r>
          </w:p>
        </w:tc>
        <w:tc>
          <w:tcPr>
            <w:tcW w:w="1619"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时间（月份）</w:t>
            </w:r>
          </w:p>
        </w:tc>
        <w:tc>
          <w:tcPr>
            <w:tcW w:w="4075"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内     容</w:t>
            </w:r>
          </w:p>
        </w:tc>
        <w:tc>
          <w:tcPr>
            <w:tcW w:w="2834"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参与范围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trPr>
        <w:tc>
          <w:tcPr>
            <w:tcW w:w="692"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w:t>
            </w:r>
          </w:p>
        </w:tc>
        <w:tc>
          <w:tcPr>
            <w:tcW w:w="1619"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2022.2</w:t>
            </w:r>
          </w:p>
        </w:tc>
        <w:tc>
          <w:tcPr>
            <w:tcW w:w="4075"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家校同心——劳动增添年味</w:t>
            </w:r>
          </w:p>
        </w:tc>
        <w:tc>
          <w:tcPr>
            <w:tcW w:w="2834"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color w:val="000000"/>
                <w:kern w:val="0"/>
                <w:sz w:val="22"/>
                <w:lang w:eastAsia="zh-CN"/>
              </w:rPr>
              <w:t>学生发展处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trPr>
        <w:tc>
          <w:tcPr>
            <w:tcW w:w="692"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w:t>
            </w:r>
          </w:p>
        </w:tc>
        <w:tc>
          <w:tcPr>
            <w:tcW w:w="1619"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2022.3</w:t>
            </w:r>
          </w:p>
        </w:tc>
        <w:tc>
          <w:tcPr>
            <w:tcW w:w="4075"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志愿者社区、敬老院、街头义工活动</w:t>
            </w:r>
          </w:p>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绿色植树活动</w:t>
            </w:r>
          </w:p>
        </w:tc>
        <w:tc>
          <w:tcPr>
            <w:tcW w:w="2834"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结合品格提升工程</w:t>
            </w:r>
          </w:p>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（学生发展处落实）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trPr>
        <w:tc>
          <w:tcPr>
            <w:tcW w:w="692"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3</w:t>
            </w:r>
          </w:p>
        </w:tc>
        <w:tc>
          <w:tcPr>
            <w:tcW w:w="1619"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2022.4</w:t>
            </w:r>
          </w:p>
        </w:tc>
        <w:tc>
          <w:tcPr>
            <w:tcW w:w="4075" w:type="dxa"/>
            <w:vAlign w:val="center"/>
          </w:tcPr>
          <w:p>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学校劳动教育（本校劳动基地）</w:t>
            </w:r>
          </w:p>
          <w:p>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劳动促成长，一起向未来</w:t>
            </w:r>
          </w:p>
        </w:tc>
        <w:tc>
          <w:tcPr>
            <w:tcW w:w="2834"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结合品格提升工程</w:t>
            </w:r>
          </w:p>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（学生发展处落实）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9" w:hRule="atLeast"/>
        </w:trPr>
        <w:tc>
          <w:tcPr>
            <w:tcW w:w="692"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4</w:t>
            </w:r>
          </w:p>
        </w:tc>
        <w:tc>
          <w:tcPr>
            <w:tcW w:w="1619"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2022.5</w:t>
            </w:r>
          </w:p>
        </w:tc>
        <w:tc>
          <w:tcPr>
            <w:tcW w:w="4075" w:type="dxa"/>
            <w:vAlign w:val="center"/>
          </w:tcPr>
          <w:p>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结合劳动节开展劳动教育</w:t>
            </w:r>
          </w:p>
          <w:p>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（学校是我家、卫生靠大家；</w:t>
            </w:r>
          </w:p>
          <w:p>
            <w:pPr>
              <w:jc w:val="center"/>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以劳励志，家校合一）</w:t>
            </w:r>
          </w:p>
        </w:tc>
        <w:tc>
          <w:tcPr>
            <w:tcW w:w="2834"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color w:val="000000"/>
                <w:kern w:val="0"/>
                <w:sz w:val="22"/>
                <w:lang w:eastAsia="zh-CN"/>
              </w:rPr>
              <w:t>学生发展处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3" w:hRule="atLeast"/>
        </w:trPr>
        <w:tc>
          <w:tcPr>
            <w:tcW w:w="692"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5</w:t>
            </w:r>
          </w:p>
        </w:tc>
        <w:tc>
          <w:tcPr>
            <w:tcW w:w="1619"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2022.6</w:t>
            </w:r>
          </w:p>
        </w:tc>
        <w:tc>
          <w:tcPr>
            <w:tcW w:w="4075"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端午文化培养动手能力</w:t>
            </w:r>
          </w:p>
        </w:tc>
        <w:tc>
          <w:tcPr>
            <w:tcW w:w="2834"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color w:val="000000"/>
                <w:kern w:val="0"/>
                <w:sz w:val="22"/>
                <w:lang w:eastAsia="zh-CN"/>
              </w:rPr>
              <w:t>学生发展处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6" w:hRule="atLeast"/>
        </w:trPr>
        <w:tc>
          <w:tcPr>
            <w:tcW w:w="692"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6</w:t>
            </w:r>
          </w:p>
        </w:tc>
        <w:tc>
          <w:tcPr>
            <w:tcW w:w="1619"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2022.7-2022.8</w:t>
            </w:r>
          </w:p>
        </w:tc>
        <w:tc>
          <w:tcPr>
            <w:tcW w:w="4075"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color w:val="000000"/>
                <w:kern w:val="0"/>
                <w:sz w:val="22"/>
              </w:rPr>
              <w:t>“七彩的夏日”未成年人暑期社会实践系列活动</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暑期社会志愿服务活动</w:t>
            </w:r>
          </w:p>
        </w:tc>
        <w:tc>
          <w:tcPr>
            <w:tcW w:w="2834" w:type="dxa"/>
            <w:vAlign w:val="center"/>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color w:val="000000"/>
                <w:kern w:val="0"/>
                <w:sz w:val="22"/>
                <w:lang w:eastAsia="zh-CN"/>
              </w:rPr>
              <w:t>学生发展处</w:t>
            </w:r>
          </w:p>
        </w:tc>
      </w:tr>
    </w:tbl>
    <w:p>
      <w:pPr>
        <w:pStyle w:val="7"/>
        <w:widowControl/>
        <w:spacing w:beforeAutospacing="0" w:after="76" w:afterAutospacing="0" w:line="375" w:lineRule="atLeast"/>
        <w:jc w:val="both"/>
        <w:rPr>
          <w:rFonts w:hint="eastAsia" w:ascii="宋体" w:hAnsi="宋体" w:eastAsia="宋体" w:cs="宋体"/>
          <w:color w:val="333333"/>
          <w:sz w:val="21"/>
          <w:szCs w:val="21"/>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0"/>
    <w:family w:val="decorative"/>
    <w:pitch w:val="default"/>
    <w:sig w:usb0="E0002AFF" w:usb1="C0007843" w:usb2="00000009" w:usb3="00000000" w:csb0="400001FF" w:csb1="FFFF0000"/>
  </w:font>
  <w:font w:name="Tahoma">
    <w:panose1 w:val="020B0604030504040204"/>
    <w:charset w:val="00"/>
    <w:family w:val="decorative"/>
    <w:pitch w:val="default"/>
    <w:sig w:usb0="E1002EFF" w:usb1="C000605B" w:usb2="00000029" w:usb3="00000000" w:csb0="200101FF" w:csb1="20280000"/>
  </w:font>
  <w:font w:name="Calibri Light">
    <w:panose1 w:val="020F0302020204030204"/>
    <w:charset w:val="00"/>
    <w:family w:val="decorative"/>
    <w:pitch w:val="default"/>
    <w:sig w:usb0="A00002EF" w:usb1="4000207B" w:usb2="00000000"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548554149">
    <w:nsid w:val="20B245A5"/>
    <w:multiLevelType w:val="singleLevel"/>
    <w:tmpl w:val="20B245A5"/>
    <w:lvl w:ilvl="0" w:tentative="1">
      <w:start w:val="2"/>
      <w:numFmt w:val="chineseCounting"/>
      <w:suff w:val="nothing"/>
      <w:lvlText w:val="%1、"/>
      <w:lvlJc w:val="left"/>
      <w:pPr>
        <w:ind w:left="420" w:firstLine="0"/>
      </w:pPr>
      <w:rPr>
        <w:rFonts w:hint="eastAsia"/>
      </w:rPr>
    </w:lvl>
  </w:abstractNum>
  <w:num w:numId="1">
    <w:abstractNumId w:val="5485541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F1196E"/>
    <w:rsid w:val="00294FBB"/>
    <w:rsid w:val="006B27E0"/>
    <w:rsid w:val="00717E69"/>
    <w:rsid w:val="00B517E7"/>
    <w:rsid w:val="00F1196E"/>
    <w:rsid w:val="03425562"/>
    <w:rsid w:val="083B65DF"/>
    <w:rsid w:val="11AF01F4"/>
    <w:rsid w:val="22113009"/>
    <w:rsid w:val="57CA1473"/>
    <w:rsid w:val="6FE641ED"/>
    <w:rsid w:val="725074E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4"/>
    <w:basedOn w:val="1"/>
    <w:next w:val="1"/>
    <w:unhideWhenUsed/>
    <w:qFormat/>
    <w:uiPriority w:val="0"/>
    <w:pPr>
      <w:spacing w:beforeAutospacing="1" w:afterAutospacing="1"/>
      <w:jc w:val="left"/>
      <w:outlineLvl w:val="3"/>
    </w:pPr>
    <w:rPr>
      <w:rFonts w:hint="eastAsia" w:ascii="宋体" w:hAnsi="宋体" w:eastAsia="宋体" w:cs="Times New Roman"/>
      <w:b/>
      <w:bCs/>
      <w:kern w:val="0"/>
      <w:sz w:val="24"/>
    </w:rPr>
  </w:style>
  <w:style w:type="character" w:default="1" w:styleId="8">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5">
    <w:name w:val="footer"/>
    <w:basedOn w:val="1"/>
    <w:link w:val="16"/>
    <w:uiPriority w:val="0"/>
    <w:pPr>
      <w:tabs>
        <w:tab w:val="center" w:pos="4153"/>
        <w:tab w:val="right" w:pos="8306"/>
      </w:tabs>
      <w:snapToGrid w:val="0"/>
      <w:jc w:val="left"/>
    </w:pPr>
    <w:rPr>
      <w:sz w:val="18"/>
      <w:szCs w:val="18"/>
    </w:rPr>
  </w:style>
  <w:style w:type="paragraph" w:styleId="6">
    <w:name w:val="header"/>
    <w:basedOn w:val="1"/>
    <w:link w:val="15"/>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table" w:styleId="12">
    <w:name w:val="Table Grid"/>
    <w:basedOn w:val="11"/>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3">
    <w:name w:val="_Style 9"/>
    <w:basedOn w:val="1"/>
    <w:next w:val="1"/>
    <w:qFormat/>
    <w:uiPriority w:val="0"/>
    <w:pPr>
      <w:pBdr>
        <w:bottom w:val="single" w:color="auto" w:sz="6" w:space="1"/>
      </w:pBdr>
      <w:jc w:val="center"/>
    </w:pPr>
    <w:rPr>
      <w:rFonts w:ascii="Arial" w:eastAsia="宋体"/>
      <w:vanish/>
      <w:sz w:val="16"/>
    </w:rPr>
  </w:style>
  <w:style w:type="paragraph" w:customStyle="1" w:styleId="14">
    <w:name w:val="_Style 10"/>
    <w:basedOn w:val="1"/>
    <w:next w:val="1"/>
    <w:qFormat/>
    <w:uiPriority w:val="0"/>
    <w:pPr>
      <w:pBdr>
        <w:top w:val="single" w:color="auto" w:sz="6" w:space="1"/>
      </w:pBdr>
      <w:jc w:val="center"/>
    </w:pPr>
    <w:rPr>
      <w:rFonts w:ascii="Arial" w:eastAsia="宋体"/>
      <w:vanish/>
      <w:sz w:val="16"/>
    </w:rPr>
  </w:style>
  <w:style w:type="character" w:customStyle="1" w:styleId="15">
    <w:name w:val="页眉 Char"/>
    <w:basedOn w:val="8"/>
    <w:link w:val="6"/>
    <w:uiPriority w:val="0"/>
    <w:rPr>
      <w:rFonts w:asciiTheme="minorHAnsi" w:hAnsiTheme="minorHAnsi" w:eastAsiaTheme="minorEastAsia" w:cstheme="minorBidi"/>
      <w:kern w:val="2"/>
      <w:sz w:val="18"/>
      <w:szCs w:val="18"/>
    </w:rPr>
  </w:style>
  <w:style w:type="character" w:customStyle="1" w:styleId="16">
    <w:name w:val="页脚 Char"/>
    <w:basedOn w:val="8"/>
    <w:link w:val="5"/>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558</Words>
  <Characters>3183</Characters>
  <Lines>26</Lines>
  <Paragraphs>7</Paragraphs>
  <TotalTime>0</TotalTime>
  <ScaleCrop>false</ScaleCrop>
  <LinksUpToDate>false</LinksUpToDate>
  <CharactersWithSpaces>3734</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2022-02-14T19:32:00Z</dcterms:created>
  <dc:creator>Administrator.SC-201909010747</dc:creator>
  <cp:lastModifiedBy>Administrator</cp:lastModifiedBy>
  <dcterms:modified xsi:type="dcterms:W3CDTF">2022-04-11T04:35:57Z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y fmtid="{D5CDD505-2E9C-101B-9397-08002B2CF9AE}" pid="3" name="ICV">
    <vt:lpwstr>5BFD9A4A31CE4579AD0DABA87B7CCD63</vt:lpwstr>
  </property>
</Properties>
</file>