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86DD5" w14:textId="7E340325" w:rsidR="00720101" w:rsidRPr="00B8270B" w:rsidRDefault="00B8270B" w:rsidP="00720101">
      <w:pPr>
        <w:tabs>
          <w:tab w:val="left" w:pos="3045"/>
        </w:tabs>
        <w:spacing w:line="440" w:lineRule="exact"/>
        <w:jc w:val="center"/>
        <w:rPr>
          <w:rFonts w:ascii="黑体" w:eastAsia="黑体"/>
          <w:b/>
          <w:sz w:val="36"/>
          <w:szCs w:val="36"/>
        </w:rPr>
      </w:pPr>
      <w:r>
        <w:rPr>
          <w:rFonts w:ascii="黑体" w:eastAsia="黑体" w:hint="eastAsia"/>
          <w:b/>
          <w:sz w:val="36"/>
          <w:szCs w:val="36"/>
        </w:rPr>
        <w:t>以研促学</w:t>
      </w:r>
      <w:r w:rsidR="003D1582" w:rsidRPr="00B8270B">
        <w:rPr>
          <w:rFonts w:ascii="黑体" w:eastAsia="黑体" w:hint="eastAsia"/>
          <w:b/>
          <w:sz w:val="36"/>
          <w:szCs w:val="36"/>
        </w:rPr>
        <w:t xml:space="preserve">  </w:t>
      </w:r>
      <w:r w:rsidR="00720101" w:rsidRPr="00B8270B">
        <w:rPr>
          <w:rFonts w:ascii="黑体" w:eastAsia="黑体" w:hint="eastAsia"/>
          <w:b/>
          <w:sz w:val="36"/>
          <w:szCs w:val="36"/>
        </w:rPr>
        <w:t>扎根日常</w:t>
      </w:r>
      <w:r w:rsidR="00AC2215" w:rsidRPr="00B8270B">
        <w:rPr>
          <w:rFonts w:ascii="黑体" w:eastAsia="黑体" w:hint="eastAsia"/>
          <w:b/>
          <w:sz w:val="36"/>
          <w:szCs w:val="36"/>
        </w:rPr>
        <w:t xml:space="preserve"> </w:t>
      </w:r>
      <w:r>
        <w:rPr>
          <w:rFonts w:ascii="黑体" w:eastAsia="黑体"/>
          <w:b/>
          <w:sz w:val="36"/>
          <w:szCs w:val="36"/>
        </w:rPr>
        <w:t xml:space="preserve"> </w:t>
      </w:r>
      <w:r>
        <w:rPr>
          <w:rFonts w:ascii="黑体" w:eastAsia="黑体" w:hint="eastAsia"/>
          <w:b/>
          <w:sz w:val="36"/>
          <w:szCs w:val="36"/>
        </w:rPr>
        <w:t>稳中求进</w:t>
      </w:r>
    </w:p>
    <w:p w14:paraId="772A71EC" w14:textId="4E7B39D3" w:rsidR="00BA3F45" w:rsidRPr="00B8270B" w:rsidRDefault="00AC2215" w:rsidP="00447D7F">
      <w:pPr>
        <w:tabs>
          <w:tab w:val="left" w:pos="3045"/>
        </w:tabs>
        <w:spacing w:line="440" w:lineRule="exact"/>
        <w:jc w:val="center"/>
        <w:rPr>
          <w:rFonts w:asciiTheme="majorEastAsia" w:eastAsiaTheme="majorEastAsia" w:hAnsiTheme="majorEastAsia"/>
          <w:b/>
          <w:sz w:val="30"/>
          <w:szCs w:val="30"/>
        </w:rPr>
      </w:pPr>
      <w:r w:rsidRPr="00B8270B">
        <w:rPr>
          <w:rFonts w:asciiTheme="majorEastAsia" w:eastAsiaTheme="majorEastAsia" w:hAnsiTheme="majorEastAsia" w:hint="eastAsia"/>
          <w:b/>
          <w:sz w:val="30"/>
          <w:szCs w:val="30"/>
        </w:rPr>
        <w:t>201</w:t>
      </w:r>
      <w:r w:rsidR="00150B76" w:rsidRPr="00B8270B">
        <w:rPr>
          <w:rFonts w:asciiTheme="majorEastAsia" w:eastAsiaTheme="majorEastAsia" w:hAnsiTheme="majorEastAsia"/>
          <w:b/>
          <w:sz w:val="30"/>
          <w:szCs w:val="30"/>
        </w:rPr>
        <w:t>9</w:t>
      </w:r>
      <w:r w:rsidRPr="00B8270B">
        <w:rPr>
          <w:rFonts w:asciiTheme="majorEastAsia" w:eastAsiaTheme="majorEastAsia" w:hAnsiTheme="majorEastAsia" w:hint="eastAsia"/>
          <w:b/>
          <w:sz w:val="30"/>
          <w:szCs w:val="30"/>
        </w:rPr>
        <w:t>-20</w:t>
      </w:r>
      <w:r w:rsidR="00150B76" w:rsidRPr="00B8270B">
        <w:rPr>
          <w:rFonts w:asciiTheme="majorEastAsia" w:eastAsiaTheme="majorEastAsia" w:hAnsiTheme="majorEastAsia"/>
          <w:b/>
          <w:sz w:val="30"/>
          <w:szCs w:val="30"/>
        </w:rPr>
        <w:t>20</w:t>
      </w:r>
      <w:r w:rsidR="00447D7F" w:rsidRPr="00B8270B">
        <w:rPr>
          <w:rFonts w:asciiTheme="majorEastAsia" w:eastAsiaTheme="majorEastAsia" w:hAnsiTheme="majorEastAsia" w:hint="eastAsia"/>
          <w:b/>
          <w:sz w:val="30"/>
          <w:szCs w:val="30"/>
        </w:rPr>
        <w:t>学年第二学期</w:t>
      </w:r>
      <w:r w:rsidR="00281F7D" w:rsidRPr="00B8270B">
        <w:rPr>
          <w:rFonts w:asciiTheme="majorEastAsia" w:eastAsiaTheme="majorEastAsia" w:hAnsiTheme="majorEastAsia" w:hint="eastAsia"/>
          <w:b/>
          <w:sz w:val="30"/>
          <w:szCs w:val="30"/>
        </w:rPr>
        <w:t>薛小</w:t>
      </w:r>
      <w:r w:rsidR="00447D7F" w:rsidRPr="00B8270B">
        <w:rPr>
          <w:rFonts w:asciiTheme="majorEastAsia" w:eastAsiaTheme="majorEastAsia" w:hAnsiTheme="majorEastAsia" w:hint="eastAsia"/>
          <w:b/>
          <w:sz w:val="30"/>
          <w:szCs w:val="30"/>
        </w:rPr>
        <w:t>英语组计划</w:t>
      </w:r>
      <w:r w:rsidR="00BA3F45" w:rsidRPr="00B8270B">
        <w:rPr>
          <w:rFonts w:asciiTheme="majorEastAsia" w:eastAsiaTheme="majorEastAsia" w:hAnsiTheme="majorEastAsia" w:cs="宋体" w:hint="eastAsia"/>
          <w:b/>
          <w:sz w:val="30"/>
          <w:szCs w:val="30"/>
        </w:rPr>
        <w:t xml:space="preserve">  </w:t>
      </w:r>
    </w:p>
    <w:p w14:paraId="32615A27" w14:textId="77777777" w:rsidR="00BA3F45" w:rsidRPr="00B8270B" w:rsidRDefault="00C05E1C" w:rsidP="00BA3F45">
      <w:pPr>
        <w:pStyle w:val="a8"/>
        <w:numPr>
          <w:ilvl w:val="0"/>
          <w:numId w:val="9"/>
        </w:numPr>
        <w:spacing w:line="360" w:lineRule="auto"/>
        <w:rPr>
          <w:rFonts w:hAnsi="宋体" w:cs="宋体"/>
          <w:b/>
          <w:sz w:val="24"/>
          <w:szCs w:val="24"/>
        </w:rPr>
      </w:pPr>
      <w:r w:rsidRPr="00B8270B">
        <w:rPr>
          <w:rFonts w:hAnsi="宋体" w:cs="宋体" w:hint="eastAsia"/>
          <w:b/>
          <w:sz w:val="24"/>
          <w:szCs w:val="24"/>
        </w:rPr>
        <w:t>背景</w:t>
      </w:r>
      <w:r w:rsidR="00BA3F45" w:rsidRPr="00B8270B">
        <w:rPr>
          <w:rFonts w:hAnsi="宋体" w:cs="宋体" w:hint="eastAsia"/>
          <w:b/>
          <w:sz w:val="24"/>
          <w:szCs w:val="24"/>
        </w:rPr>
        <w:t>分析：</w:t>
      </w:r>
    </w:p>
    <w:p w14:paraId="5BCC67E7" w14:textId="77777777" w:rsidR="00032E36" w:rsidRPr="00B8270B" w:rsidRDefault="00E847E6" w:rsidP="00E847E6">
      <w:pPr>
        <w:spacing w:line="360" w:lineRule="auto"/>
        <w:ind w:firstLineChars="200" w:firstLine="480"/>
        <w:rPr>
          <w:sz w:val="24"/>
        </w:rPr>
      </w:pPr>
      <w:r w:rsidRPr="00B8270B">
        <w:rPr>
          <w:rFonts w:hint="eastAsia"/>
          <w:sz w:val="24"/>
        </w:rPr>
        <w:t>（一）</w:t>
      </w:r>
      <w:r w:rsidR="00032E36" w:rsidRPr="00B8270B">
        <w:rPr>
          <w:rFonts w:hint="eastAsia"/>
          <w:sz w:val="24"/>
        </w:rPr>
        <w:t>教师层面：</w:t>
      </w:r>
    </w:p>
    <w:p w14:paraId="4BBAEBAC" w14:textId="062E3507" w:rsidR="00032E36" w:rsidRPr="00B8270B" w:rsidRDefault="00E847E6" w:rsidP="00E847E6">
      <w:pPr>
        <w:spacing w:line="360" w:lineRule="auto"/>
        <w:ind w:firstLineChars="250" w:firstLine="600"/>
        <w:rPr>
          <w:sz w:val="24"/>
        </w:rPr>
      </w:pPr>
      <w:r w:rsidRPr="00B8270B">
        <w:rPr>
          <w:rFonts w:hint="eastAsia"/>
          <w:sz w:val="24"/>
        </w:rPr>
        <w:t>1</w:t>
      </w:r>
      <w:r w:rsidRPr="00B8270B">
        <w:rPr>
          <w:rFonts w:hint="eastAsia"/>
          <w:sz w:val="24"/>
        </w:rPr>
        <w:t>、编制紧，老师缺，素养需提高</w:t>
      </w:r>
      <w:r w:rsidR="00032E36" w:rsidRPr="00B8270B">
        <w:rPr>
          <w:rFonts w:hint="eastAsia"/>
          <w:sz w:val="24"/>
        </w:rPr>
        <w:t>。目前，英语组共有</w:t>
      </w:r>
      <w:r w:rsidR="00790D80" w:rsidRPr="00B8270B">
        <w:rPr>
          <w:rFonts w:hint="eastAsia"/>
          <w:sz w:val="24"/>
        </w:rPr>
        <w:t>教师</w:t>
      </w:r>
      <w:r w:rsidR="00790D80" w:rsidRPr="00B8270B">
        <w:rPr>
          <w:rFonts w:hint="eastAsia"/>
          <w:sz w:val="24"/>
        </w:rPr>
        <w:t>3</w:t>
      </w:r>
      <w:r w:rsidR="00790D80" w:rsidRPr="00B8270B">
        <w:rPr>
          <w:sz w:val="24"/>
        </w:rPr>
        <w:t>0</w:t>
      </w:r>
      <w:r w:rsidR="00032E36" w:rsidRPr="00B8270B">
        <w:rPr>
          <w:rFonts w:hint="eastAsia"/>
          <w:sz w:val="24"/>
        </w:rPr>
        <w:t>位，其中代课老师</w:t>
      </w:r>
      <w:r w:rsidR="00B3084B">
        <w:rPr>
          <w:rFonts w:hint="eastAsia"/>
          <w:sz w:val="24"/>
        </w:rPr>
        <w:t>8</w:t>
      </w:r>
      <w:r w:rsidR="00032E36" w:rsidRPr="00B8270B">
        <w:rPr>
          <w:rFonts w:hint="eastAsia"/>
          <w:sz w:val="24"/>
        </w:rPr>
        <w:t>人，</w:t>
      </w:r>
      <w:r w:rsidR="00AC2215" w:rsidRPr="00B8270B">
        <w:rPr>
          <w:rFonts w:hint="eastAsia"/>
          <w:sz w:val="24"/>
        </w:rPr>
        <w:t>区聘老师</w:t>
      </w:r>
      <w:r w:rsidR="00790D80" w:rsidRPr="00B8270B">
        <w:rPr>
          <w:rFonts w:hint="eastAsia"/>
          <w:sz w:val="24"/>
        </w:rPr>
        <w:t>5</w:t>
      </w:r>
      <w:r w:rsidR="00AC2215" w:rsidRPr="00B8270B">
        <w:rPr>
          <w:rFonts w:hint="eastAsia"/>
          <w:sz w:val="24"/>
        </w:rPr>
        <w:t>人</w:t>
      </w:r>
      <w:r w:rsidR="00032E36" w:rsidRPr="00B8270B">
        <w:rPr>
          <w:rFonts w:hint="eastAsia"/>
          <w:sz w:val="24"/>
        </w:rPr>
        <w:t>，</w:t>
      </w:r>
      <w:r w:rsidR="00790D80" w:rsidRPr="00B8270B">
        <w:rPr>
          <w:rFonts w:hint="eastAsia"/>
          <w:sz w:val="24"/>
        </w:rPr>
        <w:t>还有由于校情暂时转岗担任英语教学的于露和牟小青老师</w:t>
      </w:r>
      <w:r w:rsidR="002D085E" w:rsidRPr="00B8270B">
        <w:rPr>
          <w:rFonts w:hint="eastAsia"/>
          <w:sz w:val="24"/>
        </w:rPr>
        <w:t>（暂定）</w:t>
      </w:r>
      <w:r w:rsidR="00790D80" w:rsidRPr="00B8270B">
        <w:rPr>
          <w:rFonts w:hint="eastAsia"/>
          <w:sz w:val="24"/>
        </w:rPr>
        <w:t>，</w:t>
      </w:r>
      <w:r w:rsidR="00032E36" w:rsidRPr="00B8270B">
        <w:rPr>
          <w:rFonts w:hint="eastAsia"/>
          <w:sz w:val="24"/>
        </w:rPr>
        <w:t>正式编制</w:t>
      </w:r>
      <w:r w:rsidR="00AC2215" w:rsidRPr="00B8270B">
        <w:rPr>
          <w:rFonts w:hint="eastAsia"/>
          <w:sz w:val="24"/>
        </w:rPr>
        <w:t>18</w:t>
      </w:r>
      <w:r w:rsidR="00AC2215" w:rsidRPr="00B8270B">
        <w:rPr>
          <w:rFonts w:hint="eastAsia"/>
          <w:sz w:val="24"/>
        </w:rPr>
        <w:t>位</w:t>
      </w:r>
      <w:r w:rsidR="00032E36" w:rsidRPr="00B8270B">
        <w:rPr>
          <w:rFonts w:hint="eastAsia"/>
          <w:sz w:val="24"/>
        </w:rPr>
        <w:t>老师中，</w:t>
      </w:r>
      <w:r w:rsidR="00AE4CF5">
        <w:rPr>
          <w:rFonts w:hint="eastAsia"/>
          <w:sz w:val="24"/>
        </w:rPr>
        <w:t>3</w:t>
      </w:r>
      <w:r w:rsidR="00AE4CF5">
        <w:rPr>
          <w:sz w:val="24"/>
        </w:rPr>
        <w:t>0</w:t>
      </w:r>
      <w:r w:rsidR="00AE4CF5">
        <w:rPr>
          <w:rFonts w:hint="eastAsia"/>
          <w:sz w:val="24"/>
        </w:rPr>
        <w:t>位老师中，</w:t>
      </w:r>
      <w:r w:rsidR="00032E36" w:rsidRPr="00B8270B">
        <w:rPr>
          <w:rFonts w:hint="eastAsia"/>
          <w:sz w:val="24"/>
        </w:rPr>
        <w:t>部分骨干教师</w:t>
      </w:r>
      <w:r w:rsidR="00EE568D" w:rsidRPr="00B8270B">
        <w:rPr>
          <w:rFonts w:hint="eastAsia"/>
          <w:sz w:val="24"/>
        </w:rPr>
        <w:t>非常</w:t>
      </w:r>
      <w:r w:rsidR="00032E36" w:rsidRPr="00B8270B">
        <w:rPr>
          <w:rFonts w:hint="eastAsia"/>
          <w:sz w:val="24"/>
        </w:rPr>
        <w:t>有思想、有干劲，能主动思考、能承担有质量的研讨活动。</w:t>
      </w:r>
      <w:r w:rsidR="009A19E7" w:rsidRPr="00B8270B">
        <w:rPr>
          <w:rFonts w:hint="eastAsia"/>
          <w:sz w:val="24"/>
        </w:rPr>
        <w:t>但师师之间的教学能力</w:t>
      </w:r>
      <w:r w:rsidR="00790D80" w:rsidRPr="00B8270B">
        <w:rPr>
          <w:rFonts w:hint="eastAsia"/>
          <w:sz w:val="24"/>
        </w:rPr>
        <w:t>依然</w:t>
      </w:r>
      <w:r w:rsidRPr="00B8270B">
        <w:rPr>
          <w:rFonts w:hint="eastAsia"/>
          <w:sz w:val="24"/>
        </w:rPr>
        <w:t>存在一定差异，</w:t>
      </w:r>
      <w:r w:rsidR="00032E36" w:rsidRPr="00B8270B">
        <w:rPr>
          <w:rFonts w:hint="eastAsia"/>
          <w:sz w:val="24"/>
        </w:rPr>
        <w:t>素养、能力</w:t>
      </w:r>
      <w:r w:rsidR="00790D80" w:rsidRPr="00B8270B">
        <w:rPr>
          <w:rFonts w:hint="eastAsia"/>
          <w:sz w:val="24"/>
        </w:rPr>
        <w:t>需进一步培育。</w:t>
      </w:r>
    </w:p>
    <w:p w14:paraId="5CF00EC2" w14:textId="59E15025" w:rsidR="00E847E6" w:rsidRPr="00B8270B" w:rsidRDefault="00E847E6" w:rsidP="00E847E6">
      <w:pPr>
        <w:spacing w:line="360" w:lineRule="auto"/>
        <w:ind w:firstLineChars="250" w:firstLine="600"/>
        <w:rPr>
          <w:sz w:val="24"/>
        </w:rPr>
      </w:pPr>
      <w:r w:rsidRPr="00B8270B">
        <w:rPr>
          <w:rFonts w:hint="eastAsia"/>
          <w:sz w:val="24"/>
        </w:rPr>
        <w:t>2</w:t>
      </w:r>
      <w:r w:rsidRPr="00B8270B">
        <w:rPr>
          <w:rFonts w:hint="eastAsia"/>
          <w:sz w:val="24"/>
        </w:rPr>
        <w:t>、骨干缺，年龄大，</w:t>
      </w:r>
      <w:r w:rsidR="00790D80" w:rsidRPr="00B8270B">
        <w:rPr>
          <w:rFonts w:hint="eastAsia"/>
          <w:sz w:val="24"/>
        </w:rPr>
        <w:t>五级梯队比上学期有提升</w:t>
      </w:r>
      <w:r w:rsidR="00032E36" w:rsidRPr="00B8270B">
        <w:rPr>
          <w:rFonts w:hint="eastAsia"/>
          <w:sz w:val="24"/>
        </w:rPr>
        <w:t>。</w:t>
      </w:r>
      <w:r w:rsidR="00790D80" w:rsidRPr="00B8270B">
        <w:rPr>
          <w:sz w:val="24"/>
        </w:rPr>
        <w:t>30</w:t>
      </w:r>
      <w:r w:rsidR="002E2DEE" w:rsidRPr="00B8270B">
        <w:rPr>
          <w:rFonts w:hint="eastAsia"/>
          <w:sz w:val="24"/>
        </w:rPr>
        <w:t>名老师中</w:t>
      </w:r>
      <w:r w:rsidR="00117FAF" w:rsidRPr="00B8270B">
        <w:rPr>
          <w:rFonts w:hint="eastAsia"/>
          <w:sz w:val="24"/>
        </w:rPr>
        <w:t>五级梯队</w:t>
      </w:r>
      <w:r w:rsidR="00032E36" w:rsidRPr="00B8270B">
        <w:rPr>
          <w:rFonts w:hint="eastAsia"/>
          <w:sz w:val="24"/>
        </w:rPr>
        <w:t>有</w:t>
      </w:r>
      <w:r w:rsidR="002E2DEE" w:rsidRPr="00B8270B">
        <w:rPr>
          <w:rFonts w:hint="eastAsia"/>
          <w:sz w:val="24"/>
        </w:rPr>
        <w:t>：</w:t>
      </w:r>
      <w:r w:rsidR="00032E36" w:rsidRPr="00B8270B">
        <w:rPr>
          <w:rFonts w:hint="eastAsia"/>
          <w:sz w:val="24"/>
        </w:rPr>
        <w:t>市骨干一名，区学带</w:t>
      </w:r>
      <w:r w:rsidR="00032E36" w:rsidRPr="00B8270B">
        <w:rPr>
          <w:rFonts w:hint="eastAsia"/>
          <w:sz w:val="24"/>
        </w:rPr>
        <w:t>2</w:t>
      </w:r>
      <w:r w:rsidR="00032E36" w:rsidRPr="00B8270B">
        <w:rPr>
          <w:rFonts w:hint="eastAsia"/>
          <w:sz w:val="24"/>
        </w:rPr>
        <w:t>名，</w:t>
      </w:r>
      <w:r w:rsidR="00AC2215" w:rsidRPr="00B8270B">
        <w:rPr>
          <w:rFonts w:hint="eastAsia"/>
          <w:sz w:val="24"/>
        </w:rPr>
        <w:t>区骨干一名，</w:t>
      </w:r>
      <w:r w:rsidR="00790D80" w:rsidRPr="00B8270B">
        <w:rPr>
          <w:rFonts w:hint="eastAsia"/>
          <w:sz w:val="24"/>
        </w:rPr>
        <w:t>区教坛新秀</w:t>
      </w:r>
      <w:r w:rsidR="00790D80" w:rsidRPr="00B8270B">
        <w:rPr>
          <w:rFonts w:hint="eastAsia"/>
          <w:sz w:val="24"/>
        </w:rPr>
        <w:t>1</w:t>
      </w:r>
      <w:r w:rsidR="00790D80" w:rsidRPr="00B8270B">
        <w:rPr>
          <w:rFonts w:hint="eastAsia"/>
          <w:sz w:val="24"/>
        </w:rPr>
        <w:t>人，</w:t>
      </w:r>
      <w:r w:rsidR="00032E36" w:rsidRPr="00B8270B">
        <w:rPr>
          <w:rFonts w:hint="eastAsia"/>
          <w:sz w:val="24"/>
        </w:rPr>
        <w:t>比例为</w:t>
      </w:r>
      <w:r w:rsidR="00AC2215" w:rsidRPr="00B8270B">
        <w:rPr>
          <w:rFonts w:hint="eastAsia"/>
          <w:sz w:val="24"/>
        </w:rPr>
        <w:t>1</w:t>
      </w:r>
      <w:r w:rsidR="00790D80" w:rsidRPr="00B8270B">
        <w:rPr>
          <w:sz w:val="24"/>
        </w:rPr>
        <w:t>6</w:t>
      </w:r>
      <w:r w:rsidR="00AC2215" w:rsidRPr="00B8270B">
        <w:rPr>
          <w:rFonts w:hint="eastAsia"/>
          <w:sz w:val="24"/>
        </w:rPr>
        <w:t>.</w:t>
      </w:r>
      <w:r w:rsidR="00790D80" w:rsidRPr="00B8270B">
        <w:rPr>
          <w:sz w:val="24"/>
        </w:rPr>
        <w:t>7</w:t>
      </w:r>
      <w:r w:rsidR="00032E36" w:rsidRPr="00B8270B">
        <w:rPr>
          <w:rFonts w:hint="eastAsia"/>
          <w:sz w:val="24"/>
        </w:rPr>
        <w:t>%</w:t>
      </w:r>
      <w:r w:rsidR="00032E36" w:rsidRPr="00B8270B">
        <w:rPr>
          <w:rFonts w:hint="eastAsia"/>
          <w:sz w:val="24"/>
        </w:rPr>
        <w:t>，</w:t>
      </w:r>
      <w:r w:rsidR="00F96667" w:rsidRPr="00B8270B">
        <w:rPr>
          <w:rFonts w:hint="eastAsia"/>
          <w:sz w:val="24"/>
        </w:rPr>
        <w:t>所占比例不大。</w:t>
      </w:r>
      <w:r w:rsidR="00117FAF" w:rsidRPr="00B8270B">
        <w:rPr>
          <w:rFonts w:hint="eastAsia"/>
          <w:sz w:val="24"/>
        </w:rPr>
        <w:t>近三年引进的</w:t>
      </w:r>
      <w:r w:rsidR="00117FAF" w:rsidRPr="00B8270B">
        <w:rPr>
          <w:rFonts w:hint="eastAsia"/>
          <w:sz w:val="24"/>
        </w:rPr>
        <w:t>3</w:t>
      </w:r>
      <w:r w:rsidRPr="00B8270B">
        <w:rPr>
          <w:rFonts w:hint="eastAsia"/>
          <w:sz w:val="24"/>
        </w:rPr>
        <w:t>名在编老师均有潜力进入五级梯队</w:t>
      </w:r>
      <w:r w:rsidR="0063264E" w:rsidRPr="00B8270B">
        <w:rPr>
          <w:rFonts w:hint="eastAsia"/>
          <w:sz w:val="24"/>
        </w:rPr>
        <w:t>或晋级五级梯队</w:t>
      </w:r>
      <w:r w:rsidR="00AC2215" w:rsidRPr="00B8270B">
        <w:rPr>
          <w:rFonts w:hint="eastAsia"/>
          <w:sz w:val="24"/>
        </w:rPr>
        <w:t>，其中，</w:t>
      </w:r>
      <w:r w:rsidR="00790D80" w:rsidRPr="00B8270B">
        <w:rPr>
          <w:rFonts w:hint="eastAsia"/>
          <w:sz w:val="24"/>
        </w:rPr>
        <w:t>张莉</w:t>
      </w:r>
      <w:r w:rsidR="00AC2215" w:rsidRPr="00B8270B">
        <w:rPr>
          <w:rFonts w:hint="eastAsia"/>
          <w:sz w:val="24"/>
        </w:rPr>
        <w:t>老师</w:t>
      </w:r>
      <w:r w:rsidR="00AC2215" w:rsidRPr="00B8270B">
        <w:rPr>
          <w:rFonts w:hint="eastAsia"/>
          <w:sz w:val="24"/>
        </w:rPr>
        <w:t>2019.1</w:t>
      </w:r>
      <w:r w:rsidR="00790D80" w:rsidRPr="00B8270B">
        <w:rPr>
          <w:sz w:val="24"/>
        </w:rPr>
        <w:t>2</w:t>
      </w:r>
      <w:r w:rsidR="00AC2215" w:rsidRPr="00B8270B">
        <w:rPr>
          <w:rFonts w:hint="eastAsia"/>
          <w:sz w:val="24"/>
        </w:rPr>
        <w:t>月成功评选上区级</w:t>
      </w:r>
      <w:r w:rsidR="00790D80" w:rsidRPr="00B8270B">
        <w:rPr>
          <w:rFonts w:hint="eastAsia"/>
          <w:sz w:val="24"/>
        </w:rPr>
        <w:t>教坛新秀。五级梯队中，可以晋级培养的老师</w:t>
      </w:r>
      <w:r w:rsidR="002D085E" w:rsidRPr="00B8270B">
        <w:rPr>
          <w:rFonts w:hint="eastAsia"/>
          <w:sz w:val="24"/>
        </w:rPr>
        <w:t>有</w:t>
      </w:r>
      <w:r w:rsidR="00790D80" w:rsidRPr="00B8270B">
        <w:rPr>
          <w:rFonts w:hint="eastAsia"/>
          <w:sz w:val="24"/>
        </w:rPr>
        <w:t>：</w:t>
      </w:r>
      <w:r w:rsidR="00AC2215" w:rsidRPr="00B8270B">
        <w:rPr>
          <w:rFonts w:hint="eastAsia"/>
          <w:sz w:val="24"/>
        </w:rPr>
        <w:t>张莉、</w:t>
      </w:r>
      <w:r w:rsidR="00790D80" w:rsidRPr="00B8270B">
        <w:rPr>
          <w:rFonts w:hint="eastAsia"/>
          <w:sz w:val="24"/>
        </w:rPr>
        <w:t>黄燕。有机会进入五级梯队的老师有：</w:t>
      </w:r>
      <w:r w:rsidR="00AC2215" w:rsidRPr="00B8270B">
        <w:rPr>
          <w:rFonts w:hint="eastAsia"/>
          <w:sz w:val="24"/>
        </w:rPr>
        <w:t>沈婷</w:t>
      </w:r>
      <w:r w:rsidR="00790D80" w:rsidRPr="00B8270B">
        <w:rPr>
          <w:rFonts w:hint="eastAsia"/>
          <w:sz w:val="24"/>
        </w:rPr>
        <w:t>。区聘老师中有</w:t>
      </w:r>
      <w:r w:rsidR="00790D80" w:rsidRPr="00B8270B">
        <w:rPr>
          <w:rFonts w:hint="eastAsia"/>
          <w:sz w:val="24"/>
        </w:rPr>
        <w:t>3</w:t>
      </w:r>
      <w:r w:rsidR="00790D80" w:rsidRPr="00B8270B">
        <w:rPr>
          <w:rFonts w:hint="eastAsia"/>
          <w:sz w:val="24"/>
        </w:rPr>
        <w:t>人已经作为种子选手，着手培养。</w:t>
      </w:r>
    </w:p>
    <w:p w14:paraId="00730A30" w14:textId="77777777" w:rsidR="00117FAF" w:rsidRPr="00B8270B" w:rsidRDefault="00117FAF" w:rsidP="00E847E6">
      <w:pPr>
        <w:spacing w:line="360" w:lineRule="auto"/>
        <w:ind w:firstLineChars="200" w:firstLine="480"/>
        <w:rPr>
          <w:sz w:val="24"/>
        </w:rPr>
      </w:pPr>
      <w:r w:rsidRPr="00B8270B">
        <w:rPr>
          <w:rFonts w:hint="eastAsia"/>
          <w:sz w:val="24"/>
        </w:rPr>
        <w:t>（二）学生层面：</w:t>
      </w:r>
    </w:p>
    <w:p w14:paraId="585A8184" w14:textId="0FBF1D3F" w:rsidR="00AF109A" w:rsidRPr="00B8270B" w:rsidRDefault="00117FAF" w:rsidP="00E847E6">
      <w:pPr>
        <w:spacing w:line="360" w:lineRule="auto"/>
        <w:ind w:firstLineChars="300" w:firstLine="720"/>
        <w:rPr>
          <w:sz w:val="24"/>
        </w:rPr>
      </w:pPr>
      <w:r w:rsidRPr="00B8270B">
        <w:rPr>
          <w:rFonts w:hint="eastAsia"/>
          <w:sz w:val="24"/>
        </w:rPr>
        <w:t>1</w:t>
      </w:r>
      <w:r w:rsidRPr="00B8270B">
        <w:rPr>
          <w:rFonts w:hint="eastAsia"/>
          <w:sz w:val="24"/>
        </w:rPr>
        <w:t>、</w:t>
      </w:r>
      <w:r w:rsidR="00BA3F45" w:rsidRPr="00B8270B">
        <w:rPr>
          <w:rFonts w:hint="eastAsia"/>
          <w:sz w:val="24"/>
        </w:rPr>
        <w:t>规模大，学生多</w:t>
      </w:r>
      <w:r w:rsidR="00AF109A" w:rsidRPr="00B8270B">
        <w:rPr>
          <w:rFonts w:hint="eastAsia"/>
          <w:sz w:val="24"/>
        </w:rPr>
        <w:t>，生源</w:t>
      </w:r>
      <w:r w:rsidR="00E847E6" w:rsidRPr="00B8270B">
        <w:rPr>
          <w:rFonts w:hint="eastAsia"/>
          <w:sz w:val="24"/>
        </w:rPr>
        <w:t>较</w:t>
      </w:r>
      <w:r w:rsidR="00AF109A" w:rsidRPr="00B8270B">
        <w:rPr>
          <w:rFonts w:hint="eastAsia"/>
          <w:sz w:val="24"/>
        </w:rPr>
        <w:t>复杂</w:t>
      </w:r>
      <w:r w:rsidR="00BA3F45" w:rsidRPr="00B8270B">
        <w:rPr>
          <w:rFonts w:hint="eastAsia"/>
          <w:sz w:val="24"/>
        </w:rPr>
        <w:t>：目前我校三到六年级共有</w:t>
      </w:r>
      <w:r w:rsidR="00790D80" w:rsidRPr="00B8270B">
        <w:rPr>
          <w:sz w:val="24"/>
        </w:rPr>
        <w:t>59</w:t>
      </w:r>
      <w:r w:rsidR="00BA3F45" w:rsidRPr="00B8270B">
        <w:rPr>
          <w:rFonts w:hint="eastAsia"/>
          <w:sz w:val="24"/>
        </w:rPr>
        <w:t>个教学班，每个班级都超学额，</w:t>
      </w:r>
      <w:r w:rsidR="00AF109A" w:rsidRPr="00B8270B">
        <w:rPr>
          <w:rFonts w:hint="eastAsia"/>
          <w:sz w:val="24"/>
        </w:rPr>
        <w:t>学生层次复杂，外地学生每班均占</w:t>
      </w:r>
      <w:r w:rsidR="002E2DEE" w:rsidRPr="00B8270B">
        <w:rPr>
          <w:rFonts w:hint="eastAsia"/>
          <w:sz w:val="24"/>
        </w:rPr>
        <w:t>到三分之二。四、五、六年级中途转进学生大多底</w:t>
      </w:r>
      <w:r w:rsidR="00D92D36" w:rsidRPr="00B8270B">
        <w:rPr>
          <w:rFonts w:hint="eastAsia"/>
          <w:sz w:val="24"/>
        </w:rPr>
        <w:t>子薄，由于教材不一，各省要求不一，导致很多转进学生英语素养不佳，</w:t>
      </w:r>
      <w:r w:rsidR="005341EB" w:rsidRPr="00B8270B">
        <w:rPr>
          <w:rFonts w:hint="eastAsia"/>
          <w:sz w:val="24"/>
        </w:rPr>
        <w:t>201</w:t>
      </w:r>
      <w:r w:rsidR="00790D80" w:rsidRPr="00B8270B">
        <w:rPr>
          <w:sz w:val="24"/>
        </w:rPr>
        <w:t>9</w:t>
      </w:r>
      <w:r w:rsidR="005341EB" w:rsidRPr="00B8270B">
        <w:rPr>
          <w:rFonts w:hint="eastAsia"/>
          <w:sz w:val="24"/>
        </w:rPr>
        <w:t>年</w:t>
      </w:r>
      <w:r w:rsidR="00790D80" w:rsidRPr="00B8270B">
        <w:rPr>
          <w:sz w:val="24"/>
        </w:rPr>
        <w:t>8</w:t>
      </w:r>
      <w:r w:rsidR="005341EB" w:rsidRPr="00B8270B">
        <w:rPr>
          <w:rFonts w:hint="eastAsia"/>
          <w:sz w:val="24"/>
        </w:rPr>
        <w:t>月，</w:t>
      </w:r>
      <w:r w:rsidR="00D92D36" w:rsidRPr="00B8270B">
        <w:rPr>
          <w:rFonts w:hint="eastAsia"/>
          <w:sz w:val="24"/>
        </w:rPr>
        <w:t>很多学生在</w:t>
      </w:r>
      <w:r w:rsidR="005341EB" w:rsidRPr="00B8270B">
        <w:rPr>
          <w:rFonts w:hint="eastAsia"/>
          <w:sz w:val="24"/>
        </w:rPr>
        <w:t>转学摸底考试中是个位数，但是由于学区在薛家，已经分配到各个班级，从</w:t>
      </w:r>
      <w:r w:rsidR="00E406BA">
        <w:rPr>
          <w:rFonts w:hint="eastAsia"/>
          <w:sz w:val="24"/>
        </w:rPr>
        <w:t>期末</w:t>
      </w:r>
      <w:r w:rsidR="005341EB" w:rsidRPr="00B8270B">
        <w:rPr>
          <w:rFonts w:hint="eastAsia"/>
          <w:sz w:val="24"/>
        </w:rPr>
        <w:t>考试的分析性检测来看，依然是班级倒数的低分同学。</w:t>
      </w:r>
    </w:p>
    <w:p w14:paraId="232799FF" w14:textId="74357F3B" w:rsidR="00AF109A" w:rsidRPr="00B8270B" w:rsidRDefault="00117FAF" w:rsidP="00E847E6">
      <w:pPr>
        <w:spacing w:line="360" w:lineRule="auto"/>
        <w:ind w:firstLineChars="300" w:firstLine="720"/>
        <w:rPr>
          <w:sz w:val="24"/>
        </w:rPr>
      </w:pPr>
      <w:r w:rsidRPr="00B8270B">
        <w:rPr>
          <w:rFonts w:hint="eastAsia"/>
          <w:sz w:val="24"/>
        </w:rPr>
        <w:t>2</w:t>
      </w:r>
      <w:r w:rsidRPr="00B8270B">
        <w:rPr>
          <w:rFonts w:hint="eastAsia"/>
          <w:sz w:val="24"/>
        </w:rPr>
        <w:t>、</w:t>
      </w:r>
      <w:r w:rsidR="00E847E6" w:rsidRPr="00B8270B">
        <w:rPr>
          <w:rFonts w:hint="eastAsia"/>
          <w:sz w:val="24"/>
        </w:rPr>
        <w:t>班级多，差异大，成绩差距大</w:t>
      </w:r>
      <w:r w:rsidR="00AF109A" w:rsidRPr="00B8270B">
        <w:rPr>
          <w:rFonts w:hint="eastAsia"/>
          <w:sz w:val="24"/>
        </w:rPr>
        <w:t>。</w:t>
      </w:r>
      <w:r w:rsidR="000627B8" w:rsidRPr="00B8270B">
        <w:rPr>
          <w:rFonts w:hint="eastAsia"/>
          <w:sz w:val="24"/>
        </w:rPr>
        <w:t>在第一学期</w:t>
      </w:r>
      <w:r w:rsidR="00790D80" w:rsidRPr="00B8270B">
        <w:rPr>
          <w:rFonts w:hint="eastAsia"/>
          <w:sz w:val="24"/>
        </w:rPr>
        <w:t>期末</w:t>
      </w:r>
      <w:r w:rsidR="000627B8" w:rsidRPr="00B8270B">
        <w:rPr>
          <w:rFonts w:hint="eastAsia"/>
          <w:sz w:val="24"/>
        </w:rPr>
        <w:t>阶段分析性</w:t>
      </w:r>
      <w:r w:rsidR="00916710" w:rsidRPr="00B8270B">
        <w:rPr>
          <w:rFonts w:hint="eastAsia"/>
          <w:sz w:val="24"/>
        </w:rPr>
        <w:t>检测中的数据显示，部分老师班级的差异依然比较明显。</w:t>
      </w:r>
      <w:r w:rsidR="00790D80" w:rsidRPr="00B8270B">
        <w:rPr>
          <w:rFonts w:hint="eastAsia"/>
          <w:sz w:val="24"/>
        </w:rPr>
        <w:t>除了三年级整体有团队的教学质量奖，其他年级都没有教学质量奖。</w:t>
      </w:r>
    </w:p>
    <w:p w14:paraId="435EFAA3" w14:textId="2CB9C988" w:rsidR="00DD004F" w:rsidRPr="00B8270B" w:rsidRDefault="00DD004F" w:rsidP="00E847E6">
      <w:pPr>
        <w:spacing w:line="360" w:lineRule="auto"/>
        <w:ind w:firstLineChars="300" w:firstLine="720"/>
        <w:rPr>
          <w:rFonts w:hint="eastAsia"/>
          <w:sz w:val="24"/>
        </w:rPr>
      </w:pPr>
      <w:r w:rsidRPr="00B8270B">
        <w:rPr>
          <w:rFonts w:hint="eastAsia"/>
          <w:sz w:val="24"/>
        </w:rPr>
        <w:t>3</w:t>
      </w:r>
      <w:r w:rsidRPr="00B8270B">
        <w:rPr>
          <w:rFonts w:hint="eastAsia"/>
          <w:sz w:val="24"/>
        </w:rPr>
        <w:t>、在日常课的观摩中，学生的核心素养：语言能力、思维品质、文化品格、学习能力需要化在日常课中去浸润、提升。培养具有薛小特质</w:t>
      </w:r>
      <w:r w:rsidR="00A44296" w:rsidRPr="00B8270B">
        <w:rPr>
          <w:rFonts w:hint="eastAsia"/>
          <w:sz w:val="24"/>
        </w:rPr>
        <w:t>素养</w:t>
      </w:r>
      <w:r w:rsidRPr="00B8270B">
        <w:rPr>
          <w:rFonts w:hint="eastAsia"/>
          <w:sz w:val="24"/>
        </w:rPr>
        <w:t>的学生迫在眉睫。</w:t>
      </w:r>
    </w:p>
    <w:p w14:paraId="414B7FF0" w14:textId="77777777" w:rsidR="00E847E6" w:rsidRPr="00B8270B" w:rsidRDefault="00E847E6" w:rsidP="00916710">
      <w:pPr>
        <w:spacing w:line="360" w:lineRule="auto"/>
        <w:ind w:firstLine="465"/>
        <w:rPr>
          <w:sz w:val="24"/>
        </w:rPr>
      </w:pPr>
      <w:r w:rsidRPr="00B8270B">
        <w:rPr>
          <w:rFonts w:hint="eastAsia"/>
          <w:sz w:val="24"/>
        </w:rPr>
        <w:t>（三）研修层面：</w:t>
      </w:r>
    </w:p>
    <w:p w14:paraId="0877EBCA" w14:textId="7E94C521" w:rsidR="00AE0E28" w:rsidRPr="00B8270B" w:rsidRDefault="00916710" w:rsidP="002E2DEE">
      <w:pPr>
        <w:adjustRightInd w:val="0"/>
        <w:snapToGrid w:val="0"/>
        <w:spacing w:line="360" w:lineRule="auto"/>
        <w:ind w:firstLineChars="250" w:firstLine="600"/>
        <w:rPr>
          <w:rFonts w:ascii="宋体" w:hAnsi="宋体"/>
          <w:sz w:val="24"/>
        </w:rPr>
      </w:pPr>
      <w:r w:rsidRPr="00B8270B">
        <w:rPr>
          <w:rFonts w:ascii="宋体" w:hAnsi="宋体" w:hint="eastAsia"/>
          <w:sz w:val="24"/>
        </w:rPr>
        <w:t>在第一学期中，</w:t>
      </w:r>
      <w:r w:rsidR="00E847E6" w:rsidRPr="00B8270B">
        <w:rPr>
          <w:rFonts w:ascii="宋体" w:hAnsi="宋体" w:hint="eastAsia"/>
          <w:sz w:val="24"/>
        </w:rPr>
        <w:t>教研组、学科组研讨有序列有推进，</w:t>
      </w:r>
      <w:r w:rsidR="00CD532E" w:rsidRPr="00B8270B">
        <w:rPr>
          <w:rFonts w:ascii="宋体" w:hAnsi="宋体" w:hint="eastAsia"/>
          <w:sz w:val="24"/>
        </w:rPr>
        <w:t>有校内、区内、市级研讨，</w:t>
      </w:r>
      <w:r w:rsidR="00E847E6" w:rsidRPr="00B8270B">
        <w:rPr>
          <w:rFonts w:ascii="宋体" w:hAnsi="宋体" w:hint="eastAsia"/>
          <w:sz w:val="24"/>
        </w:rPr>
        <w:t>研究</w:t>
      </w:r>
      <w:r w:rsidR="00CD532E" w:rsidRPr="00B8270B">
        <w:rPr>
          <w:rFonts w:ascii="宋体" w:hAnsi="宋体" w:hint="eastAsia"/>
          <w:sz w:val="24"/>
        </w:rPr>
        <w:t>视角广。但是，组内老师的</w:t>
      </w:r>
      <w:r w:rsidR="000627B8" w:rsidRPr="00B8270B">
        <w:rPr>
          <w:rFonts w:ascii="宋体" w:hAnsi="宋体" w:hint="eastAsia"/>
          <w:sz w:val="24"/>
        </w:rPr>
        <w:t>创生性不够，特别是年轻教师独立备课，钻研教材的能力还不够</w:t>
      </w:r>
      <w:r w:rsidR="00EE568D" w:rsidRPr="00B8270B">
        <w:rPr>
          <w:rFonts w:ascii="宋体" w:hAnsi="宋体" w:hint="eastAsia"/>
          <w:sz w:val="24"/>
        </w:rPr>
        <w:t>，</w:t>
      </w:r>
      <w:r w:rsidR="00A37A51" w:rsidRPr="00B8270B">
        <w:rPr>
          <w:rFonts w:ascii="宋体" w:hAnsi="宋体" w:hint="eastAsia"/>
          <w:sz w:val="24"/>
        </w:rPr>
        <w:t>自己独立钻研教材，解读教材的能力需进一步培养</w:t>
      </w:r>
      <w:r w:rsidR="000627B8" w:rsidRPr="00B8270B">
        <w:rPr>
          <w:rFonts w:ascii="宋体" w:hAnsi="宋体" w:hint="eastAsia"/>
          <w:sz w:val="24"/>
        </w:rPr>
        <w:t>。</w:t>
      </w:r>
      <w:r w:rsidR="00EE568D" w:rsidRPr="00B8270B">
        <w:rPr>
          <w:rFonts w:ascii="宋体" w:hAnsi="宋体" w:hint="eastAsia"/>
          <w:sz w:val="24"/>
        </w:rPr>
        <w:t>代课教师随堂课反馈中，恽鸽、杨雨晨、陆燕飞等老师课堂管理能力高，恽亚芳老师进步很大，区聘老师中，金秋瑾、毕金菁、曹李南、谢星赟都可以逐渐开始独当一面。</w:t>
      </w:r>
      <w:r w:rsidR="00E847E6" w:rsidRPr="00B8270B">
        <w:rPr>
          <w:rFonts w:ascii="宋体" w:hAnsi="宋体" w:hint="eastAsia"/>
          <w:sz w:val="24"/>
        </w:rPr>
        <w:t>部分教师</w:t>
      </w:r>
      <w:r w:rsidR="00BF0026" w:rsidRPr="00B8270B">
        <w:rPr>
          <w:rFonts w:ascii="宋体" w:hAnsi="宋体" w:hint="eastAsia"/>
          <w:sz w:val="24"/>
        </w:rPr>
        <w:t>上课，听课，评课方面的专业素养还有待加强，需</w:t>
      </w:r>
      <w:r w:rsidR="00BF0026" w:rsidRPr="00B8270B">
        <w:rPr>
          <w:rFonts w:ascii="宋体" w:hAnsi="宋体" w:hint="eastAsia"/>
          <w:sz w:val="24"/>
        </w:rPr>
        <w:lastRenderedPageBreak/>
        <w:t>要更多地学习其他骨干</w:t>
      </w:r>
      <w:r w:rsidR="00A37A51" w:rsidRPr="00B8270B">
        <w:rPr>
          <w:rFonts w:ascii="宋体" w:hAnsi="宋体" w:hint="eastAsia"/>
          <w:sz w:val="24"/>
        </w:rPr>
        <w:t>老师的经验；</w:t>
      </w:r>
      <w:r w:rsidR="00E847E6" w:rsidRPr="00B8270B">
        <w:rPr>
          <w:rFonts w:ascii="宋体" w:hAnsi="宋体" w:hint="eastAsia"/>
          <w:sz w:val="24"/>
        </w:rPr>
        <w:t>教材</w:t>
      </w:r>
      <w:r w:rsidR="00E847E6" w:rsidRPr="00B8270B">
        <w:rPr>
          <w:rFonts w:ascii="宋体" w:hAnsi="宋体"/>
          <w:sz w:val="24"/>
        </w:rPr>
        <w:t>funtime, grammertime,culture</w:t>
      </w:r>
      <w:r w:rsidR="00E847E6" w:rsidRPr="00B8270B">
        <w:rPr>
          <w:rFonts w:ascii="宋体" w:hAnsi="宋体" w:hint="eastAsia"/>
          <w:sz w:val="24"/>
        </w:rPr>
        <w:t>版块的研究需进一步推进。在新教材</w:t>
      </w:r>
      <w:r w:rsidR="00E847E6" w:rsidRPr="00B8270B">
        <w:rPr>
          <w:rFonts w:ascii="宋体" w:hAnsi="宋体"/>
          <w:sz w:val="24"/>
        </w:rPr>
        <w:t>storytime, cartoontime,soundtime</w:t>
      </w:r>
      <w:r w:rsidR="00A37A51" w:rsidRPr="00B8270B">
        <w:rPr>
          <w:rFonts w:ascii="宋体" w:hAnsi="宋体" w:hint="eastAsia"/>
          <w:sz w:val="24"/>
        </w:rPr>
        <w:t>版块日趋成熟化后，</w:t>
      </w:r>
      <w:r w:rsidR="002E2DEE" w:rsidRPr="00B8270B">
        <w:rPr>
          <w:rFonts w:ascii="宋体" w:hAnsi="宋体" w:hint="eastAsia"/>
          <w:sz w:val="24"/>
        </w:rPr>
        <w:t>版块教学的</w:t>
      </w:r>
      <w:r w:rsidR="00A37A51" w:rsidRPr="00B8270B">
        <w:rPr>
          <w:rFonts w:ascii="宋体" w:hAnsi="宋体" w:hint="eastAsia"/>
          <w:sz w:val="24"/>
        </w:rPr>
        <w:t>深入</w:t>
      </w:r>
      <w:r w:rsidR="002E2DEE" w:rsidRPr="00B8270B">
        <w:rPr>
          <w:rFonts w:ascii="宋体" w:hAnsi="宋体" w:hint="eastAsia"/>
          <w:sz w:val="24"/>
        </w:rPr>
        <w:t>研究继续成为本学期的研究突破口，</w:t>
      </w:r>
      <w:r w:rsidR="00EE568D" w:rsidRPr="00B8270B">
        <w:rPr>
          <w:rFonts w:ascii="宋体" w:hAnsi="宋体" w:hint="eastAsia"/>
          <w:sz w:val="24"/>
        </w:rPr>
        <w:t>新课型的研究需跟进，如在上学期，苏亚琴老师开设了学科组的一节绘本教学，王丽老师在安家小学期末课程中，示范一节复习课，这些课型，需要各教研组</w:t>
      </w:r>
      <w:r w:rsidR="002E2DEE" w:rsidRPr="00B8270B">
        <w:rPr>
          <w:rFonts w:ascii="宋体" w:hAnsi="宋体" w:hint="eastAsia"/>
          <w:sz w:val="24"/>
        </w:rPr>
        <w:t>在</w:t>
      </w:r>
      <w:r w:rsidR="00E847E6" w:rsidRPr="00B8270B">
        <w:rPr>
          <w:rFonts w:ascii="宋体" w:hAnsi="宋体" w:hint="eastAsia"/>
          <w:sz w:val="24"/>
        </w:rPr>
        <w:t>计划性，主动性，丰富性上下功夫</w:t>
      </w:r>
      <w:r w:rsidR="00EE568D" w:rsidRPr="00B8270B">
        <w:rPr>
          <w:rFonts w:ascii="宋体" w:hAnsi="宋体" w:hint="eastAsia"/>
          <w:sz w:val="24"/>
        </w:rPr>
        <w:t>，需形成系列化研究，落地</w:t>
      </w:r>
      <w:r w:rsidR="00CC6C94">
        <w:rPr>
          <w:rFonts w:ascii="宋体" w:hAnsi="宋体" w:hint="eastAsia"/>
          <w:sz w:val="24"/>
        </w:rPr>
        <w:t>才能</w:t>
      </w:r>
      <w:r w:rsidR="00EE568D" w:rsidRPr="00B8270B">
        <w:rPr>
          <w:rFonts w:ascii="宋体" w:hAnsi="宋体" w:hint="eastAsia"/>
          <w:sz w:val="24"/>
        </w:rPr>
        <w:t>生根</w:t>
      </w:r>
      <w:r w:rsidR="00CC6C94">
        <w:rPr>
          <w:rFonts w:ascii="宋体" w:hAnsi="宋体" w:hint="eastAsia"/>
          <w:sz w:val="24"/>
        </w:rPr>
        <w:t>。</w:t>
      </w:r>
    </w:p>
    <w:p w14:paraId="7B9D5070" w14:textId="77777777" w:rsidR="00E24030" w:rsidRPr="00B8270B" w:rsidRDefault="00E847E6" w:rsidP="00E24030">
      <w:pPr>
        <w:adjustRightInd w:val="0"/>
        <w:snapToGrid w:val="0"/>
        <w:spacing w:line="360" w:lineRule="auto"/>
        <w:ind w:firstLineChars="200" w:firstLine="482"/>
        <w:rPr>
          <w:rFonts w:ascii="宋体" w:hAnsi="宋体"/>
          <w:b/>
          <w:sz w:val="24"/>
        </w:rPr>
      </w:pPr>
      <w:r w:rsidRPr="00B8270B">
        <w:rPr>
          <w:rFonts w:hint="eastAsia"/>
          <w:b/>
          <w:sz w:val="24"/>
        </w:rPr>
        <w:t>二、</w:t>
      </w:r>
      <w:r w:rsidR="00236EC6" w:rsidRPr="00B8270B">
        <w:rPr>
          <w:rFonts w:ascii="宋体" w:hAnsi="宋体" w:hint="eastAsia"/>
          <w:b/>
          <w:sz w:val="24"/>
        </w:rPr>
        <w:t>工作目标</w:t>
      </w:r>
    </w:p>
    <w:p w14:paraId="5D23D165" w14:textId="77777777" w:rsidR="00E847E6" w:rsidRPr="00B8270B" w:rsidRDefault="00E847E6" w:rsidP="00E847E6">
      <w:pPr>
        <w:adjustRightInd w:val="0"/>
        <w:snapToGrid w:val="0"/>
        <w:spacing w:line="360" w:lineRule="auto"/>
        <w:ind w:firstLineChars="200" w:firstLine="480"/>
        <w:rPr>
          <w:rFonts w:ascii="宋体"/>
          <w:sz w:val="24"/>
        </w:rPr>
      </w:pPr>
      <w:r w:rsidRPr="00B8270B">
        <w:rPr>
          <w:rFonts w:ascii="宋体" w:hAnsi="宋体"/>
          <w:sz w:val="24"/>
        </w:rPr>
        <w:t>1</w:t>
      </w:r>
      <w:r w:rsidRPr="00B8270B">
        <w:rPr>
          <w:rFonts w:ascii="宋体" w:hAnsi="宋体" w:hint="eastAsia"/>
          <w:sz w:val="24"/>
        </w:rPr>
        <w:t>、强化学科质量意识，在提优补差中缩小级组差距。</w:t>
      </w:r>
    </w:p>
    <w:p w14:paraId="42250182" w14:textId="77777777" w:rsidR="00E847E6" w:rsidRPr="00B8270B" w:rsidRDefault="00E847E6" w:rsidP="00E847E6">
      <w:pPr>
        <w:adjustRightInd w:val="0"/>
        <w:snapToGrid w:val="0"/>
        <w:spacing w:line="360" w:lineRule="auto"/>
        <w:ind w:firstLineChars="200" w:firstLine="480"/>
        <w:rPr>
          <w:rFonts w:ascii="宋体"/>
          <w:sz w:val="24"/>
        </w:rPr>
      </w:pPr>
      <w:r w:rsidRPr="00B8270B">
        <w:rPr>
          <w:rFonts w:ascii="宋体" w:hAnsi="宋体"/>
          <w:sz w:val="24"/>
        </w:rPr>
        <w:t>2</w:t>
      </w:r>
      <w:r w:rsidRPr="00B8270B">
        <w:rPr>
          <w:rFonts w:ascii="宋体" w:hAnsi="宋体" w:hint="eastAsia"/>
          <w:sz w:val="24"/>
        </w:rPr>
        <w:t>、培训新进英语教师，在日常教研中明晰课型研究。</w:t>
      </w:r>
    </w:p>
    <w:p w14:paraId="20B7AEB2" w14:textId="77777777" w:rsidR="00E847E6" w:rsidRPr="00B8270B" w:rsidRDefault="00E847E6" w:rsidP="00E847E6">
      <w:pPr>
        <w:adjustRightInd w:val="0"/>
        <w:snapToGrid w:val="0"/>
        <w:spacing w:line="360" w:lineRule="auto"/>
        <w:ind w:firstLineChars="200" w:firstLine="480"/>
        <w:rPr>
          <w:rFonts w:ascii="宋体"/>
          <w:sz w:val="24"/>
        </w:rPr>
      </w:pPr>
      <w:r w:rsidRPr="00B8270B">
        <w:rPr>
          <w:rFonts w:ascii="宋体" w:hAnsi="宋体"/>
          <w:sz w:val="24"/>
        </w:rPr>
        <w:t>3</w:t>
      </w:r>
      <w:r w:rsidR="000F626E" w:rsidRPr="00B8270B">
        <w:rPr>
          <w:rFonts w:ascii="宋体" w:hAnsi="宋体" w:hint="eastAsia"/>
          <w:sz w:val="24"/>
        </w:rPr>
        <w:t>、教研组间联动发展，打造纵连横通的教研组</w:t>
      </w:r>
      <w:r w:rsidRPr="00B8270B">
        <w:rPr>
          <w:rFonts w:ascii="宋体" w:hAnsi="宋体" w:hint="eastAsia"/>
          <w:sz w:val="24"/>
        </w:rPr>
        <w:t>文化。</w:t>
      </w:r>
    </w:p>
    <w:p w14:paraId="41B5ADAB" w14:textId="77777777" w:rsidR="00E847E6" w:rsidRPr="00B8270B" w:rsidRDefault="00E847E6" w:rsidP="00E847E6">
      <w:pPr>
        <w:adjustRightInd w:val="0"/>
        <w:snapToGrid w:val="0"/>
        <w:spacing w:line="360" w:lineRule="auto"/>
        <w:ind w:firstLineChars="200" w:firstLine="480"/>
        <w:rPr>
          <w:rFonts w:ascii="宋体"/>
          <w:sz w:val="24"/>
        </w:rPr>
      </w:pPr>
      <w:r w:rsidRPr="00B8270B">
        <w:rPr>
          <w:rFonts w:ascii="宋体" w:hAnsi="宋体"/>
          <w:sz w:val="24"/>
        </w:rPr>
        <w:t>4</w:t>
      </w:r>
      <w:r w:rsidRPr="00B8270B">
        <w:rPr>
          <w:rFonts w:ascii="宋体" w:hAnsi="宋体" w:hint="eastAsia"/>
          <w:sz w:val="24"/>
        </w:rPr>
        <w:t>、清晰中高年段目标，在教研活动中扎根生化创生。</w:t>
      </w:r>
    </w:p>
    <w:p w14:paraId="71D44C24" w14:textId="77777777" w:rsidR="00032E36" w:rsidRPr="00B8270B" w:rsidRDefault="00E847E6" w:rsidP="002E2DEE">
      <w:pPr>
        <w:adjustRightInd w:val="0"/>
        <w:snapToGrid w:val="0"/>
        <w:spacing w:line="360" w:lineRule="auto"/>
        <w:ind w:firstLineChars="200" w:firstLine="480"/>
        <w:rPr>
          <w:rFonts w:ascii="宋体"/>
          <w:sz w:val="24"/>
        </w:rPr>
      </w:pPr>
      <w:r w:rsidRPr="00B8270B">
        <w:rPr>
          <w:rFonts w:ascii="宋体" w:hAnsi="宋体"/>
          <w:sz w:val="24"/>
        </w:rPr>
        <w:t>5</w:t>
      </w:r>
      <w:r w:rsidRPr="00B8270B">
        <w:rPr>
          <w:rFonts w:ascii="宋体" w:hAnsi="宋体" w:hint="eastAsia"/>
          <w:sz w:val="24"/>
        </w:rPr>
        <w:t>、研究活动骨干先行，在青年骨干中创生品牌教师。</w:t>
      </w:r>
    </w:p>
    <w:p w14:paraId="7879E4CE" w14:textId="77777777" w:rsidR="00CB7463" w:rsidRPr="00B8270B" w:rsidRDefault="000F626E" w:rsidP="00BA3F45">
      <w:pPr>
        <w:adjustRightInd w:val="0"/>
        <w:snapToGrid w:val="0"/>
        <w:spacing w:line="360" w:lineRule="auto"/>
        <w:ind w:firstLineChars="200" w:firstLine="482"/>
        <w:rPr>
          <w:rFonts w:ascii="宋体"/>
          <w:b/>
          <w:sz w:val="24"/>
        </w:rPr>
      </w:pPr>
      <w:r w:rsidRPr="00B8270B">
        <w:rPr>
          <w:rFonts w:ascii="宋体" w:hAnsi="宋体" w:hint="eastAsia"/>
          <w:b/>
          <w:sz w:val="24"/>
        </w:rPr>
        <w:t>三</w:t>
      </w:r>
      <w:r w:rsidR="00236EC6" w:rsidRPr="00B8270B">
        <w:rPr>
          <w:rFonts w:ascii="宋体" w:hAnsi="宋体" w:hint="eastAsia"/>
          <w:b/>
          <w:sz w:val="24"/>
        </w:rPr>
        <w:t>、</w:t>
      </w:r>
      <w:r w:rsidR="00CB7463" w:rsidRPr="00B8270B">
        <w:rPr>
          <w:rFonts w:ascii="宋体" w:hAnsi="宋体" w:hint="eastAsia"/>
          <w:b/>
          <w:sz w:val="24"/>
        </w:rPr>
        <w:t>工作措施</w:t>
      </w:r>
      <w:r w:rsidR="00CB7463" w:rsidRPr="00B8270B">
        <w:rPr>
          <w:rFonts w:ascii="宋体" w:hAnsi="宋体"/>
          <w:b/>
          <w:sz w:val="24"/>
        </w:rPr>
        <w:t xml:space="preserve"> </w:t>
      </w:r>
    </w:p>
    <w:p w14:paraId="774BAA0B" w14:textId="274CE52A" w:rsidR="00CB7463" w:rsidRPr="00B8270B" w:rsidRDefault="00CB7463" w:rsidP="00BA3F45">
      <w:pPr>
        <w:adjustRightInd w:val="0"/>
        <w:snapToGrid w:val="0"/>
        <w:spacing w:line="360" w:lineRule="auto"/>
        <w:ind w:firstLineChars="200" w:firstLine="482"/>
        <w:rPr>
          <w:rFonts w:ascii="宋体" w:hAnsi="宋体"/>
          <w:b/>
          <w:sz w:val="24"/>
        </w:rPr>
      </w:pPr>
      <w:r w:rsidRPr="00B8270B">
        <w:rPr>
          <w:rFonts w:ascii="宋体" w:hAnsi="宋体"/>
          <w:b/>
          <w:sz w:val="24"/>
        </w:rPr>
        <w:t>1</w:t>
      </w:r>
      <w:r w:rsidRPr="00B8270B">
        <w:rPr>
          <w:rFonts w:ascii="宋体" w:hAnsi="宋体" w:hint="eastAsia"/>
          <w:b/>
          <w:sz w:val="24"/>
        </w:rPr>
        <w:t>、学科质量先行，</w:t>
      </w:r>
      <w:r w:rsidR="006D114F" w:rsidRPr="00B8270B">
        <w:rPr>
          <w:rFonts w:ascii="宋体" w:hAnsi="宋体" w:hint="eastAsia"/>
          <w:b/>
          <w:sz w:val="24"/>
        </w:rPr>
        <w:t>弹性</w:t>
      </w:r>
      <w:r w:rsidRPr="00B8270B">
        <w:rPr>
          <w:rFonts w:ascii="宋体" w:hAnsi="宋体" w:hint="eastAsia"/>
          <w:b/>
          <w:sz w:val="24"/>
        </w:rPr>
        <w:t>分层教学，进行差异化教学。</w:t>
      </w:r>
    </w:p>
    <w:p w14:paraId="2CC767E6" w14:textId="77777777" w:rsidR="00D40745" w:rsidRPr="00B8270B" w:rsidRDefault="00D40745" w:rsidP="00BA3F45">
      <w:pPr>
        <w:adjustRightInd w:val="0"/>
        <w:snapToGrid w:val="0"/>
        <w:spacing w:line="360" w:lineRule="auto"/>
        <w:ind w:firstLineChars="200" w:firstLine="482"/>
        <w:rPr>
          <w:rFonts w:ascii="宋体" w:hAnsi="宋体"/>
          <w:sz w:val="24"/>
        </w:rPr>
      </w:pPr>
      <w:r w:rsidRPr="00B8270B">
        <w:rPr>
          <w:rFonts w:ascii="宋体" w:hAnsi="宋体" w:hint="eastAsia"/>
          <w:b/>
          <w:sz w:val="24"/>
        </w:rPr>
        <w:t xml:space="preserve"> </w:t>
      </w:r>
      <w:r w:rsidRPr="00B8270B">
        <w:rPr>
          <w:rFonts w:ascii="宋体" w:hAnsi="宋体" w:hint="eastAsia"/>
          <w:sz w:val="24"/>
        </w:rPr>
        <w:t>（1）关注课堂绩效，设计跟进练习。</w:t>
      </w:r>
    </w:p>
    <w:p w14:paraId="78E9BECA" w14:textId="19F29085" w:rsidR="00CB7463" w:rsidRPr="00B8270B" w:rsidRDefault="006D114F" w:rsidP="00F65E6B">
      <w:pPr>
        <w:adjustRightInd w:val="0"/>
        <w:snapToGrid w:val="0"/>
        <w:spacing w:line="360" w:lineRule="auto"/>
        <w:ind w:firstLineChars="200" w:firstLine="480"/>
        <w:rPr>
          <w:rFonts w:ascii="宋体"/>
          <w:sz w:val="24"/>
        </w:rPr>
      </w:pPr>
      <w:r w:rsidRPr="00B8270B">
        <w:rPr>
          <w:rFonts w:ascii="宋体" w:hAnsi="宋体" w:hint="eastAsia"/>
          <w:sz w:val="24"/>
        </w:rPr>
        <w:t>又到一年质量节的节点时间，毕业班的教学</w:t>
      </w:r>
      <w:r w:rsidR="00DA74E7" w:rsidRPr="00B8270B">
        <w:rPr>
          <w:rFonts w:ascii="宋体" w:hAnsi="宋体" w:hint="eastAsia"/>
          <w:sz w:val="24"/>
        </w:rPr>
        <w:t>质量是否能上一个台阶？</w:t>
      </w:r>
      <w:r w:rsidRPr="00B8270B">
        <w:rPr>
          <w:rFonts w:ascii="宋体" w:hAnsi="宋体" w:hint="eastAsia"/>
          <w:sz w:val="24"/>
        </w:rPr>
        <w:t>3到5年级的日常质量监控是否可以更加可视化？</w:t>
      </w:r>
      <w:r w:rsidRPr="00B8270B">
        <w:rPr>
          <w:rFonts w:ascii="宋体" w:hAnsi="宋体" w:hint="eastAsia"/>
          <w:sz w:val="24"/>
        </w:rPr>
        <w:t>天花板和地板之间如何对接，</w:t>
      </w:r>
      <w:r w:rsidR="00DA74E7" w:rsidRPr="00B8270B">
        <w:rPr>
          <w:rFonts w:ascii="宋体" w:hAnsi="宋体" w:hint="eastAsia"/>
          <w:sz w:val="24"/>
        </w:rPr>
        <w:t>如何设计更加既贴地气又接抽测难度系数的习题来巩固练习，</w:t>
      </w:r>
      <w:r w:rsidRPr="00B8270B">
        <w:rPr>
          <w:rFonts w:ascii="宋体" w:hAnsi="宋体" w:hint="eastAsia"/>
          <w:sz w:val="24"/>
        </w:rPr>
        <w:t>是本学期教研组、学科组活动需要慎重考虑的问题。</w:t>
      </w:r>
      <w:r w:rsidR="00DA74E7" w:rsidRPr="00B8270B">
        <w:rPr>
          <w:rFonts w:ascii="宋体" w:hAnsi="宋体" w:hint="eastAsia"/>
          <w:sz w:val="24"/>
        </w:rPr>
        <w:t>回顾去年的毕业班质量，稳中有了非常大的进步，从抽测的学生看，是下下签，不及格低分同学几乎全在英语抽考中，回顾去年毕业季的一学期，为何依然能取得不错的成绩？得益于我们自己设计的含有思维挑战的题目，挖坑、陷阱、题型变化，毕业班老师挖空心思在习题的难度上加大了力度。</w:t>
      </w:r>
      <w:r w:rsidR="00F65E6B" w:rsidRPr="00B8270B">
        <w:rPr>
          <w:rFonts w:ascii="宋体" w:hAnsi="宋体" w:hint="eastAsia"/>
          <w:sz w:val="24"/>
        </w:rPr>
        <w:t>词性变化的难度系数、</w:t>
      </w:r>
      <w:r w:rsidR="00DA74E7" w:rsidRPr="00B8270B">
        <w:rPr>
          <w:rFonts w:ascii="宋体" w:hAnsi="宋体" w:hint="eastAsia"/>
          <w:sz w:val="24"/>
        </w:rPr>
        <w:t>句型转化的难度系数、</w:t>
      </w:r>
      <w:r w:rsidR="00F65E6B" w:rsidRPr="00B8270B">
        <w:rPr>
          <w:rFonts w:ascii="宋体" w:hAnsi="宋体" w:hint="eastAsia"/>
          <w:sz w:val="24"/>
        </w:rPr>
        <w:t>阅读理解的难度系数</w:t>
      </w:r>
      <w:r w:rsidR="00DA74E7" w:rsidRPr="00B8270B">
        <w:rPr>
          <w:rFonts w:ascii="宋体" w:hAnsi="宋体" w:hint="eastAsia"/>
          <w:sz w:val="24"/>
        </w:rPr>
        <w:t>设计</w:t>
      </w:r>
      <w:r w:rsidR="00F65E6B" w:rsidRPr="00B8270B">
        <w:rPr>
          <w:rFonts w:ascii="宋体" w:hAnsi="宋体" w:hint="eastAsia"/>
          <w:sz w:val="24"/>
        </w:rPr>
        <w:t>高于教材内容</w:t>
      </w:r>
      <w:r w:rsidR="00DA74E7" w:rsidRPr="00B8270B">
        <w:rPr>
          <w:rFonts w:ascii="宋体" w:hAnsi="宋体" w:hint="eastAsia"/>
          <w:sz w:val="24"/>
        </w:rPr>
        <w:t>。本学期，依然会紧绷质量的这根弦。其他年级</w:t>
      </w:r>
      <w:r w:rsidR="00CB7463" w:rsidRPr="00B8270B">
        <w:rPr>
          <w:rFonts w:ascii="宋体" w:hAnsi="宋体" w:hint="eastAsia"/>
          <w:sz w:val="24"/>
        </w:rPr>
        <w:t>基础</w:t>
      </w:r>
      <w:r w:rsidR="00F65E6B" w:rsidRPr="00B8270B">
        <w:rPr>
          <w:rFonts w:ascii="宋体" w:hAnsi="宋体" w:hint="eastAsia"/>
          <w:sz w:val="24"/>
        </w:rPr>
        <w:t>练习的不放松、拓展习题的再设计、阅读理解策略的再公关是每天、每周、每月的必修课。</w:t>
      </w:r>
    </w:p>
    <w:p w14:paraId="3A493C3A" w14:textId="77777777" w:rsidR="00CB7463" w:rsidRPr="00B8270B" w:rsidRDefault="00CB7463" w:rsidP="00223E29">
      <w:pPr>
        <w:adjustRightInd w:val="0"/>
        <w:snapToGrid w:val="0"/>
        <w:spacing w:line="360" w:lineRule="auto"/>
        <w:ind w:firstLineChars="200" w:firstLine="480"/>
        <w:rPr>
          <w:rFonts w:ascii="宋体"/>
          <w:sz w:val="24"/>
        </w:rPr>
      </w:pPr>
      <w:r w:rsidRPr="00B8270B">
        <w:rPr>
          <w:rFonts w:ascii="宋体" w:hAnsi="宋体" w:hint="eastAsia"/>
          <w:sz w:val="24"/>
        </w:rPr>
        <w:t>（</w:t>
      </w:r>
      <w:r w:rsidRPr="00B8270B">
        <w:rPr>
          <w:rFonts w:ascii="宋体" w:hAnsi="宋体"/>
          <w:sz w:val="24"/>
        </w:rPr>
        <w:t>2</w:t>
      </w:r>
      <w:r w:rsidRPr="00B8270B">
        <w:rPr>
          <w:rFonts w:ascii="宋体" w:hAnsi="宋体" w:hint="eastAsia"/>
          <w:sz w:val="24"/>
        </w:rPr>
        <w:t>）强化关键能力，加强质量监控</w:t>
      </w:r>
      <w:r w:rsidR="00F65E6B" w:rsidRPr="00B8270B">
        <w:rPr>
          <w:rFonts w:ascii="宋体" w:hAnsi="宋体" w:hint="eastAsia"/>
          <w:sz w:val="24"/>
        </w:rPr>
        <w:t>。</w:t>
      </w:r>
    </w:p>
    <w:p w14:paraId="17B16033" w14:textId="77777777" w:rsidR="004212E8" w:rsidRPr="00B8270B" w:rsidRDefault="004212E8" w:rsidP="004212E8">
      <w:pPr>
        <w:adjustRightInd w:val="0"/>
        <w:snapToGrid w:val="0"/>
        <w:spacing w:line="360" w:lineRule="auto"/>
        <w:ind w:firstLineChars="200" w:firstLine="480"/>
        <w:rPr>
          <w:rFonts w:ascii="宋体"/>
          <w:sz w:val="24"/>
        </w:rPr>
      </w:pPr>
      <w:r w:rsidRPr="00B8270B">
        <w:rPr>
          <w:rFonts w:ascii="宋体" w:hAnsi="宋体" w:hint="eastAsia"/>
          <w:sz w:val="24"/>
        </w:rPr>
        <w:t>本学期，三、四、五、六出台以抽测卷关键能力为导向的自编习题集，纳入工作重点之一。</w:t>
      </w:r>
    </w:p>
    <w:p w14:paraId="269845D4" w14:textId="0AC44545" w:rsidR="00CB7463" w:rsidRPr="00B8270B" w:rsidRDefault="00CB7463" w:rsidP="004212E8">
      <w:pPr>
        <w:adjustRightInd w:val="0"/>
        <w:snapToGrid w:val="0"/>
        <w:spacing w:line="360" w:lineRule="auto"/>
        <w:rPr>
          <w:rFonts w:ascii="宋体"/>
          <w:sz w:val="24"/>
        </w:rPr>
      </w:pPr>
      <w:r w:rsidRPr="00B8270B">
        <w:rPr>
          <w:rFonts w:ascii="宋体" w:hAnsi="宋体" w:hint="eastAsia"/>
          <w:sz w:val="24"/>
        </w:rPr>
        <w:t>基于各年级英语学生能力养成的目标，三年级</w:t>
      </w:r>
      <w:r w:rsidR="000B5B72" w:rsidRPr="00B8270B">
        <w:rPr>
          <w:rFonts w:ascii="宋体" w:hAnsi="宋体" w:hint="eastAsia"/>
          <w:sz w:val="24"/>
        </w:rPr>
        <w:t>上学期以</w:t>
      </w:r>
      <w:r w:rsidRPr="00B8270B">
        <w:rPr>
          <w:rFonts w:ascii="宋体" w:hAnsi="宋体" w:hint="eastAsia"/>
          <w:sz w:val="24"/>
        </w:rPr>
        <w:t>听说技能为先为年段目标，</w:t>
      </w:r>
      <w:r w:rsidR="000B5B72" w:rsidRPr="00B8270B">
        <w:rPr>
          <w:rFonts w:ascii="宋体" w:hAnsi="宋体" w:hint="eastAsia"/>
          <w:sz w:val="24"/>
        </w:rPr>
        <w:t>下学期增加读写能力的提升，把四项技能逐步全面提升，并且，对三年级的底盘要求逐步提高，如，不仅四会生词要求全面达标，三会词汇也需要逐步消化内化。</w:t>
      </w:r>
      <w:r w:rsidRPr="00B8270B">
        <w:rPr>
          <w:rFonts w:ascii="宋体" w:hAnsi="宋体" w:hint="eastAsia"/>
          <w:sz w:val="24"/>
        </w:rPr>
        <w:t>四、五、六年级听说读写四项技能并行发展为年段目标，</w:t>
      </w:r>
      <w:r w:rsidR="000B5B72" w:rsidRPr="00B8270B">
        <w:rPr>
          <w:rFonts w:ascii="宋体" w:hAnsi="宋体" w:hint="eastAsia"/>
          <w:sz w:val="24"/>
        </w:rPr>
        <w:t>特别是五年级下半学期的年段要求，要逐步向六年级靠拢。</w:t>
      </w:r>
      <w:r w:rsidRPr="00B8270B">
        <w:rPr>
          <w:rFonts w:ascii="宋体" w:hAnsi="宋体" w:hint="eastAsia"/>
          <w:sz w:val="24"/>
        </w:rPr>
        <w:t>期初明确各年段的能力考核目标，本学期要采取每月一次的英语能力小阶段测试或者阶段能力养成检测，并</w:t>
      </w:r>
      <w:r w:rsidRPr="00B8270B">
        <w:rPr>
          <w:rFonts w:ascii="宋体" w:hAnsi="宋体" w:hint="eastAsia"/>
          <w:sz w:val="24"/>
        </w:rPr>
        <w:lastRenderedPageBreak/>
        <w:t>以区、市各项竞赛为契机，在日常过程中渗透能力的考核，以“赛”促“练”，以“练”促“学”。加强过程性质量监控意识，在日常质量养成中夯实学科质量。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61"/>
        <w:gridCol w:w="2126"/>
        <w:gridCol w:w="2126"/>
        <w:gridCol w:w="2268"/>
      </w:tblGrid>
      <w:tr w:rsidR="00B8270B" w:rsidRPr="00B8270B" w14:paraId="392087EC" w14:textId="77777777" w:rsidTr="00C22840">
        <w:tc>
          <w:tcPr>
            <w:tcW w:w="1008" w:type="dxa"/>
            <w:vMerge w:val="restart"/>
            <w:vAlign w:val="center"/>
          </w:tcPr>
          <w:p w14:paraId="3ABB97CE" w14:textId="77777777" w:rsidR="00CB7463" w:rsidRPr="00B8270B" w:rsidRDefault="00CB7463" w:rsidP="002F0900">
            <w:pPr>
              <w:adjustRightInd w:val="0"/>
              <w:snapToGrid w:val="0"/>
              <w:jc w:val="center"/>
              <w:rPr>
                <w:rFonts w:ascii="宋体"/>
                <w:b/>
                <w:sz w:val="24"/>
              </w:rPr>
            </w:pPr>
            <w:r w:rsidRPr="00B8270B">
              <w:rPr>
                <w:rFonts w:ascii="宋体" w:hAnsi="宋体" w:hint="eastAsia"/>
                <w:b/>
                <w:sz w:val="24"/>
              </w:rPr>
              <w:t>年段</w:t>
            </w:r>
          </w:p>
        </w:tc>
        <w:tc>
          <w:tcPr>
            <w:tcW w:w="8881" w:type="dxa"/>
            <w:gridSpan w:val="4"/>
            <w:vAlign w:val="center"/>
          </w:tcPr>
          <w:p w14:paraId="49BB7FBE" w14:textId="77777777" w:rsidR="00CB7463" w:rsidRPr="00B8270B" w:rsidRDefault="00CB7463" w:rsidP="00447D7F">
            <w:pPr>
              <w:adjustRightInd w:val="0"/>
              <w:snapToGrid w:val="0"/>
              <w:ind w:firstLineChars="200" w:firstLine="482"/>
              <w:jc w:val="center"/>
              <w:rPr>
                <w:rFonts w:ascii="宋体"/>
                <w:b/>
                <w:sz w:val="24"/>
              </w:rPr>
            </w:pPr>
            <w:r w:rsidRPr="00B8270B">
              <w:rPr>
                <w:rFonts w:ascii="宋体" w:hAnsi="宋体" w:hint="eastAsia"/>
                <w:b/>
                <w:sz w:val="24"/>
              </w:rPr>
              <w:t>专项能力考核内容及考核形式（初稿）</w:t>
            </w:r>
          </w:p>
        </w:tc>
      </w:tr>
      <w:tr w:rsidR="00B8270B" w:rsidRPr="00B8270B" w14:paraId="561C0020" w14:textId="77777777" w:rsidTr="00C22840">
        <w:tc>
          <w:tcPr>
            <w:tcW w:w="1008" w:type="dxa"/>
            <w:vMerge/>
            <w:vAlign w:val="center"/>
          </w:tcPr>
          <w:p w14:paraId="300B31CA" w14:textId="77777777" w:rsidR="00CB7463" w:rsidRPr="00B8270B" w:rsidRDefault="00CB7463" w:rsidP="00447D7F">
            <w:pPr>
              <w:adjustRightInd w:val="0"/>
              <w:snapToGrid w:val="0"/>
              <w:ind w:firstLineChars="200" w:firstLine="482"/>
              <w:jc w:val="center"/>
              <w:rPr>
                <w:rFonts w:ascii="宋体"/>
                <w:b/>
                <w:sz w:val="24"/>
              </w:rPr>
            </w:pPr>
          </w:p>
        </w:tc>
        <w:tc>
          <w:tcPr>
            <w:tcW w:w="2361" w:type="dxa"/>
            <w:vAlign w:val="center"/>
          </w:tcPr>
          <w:p w14:paraId="3881F00B" w14:textId="77777777" w:rsidR="00CB7463" w:rsidRPr="00B8270B" w:rsidRDefault="00CB7463" w:rsidP="00447D7F">
            <w:pPr>
              <w:adjustRightInd w:val="0"/>
              <w:snapToGrid w:val="0"/>
              <w:ind w:firstLineChars="200" w:firstLine="482"/>
              <w:jc w:val="center"/>
              <w:rPr>
                <w:rFonts w:ascii="宋体"/>
                <w:b/>
                <w:sz w:val="24"/>
              </w:rPr>
            </w:pPr>
            <w:r w:rsidRPr="00B8270B">
              <w:rPr>
                <w:rFonts w:ascii="宋体" w:hAnsi="宋体"/>
                <w:b/>
                <w:sz w:val="24"/>
              </w:rPr>
              <w:t>3</w:t>
            </w:r>
            <w:r w:rsidRPr="00B8270B">
              <w:rPr>
                <w:rFonts w:ascii="宋体" w:hAnsi="宋体" w:hint="eastAsia"/>
                <w:b/>
                <w:sz w:val="24"/>
              </w:rPr>
              <w:t>月份</w:t>
            </w:r>
          </w:p>
        </w:tc>
        <w:tc>
          <w:tcPr>
            <w:tcW w:w="2126" w:type="dxa"/>
            <w:vAlign w:val="center"/>
          </w:tcPr>
          <w:p w14:paraId="6BE2B1C8" w14:textId="77777777" w:rsidR="00CB7463" w:rsidRPr="00B8270B" w:rsidRDefault="00CB7463" w:rsidP="00447D7F">
            <w:pPr>
              <w:adjustRightInd w:val="0"/>
              <w:snapToGrid w:val="0"/>
              <w:ind w:firstLineChars="200" w:firstLine="482"/>
              <w:jc w:val="center"/>
              <w:rPr>
                <w:rFonts w:ascii="宋体"/>
                <w:b/>
                <w:sz w:val="24"/>
              </w:rPr>
            </w:pPr>
            <w:r w:rsidRPr="00B8270B">
              <w:rPr>
                <w:rFonts w:ascii="宋体" w:hAnsi="宋体"/>
                <w:b/>
                <w:sz w:val="24"/>
              </w:rPr>
              <w:t>4</w:t>
            </w:r>
            <w:r w:rsidRPr="00B8270B">
              <w:rPr>
                <w:rFonts w:ascii="宋体" w:hAnsi="宋体" w:hint="eastAsia"/>
                <w:b/>
                <w:sz w:val="24"/>
              </w:rPr>
              <w:t>月份</w:t>
            </w:r>
          </w:p>
        </w:tc>
        <w:tc>
          <w:tcPr>
            <w:tcW w:w="2126" w:type="dxa"/>
            <w:vAlign w:val="center"/>
          </w:tcPr>
          <w:p w14:paraId="72CB330C" w14:textId="77777777" w:rsidR="00CB7463" w:rsidRPr="00B8270B" w:rsidRDefault="00CB7463" w:rsidP="00447D7F">
            <w:pPr>
              <w:adjustRightInd w:val="0"/>
              <w:snapToGrid w:val="0"/>
              <w:ind w:firstLineChars="200" w:firstLine="482"/>
              <w:jc w:val="center"/>
              <w:rPr>
                <w:rFonts w:ascii="宋体"/>
                <w:b/>
                <w:sz w:val="24"/>
              </w:rPr>
            </w:pPr>
            <w:r w:rsidRPr="00B8270B">
              <w:rPr>
                <w:rFonts w:ascii="宋体" w:hAnsi="宋体"/>
                <w:b/>
                <w:sz w:val="24"/>
              </w:rPr>
              <w:t>5</w:t>
            </w:r>
            <w:r w:rsidRPr="00B8270B">
              <w:rPr>
                <w:rFonts w:ascii="宋体" w:hAnsi="宋体" w:hint="eastAsia"/>
                <w:b/>
                <w:sz w:val="24"/>
              </w:rPr>
              <w:t>月份</w:t>
            </w:r>
          </w:p>
        </w:tc>
        <w:tc>
          <w:tcPr>
            <w:tcW w:w="2268" w:type="dxa"/>
            <w:vAlign w:val="center"/>
          </w:tcPr>
          <w:p w14:paraId="78725B0D" w14:textId="77777777" w:rsidR="00CB7463" w:rsidRPr="00B8270B" w:rsidRDefault="00CB7463" w:rsidP="00447D7F">
            <w:pPr>
              <w:adjustRightInd w:val="0"/>
              <w:snapToGrid w:val="0"/>
              <w:ind w:firstLineChars="200" w:firstLine="482"/>
              <w:jc w:val="center"/>
              <w:rPr>
                <w:rFonts w:ascii="宋体"/>
                <w:b/>
                <w:sz w:val="24"/>
              </w:rPr>
            </w:pPr>
            <w:r w:rsidRPr="00B8270B">
              <w:rPr>
                <w:rFonts w:ascii="宋体" w:hAnsi="宋体"/>
                <w:b/>
                <w:sz w:val="24"/>
              </w:rPr>
              <w:t>6</w:t>
            </w:r>
            <w:r w:rsidRPr="00B8270B">
              <w:rPr>
                <w:rFonts w:ascii="宋体" w:hAnsi="宋体" w:hint="eastAsia"/>
                <w:b/>
                <w:sz w:val="24"/>
              </w:rPr>
              <w:t>月份</w:t>
            </w:r>
          </w:p>
        </w:tc>
      </w:tr>
      <w:tr w:rsidR="00B8270B" w:rsidRPr="00B8270B" w14:paraId="70B50797" w14:textId="77777777" w:rsidTr="00A15315">
        <w:tc>
          <w:tcPr>
            <w:tcW w:w="1008" w:type="dxa"/>
            <w:vAlign w:val="center"/>
          </w:tcPr>
          <w:p w14:paraId="0B3DB5F4" w14:textId="77777777" w:rsidR="00CB7463" w:rsidRPr="00B8270B" w:rsidRDefault="00CB7463" w:rsidP="002F0900">
            <w:pPr>
              <w:adjustRightInd w:val="0"/>
              <w:snapToGrid w:val="0"/>
              <w:rPr>
                <w:rFonts w:ascii="宋体"/>
                <w:sz w:val="24"/>
              </w:rPr>
            </w:pPr>
            <w:r w:rsidRPr="00B8270B">
              <w:rPr>
                <w:rFonts w:ascii="宋体" w:hAnsi="宋体" w:hint="eastAsia"/>
                <w:sz w:val="24"/>
              </w:rPr>
              <w:t>三年级</w:t>
            </w:r>
          </w:p>
        </w:tc>
        <w:tc>
          <w:tcPr>
            <w:tcW w:w="2361" w:type="dxa"/>
            <w:vAlign w:val="center"/>
          </w:tcPr>
          <w:p w14:paraId="5979FB73" w14:textId="245B2BAF" w:rsidR="000F626E" w:rsidRPr="00B8270B" w:rsidRDefault="000F626E" w:rsidP="00447D7F">
            <w:pPr>
              <w:adjustRightInd w:val="0"/>
              <w:snapToGrid w:val="0"/>
              <w:ind w:firstLineChars="100" w:firstLine="240"/>
              <w:rPr>
                <w:rFonts w:ascii="宋体"/>
                <w:sz w:val="24"/>
              </w:rPr>
            </w:pPr>
            <w:r w:rsidRPr="00B8270B">
              <w:rPr>
                <w:rFonts w:ascii="宋体" w:hAnsi="宋体"/>
                <w:sz w:val="24"/>
              </w:rPr>
              <w:t>Unit1-2</w:t>
            </w:r>
            <w:r w:rsidRPr="00B8270B">
              <w:rPr>
                <w:rFonts w:ascii="宋体" w:hAnsi="宋体" w:hint="eastAsia"/>
                <w:sz w:val="24"/>
              </w:rPr>
              <w:t>单元基础知识过关测试</w:t>
            </w:r>
            <w:r w:rsidR="004212E8" w:rsidRPr="00B8270B">
              <w:rPr>
                <w:rFonts w:ascii="宋体" w:hAnsi="宋体" w:hint="eastAsia"/>
                <w:sz w:val="24"/>
              </w:rPr>
              <w:t>（以单词为主）</w:t>
            </w:r>
          </w:p>
        </w:tc>
        <w:tc>
          <w:tcPr>
            <w:tcW w:w="2126" w:type="dxa"/>
            <w:vAlign w:val="center"/>
          </w:tcPr>
          <w:p w14:paraId="37B05241" w14:textId="77777777" w:rsidR="00CB7463" w:rsidRPr="00B8270B" w:rsidRDefault="002E2DEE" w:rsidP="002F0900">
            <w:pPr>
              <w:adjustRightInd w:val="0"/>
              <w:snapToGrid w:val="0"/>
              <w:rPr>
                <w:rFonts w:ascii="宋体"/>
                <w:sz w:val="24"/>
              </w:rPr>
            </w:pPr>
            <w:r w:rsidRPr="00B8270B">
              <w:rPr>
                <w:rFonts w:ascii="宋体" w:hAnsi="宋体"/>
                <w:sz w:val="24"/>
              </w:rPr>
              <w:t>Unit1-4</w:t>
            </w:r>
            <w:r w:rsidRPr="00B8270B">
              <w:rPr>
                <w:rFonts w:ascii="宋体" w:hAnsi="宋体" w:hint="eastAsia"/>
                <w:sz w:val="24"/>
              </w:rPr>
              <w:t>单元综合解题能力过关测试</w:t>
            </w:r>
          </w:p>
        </w:tc>
        <w:tc>
          <w:tcPr>
            <w:tcW w:w="2126" w:type="dxa"/>
            <w:vAlign w:val="center"/>
          </w:tcPr>
          <w:p w14:paraId="02505B89" w14:textId="77777777" w:rsidR="00CB7463" w:rsidRPr="00B8270B" w:rsidRDefault="000F626E" w:rsidP="002F0900">
            <w:pPr>
              <w:adjustRightInd w:val="0"/>
              <w:snapToGrid w:val="0"/>
              <w:rPr>
                <w:rFonts w:ascii="宋体"/>
                <w:sz w:val="24"/>
              </w:rPr>
            </w:pPr>
            <w:r w:rsidRPr="00B8270B">
              <w:rPr>
                <w:rFonts w:ascii="宋体" w:hAnsi="宋体"/>
                <w:sz w:val="24"/>
              </w:rPr>
              <w:t>Unit5-6</w:t>
            </w:r>
            <w:r w:rsidRPr="00B8270B">
              <w:rPr>
                <w:rFonts w:ascii="宋体" w:hAnsi="宋体" w:hint="eastAsia"/>
                <w:sz w:val="24"/>
              </w:rPr>
              <w:t>基础过关测试</w:t>
            </w:r>
          </w:p>
        </w:tc>
        <w:tc>
          <w:tcPr>
            <w:tcW w:w="2268" w:type="dxa"/>
            <w:vAlign w:val="center"/>
          </w:tcPr>
          <w:p w14:paraId="5FD45B07" w14:textId="77777777" w:rsidR="00CB7463" w:rsidRPr="00B8270B" w:rsidRDefault="00CB7463" w:rsidP="002F0900">
            <w:pPr>
              <w:adjustRightInd w:val="0"/>
              <w:snapToGrid w:val="0"/>
              <w:rPr>
                <w:rFonts w:ascii="宋体"/>
                <w:sz w:val="24"/>
              </w:rPr>
            </w:pPr>
            <w:r w:rsidRPr="00B8270B">
              <w:rPr>
                <w:rFonts w:ascii="宋体" w:hAnsi="宋体" w:hint="eastAsia"/>
                <w:sz w:val="24"/>
              </w:rPr>
              <w:t>单词过关测试</w:t>
            </w:r>
          </w:p>
        </w:tc>
      </w:tr>
      <w:tr w:rsidR="00B8270B" w:rsidRPr="00B8270B" w14:paraId="736990D4" w14:textId="77777777" w:rsidTr="00A15315">
        <w:tc>
          <w:tcPr>
            <w:tcW w:w="1008" w:type="dxa"/>
            <w:vAlign w:val="center"/>
          </w:tcPr>
          <w:p w14:paraId="6BF119D9" w14:textId="77777777" w:rsidR="00CB7463" w:rsidRPr="00B8270B" w:rsidRDefault="00CB7463" w:rsidP="002F0900">
            <w:pPr>
              <w:adjustRightInd w:val="0"/>
              <w:snapToGrid w:val="0"/>
              <w:rPr>
                <w:rFonts w:ascii="宋体"/>
                <w:sz w:val="24"/>
              </w:rPr>
            </w:pPr>
            <w:r w:rsidRPr="00B8270B">
              <w:rPr>
                <w:rFonts w:ascii="宋体" w:hAnsi="宋体" w:hint="eastAsia"/>
                <w:sz w:val="24"/>
              </w:rPr>
              <w:t>四年级</w:t>
            </w:r>
          </w:p>
        </w:tc>
        <w:tc>
          <w:tcPr>
            <w:tcW w:w="2361" w:type="dxa"/>
            <w:vAlign w:val="center"/>
          </w:tcPr>
          <w:p w14:paraId="1B798C8D" w14:textId="77777777" w:rsidR="00CB7463" w:rsidRPr="00B8270B" w:rsidRDefault="00CB7463" w:rsidP="002F0900">
            <w:pPr>
              <w:adjustRightInd w:val="0"/>
              <w:snapToGrid w:val="0"/>
              <w:rPr>
                <w:rFonts w:ascii="宋体"/>
                <w:sz w:val="24"/>
              </w:rPr>
            </w:pPr>
            <w:r w:rsidRPr="00B8270B">
              <w:rPr>
                <w:rFonts w:ascii="宋体" w:hAnsi="宋体"/>
                <w:sz w:val="24"/>
              </w:rPr>
              <w:t>Unit1-2</w:t>
            </w:r>
            <w:r w:rsidRPr="00B8270B">
              <w:rPr>
                <w:rFonts w:ascii="宋体" w:hAnsi="宋体" w:hint="eastAsia"/>
                <w:sz w:val="24"/>
              </w:rPr>
              <w:t>单元基础知识过关测试</w:t>
            </w:r>
          </w:p>
        </w:tc>
        <w:tc>
          <w:tcPr>
            <w:tcW w:w="2126" w:type="dxa"/>
            <w:vAlign w:val="center"/>
          </w:tcPr>
          <w:p w14:paraId="2111B44C" w14:textId="77777777" w:rsidR="00CB7463" w:rsidRPr="00B8270B" w:rsidRDefault="00CB7463" w:rsidP="002F0900">
            <w:pPr>
              <w:adjustRightInd w:val="0"/>
              <w:snapToGrid w:val="0"/>
              <w:rPr>
                <w:rFonts w:ascii="宋体"/>
                <w:sz w:val="24"/>
              </w:rPr>
            </w:pPr>
            <w:r w:rsidRPr="00B8270B">
              <w:rPr>
                <w:rFonts w:ascii="宋体" w:hAnsi="宋体"/>
                <w:sz w:val="24"/>
              </w:rPr>
              <w:t>Unit1-4</w:t>
            </w:r>
            <w:r w:rsidR="002E2DEE" w:rsidRPr="00B8270B">
              <w:rPr>
                <w:rFonts w:ascii="宋体" w:hAnsi="宋体" w:hint="eastAsia"/>
                <w:sz w:val="24"/>
              </w:rPr>
              <w:t>单元综合解题能力</w:t>
            </w:r>
            <w:r w:rsidRPr="00B8270B">
              <w:rPr>
                <w:rFonts w:ascii="宋体" w:hAnsi="宋体" w:hint="eastAsia"/>
                <w:sz w:val="24"/>
              </w:rPr>
              <w:t>过关测试</w:t>
            </w:r>
          </w:p>
        </w:tc>
        <w:tc>
          <w:tcPr>
            <w:tcW w:w="2126" w:type="dxa"/>
            <w:vAlign w:val="center"/>
          </w:tcPr>
          <w:p w14:paraId="3F3E8E7E" w14:textId="77777777" w:rsidR="00CB7463" w:rsidRPr="00B8270B" w:rsidRDefault="00CB7463" w:rsidP="002F0900">
            <w:pPr>
              <w:adjustRightInd w:val="0"/>
              <w:snapToGrid w:val="0"/>
              <w:rPr>
                <w:rFonts w:ascii="宋体"/>
                <w:sz w:val="24"/>
              </w:rPr>
            </w:pPr>
            <w:r w:rsidRPr="00B8270B">
              <w:rPr>
                <w:rFonts w:ascii="宋体" w:hAnsi="宋体"/>
                <w:sz w:val="24"/>
              </w:rPr>
              <w:t>Unit5-6</w:t>
            </w:r>
            <w:r w:rsidRPr="00B8270B">
              <w:rPr>
                <w:rFonts w:ascii="宋体" w:hAnsi="宋体" w:hint="eastAsia"/>
                <w:sz w:val="24"/>
              </w:rPr>
              <w:t>基础过关测试</w:t>
            </w:r>
          </w:p>
        </w:tc>
        <w:tc>
          <w:tcPr>
            <w:tcW w:w="2268" w:type="dxa"/>
            <w:vAlign w:val="center"/>
          </w:tcPr>
          <w:p w14:paraId="5DED4B2B" w14:textId="77777777" w:rsidR="00CB7463" w:rsidRPr="00B8270B" w:rsidRDefault="00CB7463" w:rsidP="002F0900">
            <w:pPr>
              <w:adjustRightInd w:val="0"/>
              <w:snapToGrid w:val="0"/>
              <w:rPr>
                <w:rFonts w:ascii="宋体"/>
                <w:sz w:val="24"/>
              </w:rPr>
            </w:pPr>
            <w:r w:rsidRPr="00B8270B">
              <w:rPr>
                <w:rFonts w:ascii="宋体" w:hAnsi="宋体" w:hint="eastAsia"/>
                <w:sz w:val="24"/>
              </w:rPr>
              <w:t>词组过关测试</w:t>
            </w:r>
          </w:p>
        </w:tc>
      </w:tr>
      <w:tr w:rsidR="00B8270B" w:rsidRPr="00B8270B" w14:paraId="0D741245" w14:textId="77777777" w:rsidTr="00A15315">
        <w:tc>
          <w:tcPr>
            <w:tcW w:w="1008" w:type="dxa"/>
            <w:vAlign w:val="center"/>
          </w:tcPr>
          <w:p w14:paraId="33E5F78C" w14:textId="77777777" w:rsidR="00CB7463" w:rsidRPr="00B8270B" w:rsidRDefault="00CB7463" w:rsidP="002F0900">
            <w:pPr>
              <w:adjustRightInd w:val="0"/>
              <w:snapToGrid w:val="0"/>
              <w:rPr>
                <w:rFonts w:ascii="宋体"/>
                <w:sz w:val="24"/>
              </w:rPr>
            </w:pPr>
            <w:r w:rsidRPr="00B8270B">
              <w:rPr>
                <w:rFonts w:ascii="宋体" w:hAnsi="宋体" w:hint="eastAsia"/>
                <w:sz w:val="24"/>
              </w:rPr>
              <w:t>五年级</w:t>
            </w:r>
          </w:p>
        </w:tc>
        <w:tc>
          <w:tcPr>
            <w:tcW w:w="2361" w:type="dxa"/>
            <w:vAlign w:val="center"/>
          </w:tcPr>
          <w:p w14:paraId="18568A4E" w14:textId="77777777" w:rsidR="00CB7463" w:rsidRPr="00B8270B" w:rsidRDefault="00CB7463" w:rsidP="002F0900">
            <w:pPr>
              <w:adjustRightInd w:val="0"/>
              <w:snapToGrid w:val="0"/>
              <w:rPr>
                <w:rFonts w:ascii="宋体"/>
                <w:sz w:val="24"/>
              </w:rPr>
            </w:pPr>
            <w:r w:rsidRPr="00B8270B">
              <w:rPr>
                <w:rFonts w:ascii="宋体" w:hAnsi="宋体"/>
                <w:sz w:val="24"/>
              </w:rPr>
              <w:t>Unit1-2</w:t>
            </w:r>
            <w:r w:rsidRPr="00B8270B">
              <w:rPr>
                <w:rFonts w:ascii="宋体" w:hAnsi="宋体" w:hint="eastAsia"/>
                <w:sz w:val="24"/>
              </w:rPr>
              <w:t>单元基础知识过关测试</w:t>
            </w:r>
          </w:p>
        </w:tc>
        <w:tc>
          <w:tcPr>
            <w:tcW w:w="2126" w:type="dxa"/>
            <w:vAlign w:val="center"/>
          </w:tcPr>
          <w:p w14:paraId="4B04A103" w14:textId="77777777" w:rsidR="00CB7463" w:rsidRPr="00B8270B" w:rsidRDefault="00CB7463" w:rsidP="002E2DEE">
            <w:pPr>
              <w:adjustRightInd w:val="0"/>
              <w:snapToGrid w:val="0"/>
              <w:rPr>
                <w:rFonts w:ascii="宋体"/>
                <w:sz w:val="24"/>
              </w:rPr>
            </w:pPr>
            <w:r w:rsidRPr="00B8270B">
              <w:rPr>
                <w:rFonts w:ascii="宋体" w:hAnsi="宋体"/>
                <w:sz w:val="24"/>
              </w:rPr>
              <w:t>Unit1-4</w:t>
            </w:r>
            <w:r w:rsidRPr="00B8270B">
              <w:rPr>
                <w:rFonts w:ascii="宋体" w:hAnsi="宋体" w:hint="eastAsia"/>
                <w:sz w:val="24"/>
              </w:rPr>
              <w:t>单元</w:t>
            </w:r>
            <w:r w:rsidR="002E2DEE" w:rsidRPr="00B8270B">
              <w:rPr>
                <w:rFonts w:ascii="宋体" w:hAnsi="宋体" w:hint="eastAsia"/>
                <w:sz w:val="24"/>
              </w:rPr>
              <w:t>综合能力</w:t>
            </w:r>
            <w:r w:rsidRPr="00B8270B">
              <w:rPr>
                <w:rFonts w:ascii="宋体" w:hAnsi="宋体" w:hint="eastAsia"/>
                <w:sz w:val="24"/>
              </w:rPr>
              <w:t>过关测试</w:t>
            </w:r>
          </w:p>
        </w:tc>
        <w:tc>
          <w:tcPr>
            <w:tcW w:w="2126" w:type="dxa"/>
            <w:vAlign w:val="center"/>
          </w:tcPr>
          <w:p w14:paraId="0BA1BF4B" w14:textId="77777777" w:rsidR="00CB7463" w:rsidRPr="00B8270B" w:rsidRDefault="00CB7463" w:rsidP="002F0900">
            <w:pPr>
              <w:adjustRightInd w:val="0"/>
              <w:snapToGrid w:val="0"/>
              <w:rPr>
                <w:rFonts w:ascii="宋体"/>
                <w:sz w:val="24"/>
              </w:rPr>
            </w:pPr>
            <w:r w:rsidRPr="00B8270B">
              <w:rPr>
                <w:rFonts w:ascii="宋体" w:hAnsi="宋体"/>
                <w:sz w:val="24"/>
              </w:rPr>
              <w:t>Unit5-6</w:t>
            </w:r>
            <w:r w:rsidRPr="00B8270B">
              <w:rPr>
                <w:rFonts w:ascii="宋体" w:hAnsi="宋体" w:hint="eastAsia"/>
                <w:sz w:val="24"/>
              </w:rPr>
              <w:t>基础过关测试</w:t>
            </w:r>
          </w:p>
        </w:tc>
        <w:tc>
          <w:tcPr>
            <w:tcW w:w="2268" w:type="dxa"/>
            <w:vAlign w:val="center"/>
          </w:tcPr>
          <w:p w14:paraId="5734537F" w14:textId="77777777" w:rsidR="00CB7463" w:rsidRPr="00B8270B" w:rsidRDefault="00CB7463" w:rsidP="002F0900">
            <w:pPr>
              <w:adjustRightInd w:val="0"/>
              <w:snapToGrid w:val="0"/>
              <w:rPr>
                <w:rFonts w:ascii="宋体"/>
                <w:sz w:val="24"/>
              </w:rPr>
            </w:pPr>
            <w:r w:rsidRPr="00B8270B">
              <w:rPr>
                <w:rFonts w:ascii="宋体" w:hAnsi="宋体" w:hint="eastAsia"/>
                <w:sz w:val="24"/>
              </w:rPr>
              <w:t>语音、话题作文过关测试。</w:t>
            </w:r>
          </w:p>
        </w:tc>
      </w:tr>
      <w:tr w:rsidR="00B8270B" w:rsidRPr="00B8270B" w14:paraId="4364FBAF" w14:textId="77777777" w:rsidTr="00A15315">
        <w:trPr>
          <w:trHeight w:val="1466"/>
        </w:trPr>
        <w:tc>
          <w:tcPr>
            <w:tcW w:w="1008" w:type="dxa"/>
            <w:vAlign w:val="center"/>
          </w:tcPr>
          <w:p w14:paraId="38EDA075" w14:textId="77777777" w:rsidR="00CB7463" w:rsidRPr="00B8270B" w:rsidRDefault="00CB7463" w:rsidP="002F0900">
            <w:pPr>
              <w:adjustRightInd w:val="0"/>
              <w:snapToGrid w:val="0"/>
              <w:rPr>
                <w:rFonts w:ascii="宋体"/>
                <w:sz w:val="24"/>
              </w:rPr>
            </w:pPr>
            <w:r w:rsidRPr="00B8270B">
              <w:rPr>
                <w:rFonts w:ascii="宋体" w:hAnsi="宋体" w:hint="eastAsia"/>
                <w:sz w:val="24"/>
              </w:rPr>
              <w:t>六年级</w:t>
            </w:r>
          </w:p>
        </w:tc>
        <w:tc>
          <w:tcPr>
            <w:tcW w:w="2361" w:type="dxa"/>
            <w:vAlign w:val="center"/>
          </w:tcPr>
          <w:p w14:paraId="0F31759C" w14:textId="77777777" w:rsidR="00CB7463" w:rsidRPr="00B8270B" w:rsidRDefault="00CB7463" w:rsidP="002F0900">
            <w:pPr>
              <w:adjustRightInd w:val="0"/>
              <w:snapToGrid w:val="0"/>
              <w:rPr>
                <w:rFonts w:ascii="宋体"/>
                <w:sz w:val="24"/>
              </w:rPr>
            </w:pPr>
            <w:r w:rsidRPr="00B8270B">
              <w:rPr>
                <w:rFonts w:ascii="宋体" w:hAnsi="宋体"/>
                <w:sz w:val="24"/>
              </w:rPr>
              <w:t>Unit1-4</w:t>
            </w:r>
            <w:r w:rsidRPr="00B8270B">
              <w:rPr>
                <w:rFonts w:ascii="宋体" w:hAnsi="宋体" w:hint="eastAsia"/>
                <w:sz w:val="24"/>
              </w:rPr>
              <w:t>单元基础知识过关测试</w:t>
            </w:r>
          </w:p>
        </w:tc>
        <w:tc>
          <w:tcPr>
            <w:tcW w:w="2126" w:type="dxa"/>
            <w:vAlign w:val="center"/>
          </w:tcPr>
          <w:p w14:paraId="7779919F" w14:textId="77777777" w:rsidR="00CB7463" w:rsidRPr="00B8270B" w:rsidRDefault="000F626E" w:rsidP="002F0900">
            <w:pPr>
              <w:adjustRightInd w:val="0"/>
              <w:snapToGrid w:val="0"/>
              <w:rPr>
                <w:rFonts w:ascii="宋体"/>
                <w:sz w:val="24"/>
              </w:rPr>
            </w:pPr>
            <w:r w:rsidRPr="00B8270B">
              <w:rPr>
                <w:rFonts w:ascii="宋体" w:hAnsi="宋体" w:hint="eastAsia"/>
                <w:sz w:val="24"/>
              </w:rPr>
              <w:t>结束新授，单元语音、4种时态</w:t>
            </w:r>
            <w:r w:rsidR="00CB7463" w:rsidRPr="00B8270B">
              <w:rPr>
                <w:rFonts w:ascii="宋体" w:hAnsi="宋体" w:hint="eastAsia"/>
                <w:sz w:val="24"/>
              </w:rPr>
              <w:t>、阅读能力检测。</w:t>
            </w:r>
          </w:p>
        </w:tc>
        <w:tc>
          <w:tcPr>
            <w:tcW w:w="2126" w:type="dxa"/>
            <w:vAlign w:val="center"/>
          </w:tcPr>
          <w:p w14:paraId="0DD48A8F" w14:textId="77777777" w:rsidR="00CB7463" w:rsidRPr="00B8270B" w:rsidRDefault="00CB7463" w:rsidP="002F0900">
            <w:pPr>
              <w:adjustRightInd w:val="0"/>
              <w:snapToGrid w:val="0"/>
              <w:rPr>
                <w:rFonts w:ascii="宋体"/>
                <w:sz w:val="24"/>
              </w:rPr>
            </w:pPr>
            <w:r w:rsidRPr="00B8270B">
              <w:rPr>
                <w:rFonts w:ascii="宋体" w:hAnsi="宋体" w:hint="eastAsia"/>
                <w:sz w:val="24"/>
              </w:rPr>
              <w:t>相关专项能力练习</w:t>
            </w:r>
          </w:p>
        </w:tc>
        <w:tc>
          <w:tcPr>
            <w:tcW w:w="2268" w:type="dxa"/>
            <w:vAlign w:val="center"/>
          </w:tcPr>
          <w:p w14:paraId="2DD444ED" w14:textId="77777777" w:rsidR="00CB7463" w:rsidRPr="00B8270B" w:rsidRDefault="00CB7463" w:rsidP="002F0900">
            <w:pPr>
              <w:adjustRightInd w:val="0"/>
              <w:snapToGrid w:val="0"/>
              <w:rPr>
                <w:rFonts w:ascii="宋体"/>
                <w:sz w:val="24"/>
              </w:rPr>
            </w:pPr>
            <w:r w:rsidRPr="00B8270B">
              <w:rPr>
                <w:rFonts w:ascii="宋体" w:hAnsi="宋体" w:hint="eastAsia"/>
                <w:sz w:val="24"/>
              </w:rPr>
              <w:t>语音、话题作文过关测试。（六年级连续</w:t>
            </w:r>
            <w:r w:rsidR="002E2DEE" w:rsidRPr="00B8270B">
              <w:rPr>
                <w:rFonts w:ascii="宋体" w:hAnsi="宋体" w:hint="eastAsia"/>
                <w:sz w:val="24"/>
              </w:rPr>
              <w:t>5</w:t>
            </w:r>
            <w:r w:rsidRPr="00B8270B">
              <w:rPr>
                <w:rFonts w:ascii="宋体" w:hAnsi="宋体" w:hint="eastAsia"/>
                <w:sz w:val="24"/>
              </w:rPr>
              <w:t>年毕业考试语音题</w:t>
            </w:r>
            <w:r w:rsidRPr="00B8270B">
              <w:rPr>
                <w:rFonts w:ascii="宋体" w:hAnsi="宋体"/>
                <w:sz w:val="24"/>
              </w:rPr>
              <w:t>10</w:t>
            </w:r>
            <w:r w:rsidRPr="00B8270B">
              <w:rPr>
                <w:rFonts w:ascii="宋体" w:hAnsi="宋体" w:hint="eastAsia"/>
                <w:sz w:val="24"/>
              </w:rPr>
              <w:t>分左右）</w:t>
            </w:r>
          </w:p>
        </w:tc>
      </w:tr>
      <w:tr w:rsidR="00B8270B" w:rsidRPr="00B8270B" w14:paraId="00CCF8CA" w14:textId="77777777" w:rsidTr="006F28B3">
        <w:tc>
          <w:tcPr>
            <w:tcW w:w="9889" w:type="dxa"/>
            <w:gridSpan w:val="5"/>
            <w:vAlign w:val="center"/>
          </w:tcPr>
          <w:p w14:paraId="14183C46" w14:textId="77777777" w:rsidR="00CB7463" w:rsidRPr="00B8270B" w:rsidRDefault="00CB7463" w:rsidP="00904795">
            <w:pPr>
              <w:adjustRightInd w:val="0"/>
              <w:snapToGrid w:val="0"/>
              <w:rPr>
                <w:rFonts w:ascii="宋体"/>
                <w:b/>
                <w:sz w:val="24"/>
              </w:rPr>
            </w:pPr>
            <w:r w:rsidRPr="00B8270B">
              <w:rPr>
                <w:rFonts w:ascii="宋体" w:hAnsi="宋体" w:hint="eastAsia"/>
                <w:b/>
                <w:sz w:val="24"/>
              </w:rPr>
              <w:t>备注：由各教研组长交互出卷，组内交互监考批阅，学科责任人把关监控。</w:t>
            </w:r>
          </w:p>
        </w:tc>
      </w:tr>
    </w:tbl>
    <w:p w14:paraId="52710911" w14:textId="77777777" w:rsidR="00CB7463" w:rsidRPr="00B8270B" w:rsidRDefault="00CB7463" w:rsidP="00223E29">
      <w:pPr>
        <w:adjustRightInd w:val="0"/>
        <w:snapToGrid w:val="0"/>
        <w:spacing w:line="360" w:lineRule="auto"/>
        <w:ind w:firstLineChars="200" w:firstLine="480"/>
        <w:rPr>
          <w:rFonts w:ascii="宋体"/>
          <w:sz w:val="24"/>
        </w:rPr>
      </w:pPr>
      <w:r w:rsidRPr="00B8270B">
        <w:rPr>
          <w:rFonts w:ascii="宋体" w:hAnsi="宋体" w:hint="eastAsia"/>
          <w:sz w:val="24"/>
        </w:rPr>
        <w:t>（</w:t>
      </w:r>
      <w:r w:rsidRPr="00B8270B">
        <w:rPr>
          <w:rFonts w:ascii="宋体" w:hAnsi="宋体"/>
          <w:sz w:val="24"/>
        </w:rPr>
        <w:t>3</w:t>
      </w:r>
      <w:r w:rsidRPr="00B8270B">
        <w:rPr>
          <w:rFonts w:ascii="宋体" w:hAnsi="宋体" w:hint="eastAsia"/>
          <w:sz w:val="24"/>
        </w:rPr>
        <w:t>）研究毕业试卷，掌握考试动向</w:t>
      </w:r>
    </w:p>
    <w:p w14:paraId="5575A70B" w14:textId="77777777" w:rsidR="00CB7463" w:rsidRPr="00B8270B" w:rsidRDefault="00CB7463" w:rsidP="00BA3F45">
      <w:pPr>
        <w:adjustRightInd w:val="0"/>
        <w:snapToGrid w:val="0"/>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20"/>
          <w:attr w:name="Month" w:val="2"/>
          <w:attr w:name="Year" w:val="2016"/>
        </w:smartTagPr>
        <w:r w:rsidRPr="00B8270B">
          <w:rPr>
            <w:rFonts w:ascii="宋体" w:hAnsi="宋体" w:hint="eastAsia"/>
            <w:sz w:val="24"/>
          </w:rPr>
          <w:t>毕业班</w:t>
        </w:r>
      </w:smartTag>
      <w:r w:rsidR="00236EC6" w:rsidRPr="00B8270B">
        <w:rPr>
          <w:rFonts w:ascii="宋体" w:hAnsi="宋体" w:hint="eastAsia"/>
          <w:sz w:val="24"/>
        </w:rPr>
        <w:t>老师日常研讨或集体备课时，把最近五</w:t>
      </w:r>
      <w:r w:rsidRPr="00B8270B">
        <w:rPr>
          <w:rFonts w:ascii="宋体" w:hAnsi="宋体" w:hint="eastAsia"/>
          <w:sz w:val="24"/>
        </w:rPr>
        <w:t>年毕业考试试卷题型以及变式研究纳入日程中，执教老师做到重</w:t>
      </w:r>
      <w:r w:rsidR="0094484F" w:rsidRPr="00B8270B">
        <w:rPr>
          <w:rFonts w:ascii="宋体" w:hAnsi="宋体" w:hint="eastAsia"/>
          <w:sz w:val="24"/>
        </w:rPr>
        <w:t>点难点课课渗透，每周一练，日常课中做到音标每日一练</w:t>
      </w:r>
      <w:r w:rsidRPr="00B8270B">
        <w:rPr>
          <w:rFonts w:ascii="宋体" w:hAnsi="宋体" w:hint="eastAsia"/>
          <w:sz w:val="24"/>
        </w:rPr>
        <w:t>，并把</w:t>
      </w:r>
      <w:r w:rsidR="000F626E" w:rsidRPr="00B8270B">
        <w:rPr>
          <w:rFonts w:ascii="宋体" w:hAnsi="宋体" w:hint="eastAsia"/>
          <w:sz w:val="24"/>
        </w:rPr>
        <w:t>以前的</w:t>
      </w:r>
      <w:r w:rsidRPr="00B8270B">
        <w:rPr>
          <w:rFonts w:ascii="宋体" w:hAnsi="宋体" w:hint="eastAsia"/>
          <w:sz w:val="24"/>
        </w:rPr>
        <w:t>题库形成文本稿</w:t>
      </w:r>
      <w:r w:rsidR="000F626E" w:rsidRPr="00B8270B">
        <w:rPr>
          <w:rFonts w:ascii="宋体" w:hAnsi="宋体" w:hint="eastAsia"/>
          <w:sz w:val="24"/>
        </w:rPr>
        <w:t>再整理</w:t>
      </w:r>
      <w:r w:rsidRPr="00B8270B">
        <w:rPr>
          <w:rFonts w:ascii="宋体" w:hAnsi="宋体" w:hint="eastAsia"/>
          <w:sz w:val="24"/>
        </w:rPr>
        <w:t>积累，以备明年循环使用</w:t>
      </w:r>
      <w:r w:rsidR="0094484F" w:rsidRPr="00B8270B">
        <w:rPr>
          <w:rFonts w:ascii="宋体" w:hAnsi="宋体" w:hint="eastAsia"/>
          <w:sz w:val="24"/>
        </w:rPr>
        <w:t>。</w:t>
      </w:r>
    </w:p>
    <w:p w14:paraId="1D963C72" w14:textId="77777777" w:rsidR="00CB7463" w:rsidRPr="00B8270B" w:rsidRDefault="00CB7463" w:rsidP="00BA3F45">
      <w:pPr>
        <w:adjustRightInd w:val="0"/>
        <w:snapToGrid w:val="0"/>
        <w:spacing w:line="360" w:lineRule="auto"/>
        <w:ind w:firstLineChars="200" w:firstLine="482"/>
        <w:rPr>
          <w:rFonts w:ascii="宋体"/>
          <w:b/>
          <w:sz w:val="24"/>
        </w:rPr>
      </w:pPr>
      <w:r w:rsidRPr="00B8270B">
        <w:rPr>
          <w:rFonts w:ascii="宋体" w:hAnsi="宋体"/>
          <w:b/>
          <w:sz w:val="24"/>
        </w:rPr>
        <w:t>2</w:t>
      </w:r>
      <w:r w:rsidRPr="00B8270B">
        <w:rPr>
          <w:rFonts w:ascii="宋体" w:hAnsi="宋体" w:hint="eastAsia"/>
          <w:b/>
          <w:sz w:val="24"/>
        </w:rPr>
        <w:t>、培育青年教师，形成发展内需，提升教学研究力。</w:t>
      </w:r>
    </w:p>
    <w:p w14:paraId="2799A706" w14:textId="4869EF0A" w:rsidR="00CB7463" w:rsidRPr="00B8270B" w:rsidRDefault="00236EC6" w:rsidP="00BA3F45">
      <w:pPr>
        <w:adjustRightInd w:val="0"/>
        <w:snapToGrid w:val="0"/>
        <w:spacing w:line="360" w:lineRule="auto"/>
        <w:ind w:firstLineChars="200" w:firstLine="480"/>
        <w:rPr>
          <w:rFonts w:ascii="宋体" w:hAnsi="宋体"/>
          <w:sz w:val="24"/>
        </w:rPr>
      </w:pPr>
      <w:r w:rsidRPr="00B8270B">
        <w:rPr>
          <w:rFonts w:ascii="宋体" w:hAnsi="宋体" w:hint="eastAsia"/>
          <w:sz w:val="24"/>
        </w:rPr>
        <w:t>组内最近引进的老师</w:t>
      </w:r>
      <w:r w:rsidR="003167B7" w:rsidRPr="00B8270B">
        <w:rPr>
          <w:rFonts w:ascii="宋体" w:hAnsi="宋体" w:hint="eastAsia"/>
          <w:sz w:val="24"/>
        </w:rPr>
        <w:t>，以“合作研究，共研共生”为培养模式。学科组为其</w:t>
      </w:r>
      <w:r w:rsidR="00CB7463" w:rsidRPr="00B8270B">
        <w:rPr>
          <w:rFonts w:ascii="宋体" w:hAnsi="宋体" w:hint="eastAsia"/>
          <w:sz w:val="24"/>
        </w:rPr>
        <w:t>提供研究场、训练场，搭建培训平台，通过教研活动等对其进行打磨，促进在专业发展上快速提升。</w:t>
      </w:r>
      <w:r w:rsidR="00A44D53" w:rsidRPr="00B8270B">
        <w:rPr>
          <w:rFonts w:ascii="宋体" w:hAnsi="宋体" w:hint="eastAsia"/>
          <w:sz w:val="24"/>
        </w:rPr>
        <w:t>争取在2</w:t>
      </w:r>
      <w:r w:rsidR="00A44D53" w:rsidRPr="00B8270B">
        <w:rPr>
          <w:rFonts w:ascii="宋体" w:hAnsi="宋体"/>
          <w:sz w:val="24"/>
        </w:rPr>
        <w:t>020</w:t>
      </w:r>
      <w:r w:rsidR="00A44D53" w:rsidRPr="00B8270B">
        <w:rPr>
          <w:rFonts w:ascii="宋体" w:hAnsi="宋体" w:hint="eastAsia"/>
          <w:sz w:val="24"/>
        </w:rPr>
        <w:t>年度的区骏马杯赛课中能够取得不错的成绩。</w:t>
      </w:r>
    </w:p>
    <w:p w14:paraId="4C0850EB" w14:textId="00518917" w:rsidR="00A44D53" w:rsidRPr="00B8270B" w:rsidRDefault="00A44D53" w:rsidP="00BA3F45">
      <w:pPr>
        <w:adjustRightInd w:val="0"/>
        <w:snapToGrid w:val="0"/>
        <w:spacing w:line="360" w:lineRule="auto"/>
        <w:ind w:firstLineChars="200" w:firstLine="480"/>
        <w:rPr>
          <w:rFonts w:ascii="宋体" w:hint="eastAsia"/>
          <w:sz w:val="24"/>
        </w:rPr>
      </w:pPr>
      <w:r w:rsidRPr="00B8270B">
        <w:rPr>
          <w:rFonts w:ascii="宋体" w:hAnsi="宋体" w:hint="eastAsia"/>
          <w:sz w:val="24"/>
        </w:rPr>
        <w:t>在2</w:t>
      </w:r>
      <w:r w:rsidRPr="00B8270B">
        <w:rPr>
          <w:rFonts w:ascii="宋体" w:hAnsi="宋体"/>
          <w:sz w:val="24"/>
        </w:rPr>
        <w:t>019</w:t>
      </w:r>
      <w:r w:rsidRPr="00B8270B">
        <w:rPr>
          <w:rFonts w:ascii="宋体" w:hAnsi="宋体" w:hint="eastAsia"/>
          <w:sz w:val="24"/>
        </w:rPr>
        <w:t>-</w:t>
      </w:r>
      <w:r w:rsidRPr="00B8270B">
        <w:rPr>
          <w:rFonts w:ascii="宋体" w:hAnsi="宋体"/>
          <w:sz w:val="24"/>
        </w:rPr>
        <w:t>2020</w:t>
      </w:r>
      <w:r w:rsidRPr="00B8270B">
        <w:rPr>
          <w:rFonts w:ascii="宋体" w:hAnsi="宋体" w:hint="eastAsia"/>
          <w:sz w:val="24"/>
        </w:rPr>
        <w:t>学年第一学期，英语组策划了每月一次的集训，从演讲、说课、评课等一系列必过技能方面进行了初步培训和能力测试，一些老师已经脱颖而出。在养成青年老师的基本功方面，王丽老师要求3</w:t>
      </w:r>
      <w:r w:rsidRPr="00B8270B">
        <w:rPr>
          <w:rFonts w:ascii="宋体" w:hAnsi="宋体"/>
          <w:sz w:val="24"/>
        </w:rPr>
        <w:t>5</w:t>
      </w:r>
      <w:r w:rsidRPr="00B8270B">
        <w:rPr>
          <w:rFonts w:ascii="宋体" w:hAnsi="宋体" w:hint="eastAsia"/>
          <w:sz w:val="24"/>
        </w:rPr>
        <w:t>周岁以下的老师能够做到每周打卡，做到拳不离手曲不离口，在打卡过程中，也看出了青年老师之间的差异和支持以恒的毅力，本学期，在上学期的基础上，将加大对青年老师二度解读教材的能力的培养。</w:t>
      </w:r>
      <w:r w:rsidR="00820734" w:rsidRPr="00B8270B">
        <w:rPr>
          <w:rFonts w:ascii="宋体" w:hAnsi="宋体" w:hint="eastAsia"/>
          <w:sz w:val="24"/>
        </w:rPr>
        <w:t>备课组活动中，由年青老师先解读教材，分析教材，再由由经验的老教师补充拓展，力争提升青年老师的教学研究力。</w:t>
      </w:r>
    </w:p>
    <w:p w14:paraId="1902E16F" w14:textId="635B5DD0" w:rsidR="00CB7463" w:rsidRPr="00B8270B" w:rsidRDefault="00CB7463" w:rsidP="00BA3F45">
      <w:pPr>
        <w:adjustRightInd w:val="0"/>
        <w:snapToGrid w:val="0"/>
        <w:spacing w:line="360" w:lineRule="auto"/>
        <w:ind w:firstLineChars="200" w:firstLine="482"/>
        <w:rPr>
          <w:rFonts w:ascii="宋体"/>
          <w:b/>
          <w:sz w:val="24"/>
        </w:rPr>
      </w:pPr>
      <w:r w:rsidRPr="00B8270B">
        <w:rPr>
          <w:rFonts w:ascii="宋体" w:hAnsi="宋体"/>
          <w:b/>
          <w:sz w:val="24"/>
        </w:rPr>
        <w:t>3</w:t>
      </w:r>
      <w:r w:rsidRPr="00B8270B">
        <w:rPr>
          <w:rFonts w:ascii="宋体" w:hAnsi="宋体" w:hint="eastAsia"/>
          <w:b/>
          <w:sz w:val="24"/>
        </w:rPr>
        <w:t>、以</w:t>
      </w:r>
      <w:r w:rsidR="00820734" w:rsidRPr="00B8270B">
        <w:rPr>
          <w:rFonts w:ascii="宋体" w:hAnsi="宋体" w:hint="eastAsia"/>
          <w:b/>
          <w:sz w:val="24"/>
        </w:rPr>
        <w:t>区级赛事</w:t>
      </w:r>
      <w:r w:rsidRPr="00B8270B">
        <w:rPr>
          <w:rFonts w:ascii="宋体" w:hAnsi="宋体" w:hint="eastAsia"/>
          <w:b/>
          <w:sz w:val="24"/>
        </w:rPr>
        <w:t>为抓手，实施日常</w:t>
      </w:r>
      <w:r w:rsidR="00820734" w:rsidRPr="00B8270B">
        <w:rPr>
          <w:rFonts w:ascii="宋体" w:hAnsi="宋体" w:hint="eastAsia"/>
          <w:b/>
          <w:sz w:val="24"/>
        </w:rPr>
        <w:t>交际，提升学生语言素养。</w:t>
      </w:r>
    </w:p>
    <w:p w14:paraId="1E8F1520" w14:textId="2274CD32" w:rsidR="00CB7463" w:rsidRPr="00B8270B" w:rsidRDefault="00CD532E" w:rsidP="00BA3F45">
      <w:pPr>
        <w:adjustRightInd w:val="0"/>
        <w:snapToGrid w:val="0"/>
        <w:spacing w:line="360" w:lineRule="auto"/>
        <w:ind w:firstLineChars="200" w:firstLine="480"/>
        <w:rPr>
          <w:rFonts w:ascii="宋体" w:hint="eastAsia"/>
          <w:sz w:val="24"/>
        </w:rPr>
      </w:pPr>
      <w:r w:rsidRPr="00B8270B">
        <w:rPr>
          <w:rFonts w:ascii="宋体" w:hAnsi="宋体" w:hint="eastAsia"/>
          <w:sz w:val="24"/>
        </w:rPr>
        <w:t>上</w:t>
      </w:r>
      <w:r w:rsidR="003A091D" w:rsidRPr="00B8270B">
        <w:rPr>
          <w:rFonts w:ascii="宋体" w:hAnsi="宋体" w:hint="eastAsia"/>
          <w:sz w:val="24"/>
        </w:rPr>
        <w:t>学期，</w:t>
      </w:r>
      <w:r w:rsidR="00820734" w:rsidRPr="00B8270B">
        <w:rPr>
          <w:rFonts w:ascii="宋体" w:hAnsi="宋体" w:hint="eastAsia"/>
          <w:sz w:val="24"/>
        </w:rPr>
        <w:t>五</w:t>
      </w:r>
      <w:r w:rsidR="00CB7463" w:rsidRPr="00B8270B">
        <w:rPr>
          <w:rFonts w:ascii="宋体" w:hAnsi="宋体" w:hint="eastAsia"/>
          <w:sz w:val="24"/>
        </w:rPr>
        <w:t>年级围绕学生</w:t>
      </w:r>
      <w:r w:rsidR="00820734" w:rsidRPr="00B8270B">
        <w:rPr>
          <w:rFonts w:ascii="宋体" w:hAnsi="宋体" w:hint="eastAsia"/>
          <w:sz w:val="24"/>
        </w:rPr>
        <w:t>整班朗读暨个人朗读</w:t>
      </w:r>
      <w:r w:rsidR="00841018" w:rsidRPr="00B8270B">
        <w:rPr>
          <w:rFonts w:ascii="宋体" w:hAnsi="宋体" w:hint="eastAsia"/>
          <w:sz w:val="24"/>
        </w:rPr>
        <w:t>，从“质量目标、实施策略、口语</w:t>
      </w:r>
      <w:r w:rsidR="00CB7463" w:rsidRPr="00B8270B">
        <w:rPr>
          <w:rFonts w:ascii="宋体" w:hAnsi="宋体" w:hint="eastAsia"/>
          <w:sz w:val="24"/>
        </w:rPr>
        <w:t>评价”等方面进行了梳理和细化，</w:t>
      </w:r>
      <w:r w:rsidR="000728C0" w:rsidRPr="00B8270B">
        <w:rPr>
          <w:rFonts w:ascii="宋体" w:hAnsi="宋体" w:hint="eastAsia"/>
          <w:sz w:val="24"/>
        </w:rPr>
        <w:t>进行了校整班朗读口语交际比赛。</w:t>
      </w:r>
      <w:r w:rsidR="00820734" w:rsidRPr="00B8270B">
        <w:rPr>
          <w:rFonts w:ascii="宋体" w:hAnsi="宋体" w:hint="eastAsia"/>
          <w:sz w:val="24"/>
        </w:rPr>
        <w:t>五1班获得了区级一等奖的佳绩。</w:t>
      </w:r>
      <w:r w:rsidR="00820734" w:rsidRPr="00B8270B">
        <w:rPr>
          <w:rFonts w:ascii="宋体" w:hAnsi="宋体" w:hint="eastAsia"/>
          <w:sz w:val="24"/>
        </w:rPr>
        <w:lastRenderedPageBreak/>
        <w:t>本学期</w:t>
      </w:r>
      <w:r w:rsidR="00CB7463" w:rsidRPr="00B8270B">
        <w:rPr>
          <w:rFonts w:ascii="宋体" w:hAnsi="宋体" w:hint="eastAsia"/>
          <w:sz w:val="24"/>
        </w:rPr>
        <w:t>，</w:t>
      </w:r>
      <w:r w:rsidR="00820734" w:rsidRPr="00B8270B">
        <w:rPr>
          <w:rFonts w:ascii="宋体" w:hAnsi="宋体" w:hint="eastAsia"/>
          <w:sz w:val="24"/>
        </w:rPr>
        <w:t>将会有三年级区级p</w:t>
      </w:r>
      <w:r w:rsidR="00820734" w:rsidRPr="00B8270B">
        <w:rPr>
          <w:rFonts w:ascii="宋体" w:hAnsi="宋体"/>
          <w:sz w:val="24"/>
        </w:rPr>
        <w:t>honics</w:t>
      </w:r>
      <w:r w:rsidR="00820734" w:rsidRPr="00B8270B">
        <w:rPr>
          <w:rFonts w:ascii="宋体" w:hAnsi="宋体" w:hint="eastAsia"/>
          <w:sz w:val="24"/>
        </w:rPr>
        <w:t>的赛事，争取把赛事能够落实到日常中，三年级开学就进入备战中，争取取得佳绩。在第一学期中，三英老师自创了2</w:t>
      </w:r>
      <w:r w:rsidR="00820734" w:rsidRPr="00B8270B">
        <w:rPr>
          <w:rFonts w:ascii="宋体" w:hAnsi="宋体"/>
          <w:sz w:val="24"/>
        </w:rPr>
        <w:t>6</w:t>
      </w:r>
      <w:r w:rsidR="00820734" w:rsidRPr="00B8270B">
        <w:rPr>
          <w:rFonts w:ascii="宋体" w:hAnsi="宋体" w:hint="eastAsia"/>
          <w:sz w:val="24"/>
        </w:rPr>
        <w:t>个字母的p</w:t>
      </w:r>
      <w:r w:rsidR="00820734" w:rsidRPr="00B8270B">
        <w:rPr>
          <w:rFonts w:ascii="宋体" w:hAnsi="宋体"/>
          <w:sz w:val="24"/>
        </w:rPr>
        <w:t>honics</w:t>
      </w:r>
      <w:r w:rsidR="00820734" w:rsidRPr="00B8270B">
        <w:rPr>
          <w:rFonts w:ascii="宋体" w:hAnsi="宋体" w:hint="eastAsia"/>
          <w:sz w:val="24"/>
        </w:rPr>
        <w:t>操，简单、生动、易学，已经布置在寒假作业中，让学生能够先自行学习、内化。在其他没有赛事的年级中，争取做到</w:t>
      </w:r>
      <w:r w:rsidR="00616C78" w:rsidRPr="00B8270B">
        <w:rPr>
          <w:rFonts w:ascii="宋体" w:hAnsi="宋体" w:hint="eastAsia"/>
          <w:sz w:val="24"/>
        </w:rPr>
        <w:t>能够</w:t>
      </w:r>
      <w:r w:rsidR="007335F7" w:rsidRPr="00B8270B">
        <w:rPr>
          <w:rFonts w:ascii="宋体" w:hAnsi="宋体" w:hint="eastAsia"/>
          <w:sz w:val="24"/>
        </w:rPr>
        <w:t>在日常中落实学生的各项</w:t>
      </w:r>
      <w:r w:rsidR="001B37AA" w:rsidRPr="00B8270B">
        <w:rPr>
          <w:rFonts w:ascii="宋体" w:hAnsi="宋体" w:hint="eastAsia"/>
          <w:sz w:val="24"/>
        </w:rPr>
        <w:t>能力</w:t>
      </w:r>
      <w:r w:rsidR="006B68B3" w:rsidRPr="00B8270B">
        <w:rPr>
          <w:rFonts w:ascii="宋体" w:hAnsi="宋体" w:hint="eastAsia"/>
          <w:sz w:val="24"/>
        </w:rPr>
        <w:t>，达到能用所学的英语做事情，在事情的过程中的发展能力以及交流和合作的能力。</w:t>
      </w:r>
    </w:p>
    <w:p w14:paraId="57857B71" w14:textId="77777777" w:rsidR="00CB7463" w:rsidRPr="00B8270B" w:rsidRDefault="00CB7463" w:rsidP="00BA3F45">
      <w:pPr>
        <w:adjustRightInd w:val="0"/>
        <w:snapToGrid w:val="0"/>
        <w:spacing w:line="360" w:lineRule="auto"/>
        <w:ind w:firstLineChars="200" w:firstLine="482"/>
        <w:rPr>
          <w:rFonts w:ascii="宋体"/>
          <w:b/>
          <w:sz w:val="24"/>
        </w:rPr>
      </w:pPr>
      <w:r w:rsidRPr="00B8270B">
        <w:rPr>
          <w:rFonts w:ascii="宋体" w:hAnsi="宋体"/>
          <w:b/>
          <w:sz w:val="24"/>
        </w:rPr>
        <w:t>4</w:t>
      </w:r>
      <w:r w:rsidRPr="00B8270B">
        <w:rPr>
          <w:rFonts w:ascii="宋体" w:hAnsi="宋体" w:hint="eastAsia"/>
          <w:b/>
          <w:sz w:val="24"/>
        </w:rPr>
        <w:t>、清晰年段研究内容，目标聚焦化，在专题研究中提升研究力。</w:t>
      </w:r>
    </w:p>
    <w:p w14:paraId="36DD77E4" w14:textId="77777777" w:rsidR="00CB7463" w:rsidRPr="00B8270B" w:rsidRDefault="00CB7463" w:rsidP="00223E29">
      <w:pPr>
        <w:adjustRightInd w:val="0"/>
        <w:snapToGrid w:val="0"/>
        <w:spacing w:line="360" w:lineRule="auto"/>
        <w:ind w:firstLineChars="200" w:firstLine="480"/>
        <w:rPr>
          <w:rFonts w:ascii="宋体"/>
          <w:sz w:val="24"/>
        </w:rPr>
      </w:pPr>
      <w:r w:rsidRPr="00B8270B">
        <w:rPr>
          <w:rFonts w:ascii="宋体" w:hAnsi="宋体" w:hint="eastAsia"/>
          <w:sz w:val="24"/>
        </w:rPr>
        <w:t>（</w:t>
      </w:r>
      <w:r w:rsidRPr="00B8270B">
        <w:rPr>
          <w:rFonts w:ascii="宋体" w:hAnsi="宋体"/>
          <w:sz w:val="24"/>
        </w:rPr>
        <w:t>1</w:t>
      </w:r>
      <w:r w:rsidRPr="00B8270B">
        <w:rPr>
          <w:rFonts w:ascii="宋体" w:hAnsi="宋体" w:hint="eastAsia"/>
          <w:sz w:val="24"/>
        </w:rPr>
        <w:t>）</w:t>
      </w:r>
      <w:r w:rsidR="008411D4" w:rsidRPr="00B8270B">
        <w:rPr>
          <w:rFonts w:ascii="宋体" w:hAnsi="宋体" w:hint="eastAsia"/>
          <w:sz w:val="24"/>
        </w:rPr>
        <w:t>、</w:t>
      </w:r>
      <w:r w:rsidRPr="00B8270B">
        <w:rPr>
          <w:rFonts w:ascii="宋体" w:hAnsi="宋体" w:hint="eastAsia"/>
          <w:sz w:val="24"/>
        </w:rPr>
        <w:t>突破课型研究，梯队差异化发展。</w:t>
      </w:r>
    </w:p>
    <w:p w14:paraId="694D377F" w14:textId="33CC7249" w:rsidR="00CB7463" w:rsidRPr="00B8270B" w:rsidRDefault="00236EC6" w:rsidP="00BA3F45">
      <w:pPr>
        <w:adjustRightInd w:val="0"/>
        <w:snapToGrid w:val="0"/>
        <w:spacing w:line="360" w:lineRule="auto"/>
        <w:ind w:firstLineChars="200" w:firstLine="480"/>
        <w:rPr>
          <w:rFonts w:ascii="宋体"/>
          <w:sz w:val="24"/>
        </w:rPr>
      </w:pPr>
      <w:r w:rsidRPr="00B8270B">
        <w:rPr>
          <w:rFonts w:ascii="宋体" w:hAnsi="宋体" w:hint="eastAsia"/>
          <w:sz w:val="24"/>
        </w:rPr>
        <w:t>本学期，英语学科组课型研究以综合版块内容的整合、重组为研究目标，在已有研究</w:t>
      </w:r>
      <w:r w:rsidR="00CB7463" w:rsidRPr="00B8270B">
        <w:rPr>
          <w:rFonts w:ascii="宋体" w:hAnsi="宋体" w:hint="eastAsia"/>
          <w:sz w:val="24"/>
        </w:rPr>
        <w:t>的课型基础上，</w:t>
      </w:r>
      <w:r w:rsidRPr="00B8270B">
        <w:rPr>
          <w:rFonts w:ascii="宋体" w:hAnsi="宋体" w:hint="eastAsia"/>
          <w:sz w:val="24"/>
        </w:rPr>
        <w:t>继续扎实课型的研究，</w:t>
      </w:r>
      <w:r w:rsidR="00CB7463" w:rsidRPr="00B8270B">
        <w:rPr>
          <w:rFonts w:ascii="宋体" w:hAnsi="宋体" w:hint="eastAsia"/>
          <w:sz w:val="24"/>
        </w:rPr>
        <w:t>在“破”中“立”，在新课型研究中，学科责任人、教研组长、在学科组内带头执教研讨课：</w:t>
      </w:r>
    </w:p>
    <w:p w14:paraId="525702E3" w14:textId="77777777" w:rsidR="00CB7463" w:rsidRPr="00B8270B" w:rsidRDefault="00CB7463" w:rsidP="00BA3F45">
      <w:pPr>
        <w:tabs>
          <w:tab w:val="left" w:pos="3591"/>
        </w:tabs>
        <w:adjustRightInd w:val="0"/>
        <w:snapToGrid w:val="0"/>
        <w:ind w:firstLineChars="200" w:firstLine="482"/>
        <w:jc w:val="left"/>
        <w:rPr>
          <w:rFonts w:ascii="宋体"/>
          <w:b/>
          <w:sz w:val="24"/>
        </w:rPr>
      </w:pPr>
      <w:r w:rsidRPr="00B8270B">
        <w:rPr>
          <w:rFonts w:ascii="宋体" w:hAnsi="宋体" w:hint="eastAsia"/>
          <w:b/>
          <w:sz w:val="24"/>
        </w:rPr>
        <w:t>中年段研究内容和目标</w:t>
      </w:r>
      <w:r w:rsidRPr="00B8270B">
        <w:rPr>
          <w:rFonts w:ascii="宋体" w:hAnsi="宋体"/>
          <w:b/>
          <w:sz w:val="24"/>
        </w:rPr>
        <w:t xml:space="preserve"> </w:t>
      </w:r>
      <w:r w:rsidRPr="00B8270B">
        <w:rPr>
          <w:rFonts w:ascii="宋体" w:hAnsi="宋体" w:hint="eastAsia"/>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2826"/>
        <w:gridCol w:w="3969"/>
        <w:gridCol w:w="1286"/>
      </w:tblGrid>
      <w:tr w:rsidR="00B8270B" w:rsidRPr="00B8270B" w14:paraId="1660C901" w14:textId="77777777" w:rsidTr="0090402E">
        <w:trPr>
          <w:jc w:val="center"/>
        </w:trPr>
        <w:tc>
          <w:tcPr>
            <w:tcW w:w="968" w:type="dxa"/>
            <w:vAlign w:val="center"/>
          </w:tcPr>
          <w:p w14:paraId="6F16B30D"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年段</w:t>
            </w:r>
          </w:p>
        </w:tc>
        <w:tc>
          <w:tcPr>
            <w:tcW w:w="2826" w:type="dxa"/>
            <w:vAlign w:val="center"/>
          </w:tcPr>
          <w:p w14:paraId="54DFEBD6"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主要专题（课型）</w:t>
            </w:r>
          </w:p>
        </w:tc>
        <w:tc>
          <w:tcPr>
            <w:tcW w:w="3969" w:type="dxa"/>
            <w:vAlign w:val="center"/>
          </w:tcPr>
          <w:p w14:paraId="2D676329"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学生学习常规培养</w:t>
            </w:r>
          </w:p>
        </w:tc>
        <w:tc>
          <w:tcPr>
            <w:tcW w:w="1286" w:type="dxa"/>
            <w:vAlign w:val="center"/>
          </w:tcPr>
          <w:p w14:paraId="7253DD61"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项目责任人</w:t>
            </w:r>
          </w:p>
        </w:tc>
      </w:tr>
      <w:tr w:rsidR="00B8270B" w:rsidRPr="00B8270B" w14:paraId="4DA3ACED" w14:textId="77777777" w:rsidTr="0090402E">
        <w:trPr>
          <w:jc w:val="center"/>
        </w:trPr>
        <w:tc>
          <w:tcPr>
            <w:tcW w:w="968" w:type="dxa"/>
            <w:vAlign w:val="center"/>
          </w:tcPr>
          <w:p w14:paraId="1A0BDB18"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三年级</w:t>
            </w:r>
          </w:p>
        </w:tc>
        <w:tc>
          <w:tcPr>
            <w:tcW w:w="2826" w:type="dxa"/>
            <w:vAlign w:val="center"/>
          </w:tcPr>
          <w:p w14:paraId="53E0F63E"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kern w:val="0"/>
                <w:sz w:val="24"/>
              </w:rPr>
              <w:t>Storytime ,cartoontime</w:t>
            </w:r>
            <w:r w:rsidRPr="00B8270B">
              <w:rPr>
                <w:rFonts w:ascii="宋体" w:hAnsi="宋体" w:cs="宋体" w:hint="eastAsia"/>
                <w:kern w:val="0"/>
                <w:sz w:val="24"/>
              </w:rPr>
              <w:t>，综合版块</w:t>
            </w:r>
          </w:p>
        </w:tc>
        <w:tc>
          <w:tcPr>
            <w:tcW w:w="3969" w:type="dxa"/>
            <w:vMerge w:val="restart"/>
            <w:vAlign w:val="center"/>
          </w:tcPr>
          <w:p w14:paraId="78539025" w14:textId="20EFD2ED" w:rsidR="00CB7463" w:rsidRPr="00B8270B" w:rsidRDefault="00CB7463" w:rsidP="00EC6742">
            <w:pPr>
              <w:widowControl/>
              <w:adjustRightInd w:val="0"/>
              <w:snapToGrid w:val="0"/>
              <w:rPr>
                <w:rFonts w:ascii="宋体" w:cs="宋体"/>
                <w:kern w:val="0"/>
                <w:sz w:val="24"/>
              </w:rPr>
            </w:pPr>
            <w:r w:rsidRPr="00B8270B">
              <w:rPr>
                <w:rFonts w:ascii="宋体" w:hAnsi="宋体" w:cs="宋体"/>
                <w:kern w:val="0"/>
                <w:sz w:val="24"/>
              </w:rPr>
              <w:t>1</w:t>
            </w:r>
            <w:r w:rsidRPr="00B8270B">
              <w:rPr>
                <w:rFonts w:ascii="宋体" w:hAnsi="宋体" w:cs="宋体" w:hint="eastAsia"/>
                <w:kern w:val="0"/>
                <w:sz w:val="24"/>
              </w:rPr>
              <w:t>、养成良好的书写习惯，朗读习惯</w:t>
            </w:r>
            <w:r w:rsidRPr="00B8270B">
              <w:rPr>
                <w:rFonts w:ascii="宋体" w:hAnsi="宋体" w:cs="宋体"/>
                <w:kern w:val="0"/>
                <w:sz w:val="24"/>
              </w:rPr>
              <w:t>2</w:t>
            </w:r>
            <w:r w:rsidRPr="00B8270B">
              <w:rPr>
                <w:rFonts w:ascii="宋体" w:hAnsi="宋体" w:cs="宋体" w:hint="eastAsia"/>
                <w:kern w:val="0"/>
                <w:sz w:val="24"/>
              </w:rPr>
              <w:t>、形成比较准确优美的语音语调。</w:t>
            </w:r>
            <w:r w:rsidRPr="00B8270B">
              <w:rPr>
                <w:rFonts w:ascii="宋体" w:hAnsi="宋体" w:cs="宋体"/>
                <w:kern w:val="0"/>
                <w:sz w:val="24"/>
              </w:rPr>
              <w:t>3</w:t>
            </w:r>
            <w:r w:rsidR="00EC6742" w:rsidRPr="00B8270B">
              <w:rPr>
                <w:rFonts w:ascii="宋体" w:hAnsi="宋体" w:cs="宋体" w:hint="eastAsia"/>
                <w:kern w:val="0"/>
                <w:sz w:val="24"/>
              </w:rPr>
              <w:t>、小组合作学习能力的培养。</w:t>
            </w:r>
            <w:r w:rsidRPr="00B8270B">
              <w:rPr>
                <w:rFonts w:ascii="宋体" w:hAnsi="宋体" w:cs="宋体"/>
                <w:kern w:val="0"/>
                <w:sz w:val="24"/>
              </w:rPr>
              <w:t>4</w:t>
            </w:r>
            <w:r w:rsidRPr="00B8270B">
              <w:rPr>
                <w:rFonts w:ascii="宋体" w:hAnsi="宋体" w:cs="宋体" w:hint="eastAsia"/>
                <w:kern w:val="0"/>
                <w:sz w:val="24"/>
              </w:rPr>
              <w:t>、在</w:t>
            </w:r>
            <w:r w:rsidRPr="00B8270B">
              <w:rPr>
                <w:rFonts w:ascii="宋体" w:hAnsi="宋体" w:cs="宋体"/>
                <w:kern w:val="0"/>
                <w:sz w:val="24"/>
              </w:rPr>
              <w:t>phonics</w:t>
            </w:r>
            <w:r w:rsidRPr="00B8270B">
              <w:rPr>
                <w:rFonts w:ascii="宋体" w:hAnsi="宋体" w:cs="宋体" w:hint="eastAsia"/>
                <w:kern w:val="0"/>
                <w:sz w:val="24"/>
              </w:rPr>
              <w:t>教学中初步形成较好的语音感悟能力。</w:t>
            </w:r>
          </w:p>
        </w:tc>
        <w:tc>
          <w:tcPr>
            <w:tcW w:w="1286" w:type="dxa"/>
            <w:vAlign w:val="center"/>
          </w:tcPr>
          <w:p w14:paraId="38CDE3A9" w14:textId="742AFCE2" w:rsidR="00CB7463" w:rsidRPr="00B8270B" w:rsidRDefault="002D085E" w:rsidP="002F0900">
            <w:pPr>
              <w:widowControl/>
              <w:adjustRightInd w:val="0"/>
              <w:snapToGrid w:val="0"/>
              <w:rPr>
                <w:rFonts w:ascii="宋体" w:cs="宋体"/>
                <w:kern w:val="0"/>
                <w:sz w:val="24"/>
              </w:rPr>
            </w:pPr>
            <w:r w:rsidRPr="00B8270B">
              <w:rPr>
                <w:rFonts w:ascii="宋体" w:cs="宋体" w:hint="eastAsia"/>
                <w:kern w:val="0"/>
                <w:sz w:val="24"/>
              </w:rPr>
              <w:t>蒋志娟</w:t>
            </w:r>
          </w:p>
        </w:tc>
      </w:tr>
      <w:tr w:rsidR="00B8270B" w:rsidRPr="00B8270B" w14:paraId="159561B4" w14:textId="77777777" w:rsidTr="0090402E">
        <w:trPr>
          <w:jc w:val="center"/>
        </w:trPr>
        <w:tc>
          <w:tcPr>
            <w:tcW w:w="968" w:type="dxa"/>
            <w:vAlign w:val="center"/>
          </w:tcPr>
          <w:p w14:paraId="1B2DD478"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四年级</w:t>
            </w:r>
          </w:p>
        </w:tc>
        <w:tc>
          <w:tcPr>
            <w:tcW w:w="2826" w:type="dxa"/>
            <w:vAlign w:val="center"/>
          </w:tcPr>
          <w:p w14:paraId="483CC74D"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kern w:val="0"/>
                <w:sz w:val="24"/>
              </w:rPr>
              <w:t xml:space="preserve">Storytime ,cartoontime,funtime </w:t>
            </w:r>
            <w:r w:rsidRPr="00B8270B">
              <w:rPr>
                <w:rFonts w:ascii="宋体" w:hAnsi="宋体" w:cs="宋体" w:hint="eastAsia"/>
                <w:kern w:val="0"/>
                <w:sz w:val="24"/>
              </w:rPr>
              <w:t>板块</w:t>
            </w:r>
          </w:p>
        </w:tc>
        <w:tc>
          <w:tcPr>
            <w:tcW w:w="3969" w:type="dxa"/>
            <w:vMerge/>
            <w:vAlign w:val="center"/>
          </w:tcPr>
          <w:p w14:paraId="5EB6A84B" w14:textId="77777777" w:rsidR="00CB7463" w:rsidRPr="00B8270B" w:rsidRDefault="00CB7463" w:rsidP="002F0900">
            <w:pPr>
              <w:widowControl/>
              <w:adjustRightInd w:val="0"/>
              <w:snapToGrid w:val="0"/>
              <w:rPr>
                <w:rFonts w:ascii="宋体" w:cs="宋体"/>
                <w:kern w:val="0"/>
                <w:sz w:val="24"/>
              </w:rPr>
            </w:pPr>
          </w:p>
        </w:tc>
        <w:tc>
          <w:tcPr>
            <w:tcW w:w="1286" w:type="dxa"/>
            <w:vAlign w:val="center"/>
          </w:tcPr>
          <w:p w14:paraId="20631E7D" w14:textId="20040032" w:rsidR="00CB7463" w:rsidRPr="00B8270B" w:rsidRDefault="002D085E" w:rsidP="002F0900">
            <w:pPr>
              <w:widowControl/>
              <w:adjustRightInd w:val="0"/>
              <w:snapToGrid w:val="0"/>
              <w:rPr>
                <w:rFonts w:ascii="宋体" w:cs="宋体"/>
                <w:kern w:val="0"/>
                <w:sz w:val="24"/>
              </w:rPr>
            </w:pPr>
            <w:r w:rsidRPr="00B8270B">
              <w:rPr>
                <w:rFonts w:ascii="宋体" w:hAnsi="宋体" w:cs="宋体" w:hint="eastAsia"/>
                <w:kern w:val="0"/>
                <w:sz w:val="24"/>
              </w:rPr>
              <w:t>韩翠</w:t>
            </w:r>
          </w:p>
        </w:tc>
      </w:tr>
    </w:tbl>
    <w:p w14:paraId="1ED1E406" w14:textId="77777777" w:rsidR="00CB7463" w:rsidRPr="00B8270B" w:rsidRDefault="00CB7463" w:rsidP="00BA3F45">
      <w:pPr>
        <w:widowControl/>
        <w:adjustRightInd w:val="0"/>
        <w:snapToGrid w:val="0"/>
        <w:ind w:firstLineChars="200" w:firstLine="482"/>
        <w:jc w:val="left"/>
        <w:rPr>
          <w:rFonts w:ascii="宋体" w:cs="宋体"/>
          <w:b/>
          <w:kern w:val="0"/>
          <w:sz w:val="24"/>
        </w:rPr>
      </w:pPr>
      <w:r w:rsidRPr="00B8270B">
        <w:rPr>
          <w:rFonts w:ascii="宋体" w:hAnsi="宋体" w:cs="宋体" w:hint="eastAsia"/>
          <w:b/>
          <w:kern w:val="0"/>
          <w:sz w:val="24"/>
        </w:rPr>
        <w:t>学习安排：</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3073"/>
        <w:gridCol w:w="1319"/>
        <w:gridCol w:w="1242"/>
        <w:gridCol w:w="1408"/>
        <w:gridCol w:w="1078"/>
      </w:tblGrid>
      <w:tr w:rsidR="00B8270B" w:rsidRPr="00B8270B" w14:paraId="4D2E05FC" w14:textId="77777777" w:rsidTr="00E801BB">
        <w:trPr>
          <w:trHeight w:val="370"/>
          <w:jc w:val="center"/>
        </w:trPr>
        <w:tc>
          <w:tcPr>
            <w:tcW w:w="930" w:type="dxa"/>
            <w:vAlign w:val="center"/>
          </w:tcPr>
          <w:p w14:paraId="75258568"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学科年段</w:t>
            </w:r>
          </w:p>
        </w:tc>
        <w:tc>
          <w:tcPr>
            <w:tcW w:w="3073" w:type="dxa"/>
            <w:vAlign w:val="center"/>
          </w:tcPr>
          <w:p w14:paraId="3B7BCEB5"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学习内容</w:t>
            </w:r>
          </w:p>
        </w:tc>
        <w:tc>
          <w:tcPr>
            <w:tcW w:w="1319" w:type="dxa"/>
            <w:vAlign w:val="center"/>
          </w:tcPr>
          <w:p w14:paraId="17B5CD33"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学习时间</w:t>
            </w:r>
          </w:p>
        </w:tc>
        <w:tc>
          <w:tcPr>
            <w:tcW w:w="1242" w:type="dxa"/>
            <w:vAlign w:val="center"/>
          </w:tcPr>
          <w:p w14:paraId="348DD008"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学习方式</w:t>
            </w:r>
          </w:p>
        </w:tc>
        <w:tc>
          <w:tcPr>
            <w:tcW w:w="1408" w:type="dxa"/>
            <w:vAlign w:val="center"/>
          </w:tcPr>
          <w:p w14:paraId="3F7286B7"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推进措施</w:t>
            </w:r>
          </w:p>
        </w:tc>
        <w:tc>
          <w:tcPr>
            <w:tcW w:w="1078" w:type="dxa"/>
            <w:vAlign w:val="center"/>
          </w:tcPr>
          <w:p w14:paraId="27A70315"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学习负责人</w:t>
            </w:r>
          </w:p>
        </w:tc>
      </w:tr>
      <w:tr w:rsidR="00B8270B" w:rsidRPr="00B8270B" w14:paraId="6ACB7ED7" w14:textId="77777777" w:rsidTr="00E801BB">
        <w:trPr>
          <w:trHeight w:val="739"/>
          <w:jc w:val="center"/>
        </w:trPr>
        <w:tc>
          <w:tcPr>
            <w:tcW w:w="930" w:type="dxa"/>
            <w:vAlign w:val="center"/>
          </w:tcPr>
          <w:p w14:paraId="79A867B7"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三年级</w:t>
            </w:r>
          </w:p>
        </w:tc>
        <w:tc>
          <w:tcPr>
            <w:tcW w:w="3073" w:type="dxa"/>
            <w:vAlign w:val="center"/>
          </w:tcPr>
          <w:p w14:paraId="4C9FC925"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优秀案例学习（区市研讨课案例），以一课为例，聚类发散。</w:t>
            </w:r>
          </w:p>
        </w:tc>
        <w:tc>
          <w:tcPr>
            <w:tcW w:w="1319" w:type="dxa"/>
            <w:vAlign w:val="center"/>
          </w:tcPr>
          <w:p w14:paraId="28F47F69"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校研讨课</w:t>
            </w:r>
          </w:p>
        </w:tc>
        <w:tc>
          <w:tcPr>
            <w:tcW w:w="1242" w:type="dxa"/>
            <w:vMerge w:val="restart"/>
            <w:vAlign w:val="center"/>
          </w:tcPr>
          <w:p w14:paraId="46C8B95C"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案例剖析</w:t>
            </w:r>
          </w:p>
          <w:p w14:paraId="1D7BCC93"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经验交流</w:t>
            </w:r>
          </w:p>
          <w:p w14:paraId="3163E830"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互动研讨</w:t>
            </w:r>
          </w:p>
        </w:tc>
        <w:tc>
          <w:tcPr>
            <w:tcW w:w="1408" w:type="dxa"/>
            <w:vMerge w:val="restart"/>
            <w:vAlign w:val="center"/>
          </w:tcPr>
          <w:p w14:paraId="60CF4989"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专题研讨</w:t>
            </w:r>
          </w:p>
          <w:p w14:paraId="0B44ED48"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心得交流</w:t>
            </w:r>
          </w:p>
          <w:p w14:paraId="6E4F94D5"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教学反思</w:t>
            </w:r>
          </w:p>
        </w:tc>
        <w:tc>
          <w:tcPr>
            <w:tcW w:w="1078" w:type="dxa"/>
            <w:vAlign w:val="center"/>
          </w:tcPr>
          <w:p w14:paraId="7E0D99A0" w14:textId="16D89BCC" w:rsidR="00CB7463" w:rsidRPr="00B8270B" w:rsidRDefault="002D085E" w:rsidP="002F0900">
            <w:pPr>
              <w:widowControl/>
              <w:adjustRightInd w:val="0"/>
              <w:snapToGrid w:val="0"/>
              <w:rPr>
                <w:rFonts w:ascii="宋体" w:cs="宋体" w:hint="eastAsia"/>
                <w:kern w:val="0"/>
                <w:sz w:val="24"/>
              </w:rPr>
            </w:pPr>
            <w:r w:rsidRPr="00B8270B">
              <w:rPr>
                <w:rFonts w:ascii="宋体" w:hAnsi="宋体" w:cs="宋体" w:hint="eastAsia"/>
                <w:kern w:val="0"/>
                <w:sz w:val="24"/>
              </w:rPr>
              <w:t>蒋志娟</w:t>
            </w:r>
          </w:p>
        </w:tc>
      </w:tr>
      <w:tr w:rsidR="00B8270B" w:rsidRPr="00B8270B" w14:paraId="4DE04346" w14:textId="77777777" w:rsidTr="00E801BB">
        <w:trPr>
          <w:trHeight w:val="739"/>
          <w:jc w:val="center"/>
        </w:trPr>
        <w:tc>
          <w:tcPr>
            <w:tcW w:w="930" w:type="dxa"/>
            <w:vAlign w:val="center"/>
          </w:tcPr>
          <w:p w14:paraId="1BCDF7B7"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四年级</w:t>
            </w:r>
          </w:p>
        </w:tc>
        <w:tc>
          <w:tcPr>
            <w:tcW w:w="3073" w:type="dxa"/>
            <w:vAlign w:val="center"/>
          </w:tcPr>
          <w:p w14:paraId="47A4F9D4"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优秀案例学习（区市研讨课案例）以一课为例，聚类发散。</w:t>
            </w:r>
          </w:p>
        </w:tc>
        <w:tc>
          <w:tcPr>
            <w:tcW w:w="1319" w:type="dxa"/>
            <w:vAlign w:val="center"/>
          </w:tcPr>
          <w:p w14:paraId="1F110565"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校研讨课</w:t>
            </w:r>
          </w:p>
        </w:tc>
        <w:tc>
          <w:tcPr>
            <w:tcW w:w="1242" w:type="dxa"/>
            <w:vMerge/>
            <w:vAlign w:val="center"/>
          </w:tcPr>
          <w:p w14:paraId="6B08C330" w14:textId="77777777" w:rsidR="00CB7463" w:rsidRPr="00B8270B" w:rsidRDefault="00CB7463" w:rsidP="002F0900">
            <w:pPr>
              <w:widowControl/>
              <w:adjustRightInd w:val="0"/>
              <w:snapToGrid w:val="0"/>
              <w:rPr>
                <w:rFonts w:ascii="宋体" w:cs="宋体"/>
                <w:kern w:val="0"/>
                <w:sz w:val="24"/>
              </w:rPr>
            </w:pPr>
          </w:p>
        </w:tc>
        <w:tc>
          <w:tcPr>
            <w:tcW w:w="1408" w:type="dxa"/>
            <w:vMerge/>
            <w:vAlign w:val="center"/>
          </w:tcPr>
          <w:p w14:paraId="4A34FDED" w14:textId="77777777" w:rsidR="00CB7463" w:rsidRPr="00B8270B" w:rsidRDefault="00CB7463" w:rsidP="002F0900">
            <w:pPr>
              <w:widowControl/>
              <w:adjustRightInd w:val="0"/>
              <w:snapToGrid w:val="0"/>
              <w:rPr>
                <w:rFonts w:ascii="宋体" w:cs="宋体"/>
                <w:kern w:val="0"/>
                <w:sz w:val="24"/>
              </w:rPr>
            </w:pPr>
          </w:p>
        </w:tc>
        <w:tc>
          <w:tcPr>
            <w:tcW w:w="1078" w:type="dxa"/>
            <w:vAlign w:val="center"/>
          </w:tcPr>
          <w:p w14:paraId="6DFE3FBE" w14:textId="6F1CAE0C" w:rsidR="00CB7463" w:rsidRPr="00B8270B" w:rsidRDefault="002D085E" w:rsidP="002F0900">
            <w:pPr>
              <w:widowControl/>
              <w:adjustRightInd w:val="0"/>
              <w:snapToGrid w:val="0"/>
              <w:rPr>
                <w:rFonts w:ascii="宋体" w:cs="宋体"/>
                <w:kern w:val="0"/>
                <w:sz w:val="24"/>
              </w:rPr>
            </w:pPr>
            <w:r w:rsidRPr="00B8270B">
              <w:rPr>
                <w:rFonts w:ascii="宋体" w:hAnsi="宋体" w:cs="宋体" w:hint="eastAsia"/>
                <w:kern w:val="0"/>
                <w:sz w:val="24"/>
              </w:rPr>
              <w:t>韩翠</w:t>
            </w:r>
          </w:p>
        </w:tc>
      </w:tr>
    </w:tbl>
    <w:p w14:paraId="2F81B9F5" w14:textId="77777777" w:rsidR="00CB7463" w:rsidRPr="00B8270B" w:rsidRDefault="00CB7463" w:rsidP="00BA3F45">
      <w:pPr>
        <w:widowControl/>
        <w:adjustRightInd w:val="0"/>
        <w:snapToGrid w:val="0"/>
        <w:ind w:firstLineChars="200" w:firstLine="482"/>
        <w:jc w:val="left"/>
        <w:rPr>
          <w:rFonts w:ascii="宋体" w:cs="宋体"/>
          <w:b/>
          <w:kern w:val="0"/>
          <w:sz w:val="24"/>
        </w:rPr>
      </w:pPr>
      <w:r w:rsidRPr="00B8270B">
        <w:rPr>
          <w:rFonts w:ascii="宋体" w:hAnsi="宋体" w:hint="eastAsia"/>
          <w:b/>
          <w:bCs/>
          <w:sz w:val="24"/>
        </w:rPr>
        <w:t>高年段研究内容和目标：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90"/>
        <w:gridCol w:w="3775"/>
        <w:gridCol w:w="1379"/>
      </w:tblGrid>
      <w:tr w:rsidR="00B8270B" w:rsidRPr="00B8270B" w14:paraId="2A9BBC5D" w14:textId="77777777" w:rsidTr="002F0900">
        <w:trPr>
          <w:trHeight w:val="439"/>
          <w:jc w:val="center"/>
        </w:trPr>
        <w:tc>
          <w:tcPr>
            <w:tcW w:w="1278" w:type="dxa"/>
            <w:vAlign w:val="center"/>
          </w:tcPr>
          <w:p w14:paraId="1EC7CA91" w14:textId="77777777" w:rsidR="00CB7463" w:rsidRPr="00B8270B" w:rsidRDefault="00CB7463" w:rsidP="002F0900">
            <w:pPr>
              <w:widowControl/>
              <w:adjustRightInd w:val="0"/>
              <w:snapToGrid w:val="0"/>
              <w:jc w:val="center"/>
              <w:rPr>
                <w:rFonts w:ascii="宋体" w:cs="宋体"/>
                <w:b/>
                <w:bCs/>
                <w:kern w:val="0"/>
                <w:sz w:val="24"/>
              </w:rPr>
            </w:pPr>
            <w:r w:rsidRPr="00B8270B">
              <w:rPr>
                <w:rFonts w:ascii="宋体" w:hAnsi="宋体" w:cs="宋体" w:hint="eastAsia"/>
                <w:b/>
                <w:bCs/>
                <w:kern w:val="0"/>
                <w:sz w:val="24"/>
              </w:rPr>
              <w:t>学科年段</w:t>
            </w:r>
          </w:p>
        </w:tc>
        <w:tc>
          <w:tcPr>
            <w:tcW w:w="2090" w:type="dxa"/>
            <w:vAlign w:val="center"/>
          </w:tcPr>
          <w:p w14:paraId="71B2D8FE" w14:textId="77777777" w:rsidR="00CB7463" w:rsidRPr="00B8270B" w:rsidRDefault="00CB7463" w:rsidP="002F0900">
            <w:pPr>
              <w:widowControl/>
              <w:adjustRightInd w:val="0"/>
              <w:snapToGrid w:val="0"/>
              <w:jc w:val="center"/>
              <w:rPr>
                <w:rFonts w:ascii="宋体" w:cs="宋体"/>
                <w:b/>
                <w:bCs/>
                <w:kern w:val="0"/>
                <w:sz w:val="24"/>
              </w:rPr>
            </w:pPr>
            <w:r w:rsidRPr="00B8270B">
              <w:rPr>
                <w:rFonts w:ascii="宋体" w:hAnsi="宋体" w:cs="宋体" w:hint="eastAsia"/>
                <w:b/>
                <w:bCs/>
                <w:kern w:val="0"/>
                <w:sz w:val="24"/>
              </w:rPr>
              <w:t>主要专题（课型）</w:t>
            </w:r>
          </w:p>
        </w:tc>
        <w:tc>
          <w:tcPr>
            <w:tcW w:w="3775" w:type="dxa"/>
            <w:vAlign w:val="center"/>
          </w:tcPr>
          <w:p w14:paraId="753B6A94" w14:textId="77777777" w:rsidR="00CB7463" w:rsidRPr="00B8270B" w:rsidRDefault="00CB7463" w:rsidP="002F0900">
            <w:pPr>
              <w:widowControl/>
              <w:adjustRightInd w:val="0"/>
              <w:snapToGrid w:val="0"/>
              <w:jc w:val="center"/>
              <w:rPr>
                <w:rFonts w:ascii="宋体" w:cs="宋体"/>
                <w:b/>
                <w:bCs/>
                <w:kern w:val="0"/>
                <w:sz w:val="24"/>
              </w:rPr>
            </w:pPr>
            <w:r w:rsidRPr="00B8270B">
              <w:rPr>
                <w:rFonts w:ascii="宋体" w:hAnsi="宋体" w:cs="宋体" w:hint="eastAsia"/>
                <w:b/>
                <w:bCs/>
                <w:kern w:val="0"/>
                <w:sz w:val="24"/>
              </w:rPr>
              <w:t>学生学习常规培养</w:t>
            </w:r>
          </w:p>
        </w:tc>
        <w:tc>
          <w:tcPr>
            <w:tcW w:w="1379" w:type="dxa"/>
            <w:vAlign w:val="center"/>
          </w:tcPr>
          <w:p w14:paraId="03749599" w14:textId="77777777" w:rsidR="00CB7463" w:rsidRPr="00B8270B" w:rsidRDefault="00CB7463" w:rsidP="002F0900">
            <w:pPr>
              <w:widowControl/>
              <w:adjustRightInd w:val="0"/>
              <w:snapToGrid w:val="0"/>
              <w:jc w:val="center"/>
              <w:rPr>
                <w:rFonts w:ascii="宋体" w:cs="宋体"/>
                <w:b/>
                <w:bCs/>
                <w:kern w:val="0"/>
                <w:sz w:val="24"/>
              </w:rPr>
            </w:pPr>
            <w:r w:rsidRPr="00B8270B">
              <w:rPr>
                <w:rFonts w:ascii="宋体" w:hAnsi="宋体" w:cs="宋体" w:hint="eastAsia"/>
                <w:b/>
                <w:bCs/>
                <w:kern w:val="0"/>
                <w:sz w:val="24"/>
              </w:rPr>
              <w:t>项目责任人</w:t>
            </w:r>
          </w:p>
        </w:tc>
      </w:tr>
      <w:tr w:rsidR="00B8270B" w:rsidRPr="00B8270B" w14:paraId="7E63B385" w14:textId="77777777" w:rsidTr="00821E0C">
        <w:trPr>
          <w:trHeight w:val="405"/>
          <w:jc w:val="center"/>
        </w:trPr>
        <w:tc>
          <w:tcPr>
            <w:tcW w:w="1278" w:type="dxa"/>
            <w:vMerge w:val="restart"/>
            <w:vAlign w:val="center"/>
          </w:tcPr>
          <w:p w14:paraId="339614F3"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hint="eastAsia"/>
                <w:kern w:val="0"/>
                <w:sz w:val="24"/>
              </w:rPr>
              <w:t>五、六年级</w:t>
            </w:r>
          </w:p>
        </w:tc>
        <w:tc>
          <w:tcPr>
            <w:tcW w:w="2090" w:type="dxa"/>
            <w:vMerge w:val="restart"/>
            <w:vAlign w:val="center"/>
          </w:tcPr>
          <w:p w14:paraId="1FAE8DF7"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kern w:val="0"/>
                <w:sz w:val="24"/>
              </w:rPr>
              <w:t>Storytime ,</w:t>
            </w:r>
          </w:p>
          <w:p w14:paraId="0688EE7D"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kern w:val="0"/>
                <w:sz w:val="24"/>
              </w:rPr>
              <w:t>grammertime,</w:t>
            </w:r>
          </w:p>
          <w:p w14:paraId="4E31D5E6"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kern w:val="0"/>
                <w:sz w:val="24"/>
              </w:rPr>
              <w:t>funtime,</w:t>
            </w:r>
          </w:p>
          <w:p w14:paraId="5D384678" w14:textId="77777777" w:rsidR="00CB7463" w:rsidRPr="00B8270B" w:rsidRDefault="00CB7463" w:rsidP="002F0900">
            <w:pPr>
              <w:widowControl/>
              <w:adjustRightInd w:val="0"/>
              <w:snapToGrid w:val="0"/>
              <w:rPr>
                <w:rFonts w:ascii="宋体" w:cs="宋体"/>
                <w:kern w:val="0"/>
                <w:sz w:val="24"/>
              </w:rPr>
            </w:pPr>
            <w:r w:rsidRPr="00B8270B">
              <w:rPr>
                <w:rFonts w:ascii="宋体" w:hAnsi="宋体" w:cs="宋体"/>
                <w:kern w:val="0"/>
                <w:sz w:val="24"/>
              </w:rPr>
              <w:t>Culturetime</w:t>
            </w:r>
            <w:r w:rsidRPr="00B8270B">
              <w:rPr>
                <w:rFonts w:ascii="宋体" w:cs="宋体"/>
                <w:kern w:val="0"/>
                <w:sz w:val="24"/>
              </w:rPr>
              <w:t xml:space="preserve"> </w:t>
            </w:r>
          </w:p>
          <w:p w14:paraId="68E7C400" w14:textId="0AAA1315" w:rsidR="002D085E" w:rsidRPr="00B8270B" w:rsidRDefault="002D085E" w:rsidP="002F0900">
            <w:pPr>
              <w:widowControl/>
              <w:adjustRightInd w:val="0"/>
              <w:snapToGrid w:val="0"/>
              <w:rPr>
                <w:rFonts w:ascii="宋体" w:cs="宋体"/>
                <w:kern w:val="0"/>
                <w:sz w:val="24"/>
              </w:rPr>
            </w:pPr>
            <w:r w:rsidRPr="00B8270B">
              <w:rPr>
                <w:rFonts w:ascii="宋体" w:cs="宋体" w:hint="eastAsia"/>
                <w:kern w:val="0"/>
                <w:sz w:val="24"/>
              </w:rPr>
              <w:t>新增：复习板块，p</w:t>
            </w:r>
            <w:r w:rsidRPr="00B8270B">
              <w:rPr>
                <w:rFonts w:ascii="宋体" w:cs="宋体"/>
                <w:kern w:val="0"/>
                <w:sz w:val="24"/>
              </w:rPr>
              <w:t>roject time</w:t>
            </w:r>
            <w:r w:rsidRPr="00B8270B">
              <w:rPr>
                <w:rFonts w:ascii="宋体" w:cs="宋体" w:hint="eastAsia"/>
                <w:kern w:val="0"/>
                <w:sz w:val="24"/>
              </w:rPr>
              <w:t>板块的研究</w:t>
            </w:r>
          </w:p>
        </w:tc>
        <w:tc>
          <w:tcPr>
            <w:tcW w:w="3775" w:type="dxa"/>
            <w:vMerge w:val="restart"/>
            <w:vAlign w:val="center"/>
          </w:tcPr>
          <w:p w14:paraId="1E571FF9" w14:textId="4FAD3495" w:rsidR="00CB7463" w:rsidRPr="00B8270B" w:rsidRDefault="00CB7463" w:rsidP="002F0900">
            <w:pPr>
              <w:adjustRightInd w:val="0"/>
              <w:snapToGrid w:val="0"/>
              <w:rPr>
                <w:rFonts w:ascii="宋体" w:cs="宋体"/>
                <w:kern w:val="0"/>
                <w:sz w:val="24"/>
              </w:rPr>
            </w:pPr>
            <w:r w:rsidRPr="00B8270B">
              <w:rPr>
                <w:rFonts w:ascii="宋体" w:hAnsi="宋体" w:cs="宋体"/>
                <w:kern w:val="0"/>
                <w:sz w:val="24"/>
              </w:rPr>
              <w:t>1</w:t>
            </w:r>
            <w:r w:rsidRPr="00B8270B">
              <w:rPr>
                <w:rFonts w:ascii="宋体" w:hAnsi="宋体" w:cs="宋体" w:hint="eastAsia"/>
                <w:kern w:val="0"/>
                <w:sz w:val="24"/>
              </w:rPr>
              <w:t>、阅读能力的培养。（培养学生通过构词法、上下文情景联系法、等进行阅读能力的培养。</w:t>
            </w:r>
            <w:r w:rsidR="002D085E" w:rsidRPr="00B8270B">
              <w:rPr>
                <w:rFonts w:ascii="宋体" w:hAnsi="宋体" w:cs="宋体" w:hint="eastAsia"/>
                <w:kern w:val="0"/>
                <w:sz w:val="24"/>
              </w:rPr>
              <w:t>）</w:t>
            </w:r>
          </w:p>
          <w:p w14:paraId="0F72637C" w14:textId="77777777" w:rsidR="00CB7463" w:rsidRPr="00B8270B" w:rsidRDefault="00CB7463" w:rsidP="002F0900">
            <w:pPr>
              <w:adjustRightInd w:val="0"/>
              <w:snapToGrid w:val="0"/>
              <w:rPr>
                <w:rFonts w:ascii="宋体" w:cs="宋体"/>
                <w:kern w:val="0"/>
                <w:sz w:val="24"/>
              </w:rPr>
            </w:pPr>
            <w:r w:rsidRPr="00B8270B">
              <w:rPr>
                <w:rFonts w:ascii="宋体" w:hAnsi="宋体" w:cs="宋体"/>
                <w:kern w:val="0"/>
                <w:sz w:val="24"/>
              </w:rPr>
              <w:t>2</w:t>
            </w:r>
            <w:r w:rsidRPr="00B8270B">
              <w:rPr>
                <w:rFonts w:ascii="宋体" w:hAnsi="宋体" w:cs="宋体" w:hint="eastAsia"/>
                <w:kern w:val="0"/>
                <w:sz w:val="24"/>
              </w:rPr>
              <w:t>、写作能力的培养。（能够对每个单元的主题进行拓展写作，比如仿写、续写等能力的培养，依托课课练的主题作文来开展，以六年级毕业考试最后作文题型为蓝本，加强平时写作基本功训练）</w:t>
            </w:r>
          </w:p>
          <w:p w14:paraId="325F3F39" w14:textId="77777777" w:rsidR="00CB7463" w:rsidRPr="00B8270B" w:rsidRDefault="00CB7463" w:rsidP="002F0900">
            <w:pPr>
              <w:adjustRightInd w:val="0"/>
              <w:snapToGrid w:val="0"/>
              <w:rPr>
                <w:rFonts w:ascii="宋体" w:cs="宋体"/>
                <w:kern w:val="0"/>
                <w:sz w:val="24"/>
              </w:rPr>
            </w:pPr>
            <w:r w:rsidRPr="00B8270B">
              <w:rPr>
                <w:rFonts w:ascii="宋体" w:hAnsi="宋体" w:cs="宋体"/>
                <w:kern w:val="0"/>
                <w:sz w:val="24"/>
              </w:rPr>
              <w:lastRenderedPageBreak/>
              <w:t>3</w:t>
            </w:r>
            <w:r w:rsidRPr="00B8270B">
              <w:rPr>
                <w:rFonts w:ascii="宋体" w:hAnsi="宋体" w:cs="宋体" w:hint="eastAsia"/>
                <w:kern w:val="0"/>
                <w:sz w:val="24"/>
              </w:rPr>
              <w:t>、小组学习能力。（</w:t>
            </w:r>
            <w:r w:rsidRPr="00B8270B">
              <w:rPr>
                <w:rFonts w:ascii="宋体" w:hAnsi="宋体" w:cs="宋体"/>
                <w:kern w:val="0"/>
                <w:sz w:val="24"/>
              </w:rPr>
              <w:t>project</w:t>
            </w:r>
            <w:r w:rsidRPr="00B8270B">
              <w:rPr>
                <w:rFonts w:ascii="宋体" w:hAnsi="宋体" w:cs="宋体" w:hint="eastAsia"/>
                <w:kern w:val="0"/>
                <w:sz w:val="24"/>
              </w:rPr>
              <w:t>板块的研究）</w:t>
            </w:r>
          </w:p>
        </w:tc>
        <w:tc>
          <w:tcPr>
            <w:tcW w:w="1379" w:type="dxa"/>
            <w:vAlign w:val="center"/>
          </w:tcPr>
          <w:p w14:paraId="0B0949DF" w14:textId="283DEBDC" w:rsidR="00CB7463" w:rsidRPr="00B8270B" w:rsidRDefault="002D085E" w:rsidP="002F0900">
            <w:pPr>
              <w:widowControl/>
              <w:adjustRightInd w:val="0"/>
              <w:snapToGrid w:val="0"/>
              <w:rPr>
                <w:rFonts w:ascii="宋体" w:cs="宋体"/>
                <w:kern w:val="0"/>
                <w:sz w:val="24"/>
              </w:rPr>
            </w:pPr>
            <w:r w:rsidRPr="00B8270B">
              <w:rPr>
                <w:rFonts w:ascii="宋体" w:hAnsi="宋体" w:cs="宋体" w:hint="eastAsia"/>
                <w:kern w:val="0"/>
                <w:sz w:val="24"/>
              </w:rPr>
              <w:lastRenderedPageBreak/>
              <w:t>苏亚琴</w:t>
            </w:r>
          </w:p>
        </w:tc>
      </w:tr>
      <w:tr w:rsidR="00B8270B" w:rsidRPr="00B8270B" w14:paraId="6D1C09B4" w14:textId="77777777" w:rsidTr="00821E0C">
        <w:trPr>
          <w:trHeight w:val="525"/>
          <w:jc w:val="center"/>
        </w:trPr>
        <w:tc>
          <w:tcPr>
            <w:tcW w:w="1278" w:type="dxa"/>
            <w:vMerge/>
            <w:vAlign w:val="center"/>
          </w:tcPr>
          <w:p w14:paraId="51EAE868" w14:textId="77777777" w:rsidR="00CB7463" w:rsidRPr="00B8270B" w:rsidRDefault="00CB7463" w:rsidP="002F0900">
            <w:pPr>
              <w:widowControl/>
              <w:adjustRightInd w:val="0"/>
              <w:snapToGrid w:val="0"/>
              <w:rPr>
                <w:rFonts w:ascii="宋体" w:cs="宋体"/>
                <w:kern w:val="0"/>
                <w:sz w:val="24"/>
              </w:rPr>
            </w:pPr>
          </w:p>
        </w:tc>
        <w:tc>
          <w:tcPr>
            <w:tcW w:w="2090" w:type="dxa"/>
            <w:vMerge/>
            <w:vAlign w:val="center"/>
          </w:tcPr>
          <w:p w14:paraId="3BE2B79F" w14:textId="77777777" w:rsidR="00CB7463" w:rsidRPr="00B8270B" w:rsidRDefault="00CB7463" w:rsidP="002F0900">
            <w:pPr>
              <w:widowControl/>
              <w:adjustRightInd w:val="0"/>
              <w:snapToGrid w:val="0"/>
              <w:rPr>
                <w:rFonts w:ascii="宋体" w:cs="宋体"/>
                <w:kern w:val="0"/>
                <w:sz w:val="24"/>
              </w:rPr>
            </w:pPr>
          </w:p>
        </w:tc>
        <w:tc>
          <w:tcPr>
            <w:tcW w:w="3775" w:type="dxa"/>
            <w:vMerge/>
            <w:vAlign w:val="center"/>
          </w:tcPr>
          <w:p w14:paraId="03AB2070" w14:textId="77777777" w:rsidR="00CB7463" w:rsidRPr="00B8270B" w:rsidRDefault="00CB7463" w:rsidP="002F0900">
            <w:pPr>
              <w:adjustRightInd w:val="0"/>
              <w:snapToGrid w:val="0"/>
              <w:rPr>
                <w:rFonts w:ascii="宋体" w:cs="宋体"/>
                <w:kern w:val="0"/>
                <w:sz w:val="24"/>
              </w:rPr>
            </w:pPr>
          </w:p>
        </w:tc>
        <w:tc>
          <w:tcPr>
            <w:tcW w:w="1379" w:type="dxa"/>
            <w:vAlign w:val="center"/>
          </w:tcPr>
          <w:p w14:paraId="57081BB6" w14:textId="77777777" w:rsidR="00CB7463" w:rsidRPr="00B8270B" w:rsidRDefault="003A091D" w:rsidP="002F0900">
            <w:pPr>
              <w:widowControl/>
              <w:adjustRightInd w:val="0"/>
              <w:snapToGrid w:val="0"/>
              <w:rPr>
                <w:rFonts w:ascii="宋体" w:cs="宋体"/>
                <w:kern w:val="0"/>
                <w:sz w:val="24"/>
              </w:rPr>
            </w:pPr>
            <w:r w:rsidRPr="00B8270B">
              <w:rPr>
                <w:rFonts w:ascii="宋体" w:cs="宋体" w:hint="eastAsia"/>
                <w:kern w:val="0"/>
                <w:sz w:val="24"/>
              </w:rPr>
              <w:t>张菊平</w:t>
            </w:r>
          </w:p>
        </w:tc>
      </w:tr>
    </w:tbl>
    <w:p w14:paraId="67AD3081" w14:textId="77777777" w:rsidR="00CB7463" w:rsidRPr="00B8270B" w:rsidRDefault="00CB7463" w:rsidP="00BA3F45">
      <w:pPr>
        <w:widowControl/>
        <w:adjustRightInd w:val="0"/>
        <w:snapToGrid w:val="0"/>
        <w:ind w:firstLineChars="200" w:firstLine="482"/>
        <w:jc w:val="left"/>
        <w:rPr>
          <w:rFonts w:ascii="宋体" w:cs="宋体"/>
          <w:b/>
          <w:kern w:val="0"/>
          <w:sz w:val="24"/>
        </w:rPr>
      </w:pPr>
      <w:r w:rsidRPr="00B8270B">
        <w:rPr>
          <w:rFonts w:ascii="宋体" w:hAnsi="宋体" w:cs="宋体" w:hint="eastAsia"/>
          <w:b/>
          <w:kern w:val="0"/>
          <w:sz w:val="24"/>
        </w:rPr>
        <w:t>学习安排：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835"/>
        <w:gridCol w:w="1315"/>
        <w:gridCol w:w="1238"/>
        <w:gridCol w:w="1404"/>
        <w:gridCol w:w="1397"/>
      </w:tblGrid>
      <w:tr w:rsidR="00B8270B" w:rsidRPr="00B8270B" w14:paraId="3ADA5CF4" w14:textId="77777777" w:rsidTr="002F0900">
        <w:trPr>
          <w:trHeight w:val="573"/>
          <w:jc w:val="center"/>
        </w:trPr>
        <w:tc>
          <w:tcPr>
            <w:tcW w:w="1333" w:type="dxa"/>
            <w:vAlign w:val="center"/>
          </w:tcPr>
          <w:p w14:paraId="7A2AB747"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学科年段</w:t>
            </w:r>
          </w:p>
        </w:tc>
        <w:tc>
          <w:tcPr>
            <w:tcW w:w="1835" w:type="dxa"/>
            <w:vAlign w:val="center"/>
          </w:tcPr>
          <w:p w14:paraId="53C606A5"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学习内容</w:t>
            </w:r>
          </w:p>
        </w:tc>
        <w:tc>
          <w:tcPr>
            <w:tcW w:w="1315" w:type="dxa"/>
            <w:vAlign w:val="center"/>
          </w:tcPr>
          <w:p w14:paraId="6EF9B87D"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学习时间</w:t>
            </w:r>
          </w:p>
        </w:tc>
        <w:tc>
          <w:tcPr>
            <w:tcW w:w="1238" w:type="dxa"/>
            <w:vAlign w:val="center"/>
          </w:tcPr>
          <w:p w14:paraId="7D27775C"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学习方式</w:t>
            </w:r>
          </w:p>
        </w:tc>
        <w:tc>
          <w:tcPr>
            <w:tcW w:w="1404" w:type="dxa"/>
            <w:vAlign w:val="center"/>
          </w:tcPr>
          <w:p w14:paraId="6E1B109C"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推进措施</w:t>
            </w:r>
          </w:p>
        </w:tc>
        <w:tc>
          <w:tcPr>
            <w:tcW w:w="1397" w:type="dxa"/>
            <w:vAlign w:val="center"/>
          </w:tcPr>
          <w:p w14:paraId="1F592B2F" w14:textId="77777777" w:rsidR="00CB7463" w:rsidRPr="00B8270B" w:rsidRDefault="00CB7463" w:rsidP="002F0900">
            <w:pPr>
              <w:widowControl/>
              <w:adjustRightInd w:val="0"/>
              <w:snapToGrid w:val="0"/>
              <w:jc w:val="center"/>
              <w:rPr>
                <w:rFonts w:ascii="宋体" w:cs="宋体"/>
                <w:b/>
                <w:kern w:val="0"/>
                <w:sz w:val="24"/>
              </w:rPr>
            </w:pPr>
            <w:r w:rsidRPr="00B8270B">
              <w:rPr>
                <w:rFonts w:ascii="宋体" w:hAnsi="宋体" w:cs="宋体" w:hint="eastAsia"/>
                <w:b/>
                <w:kern w:val="0"/>
                <w:sz w:val="24"/>
              </w:rPr>
              <w:t>学习负责人</w:t>
            </w:r>
          </w:p>
        </w:tc>
      </w:tr>
      <w:tr w:rsidR="00B8270B" w:rsidRPr="00B8270B" w14:paraId="13BAF597" w14:textId="77777777" w:rsidTr="00D8162D">
        <w:trPr>
          <w:trHeight w:val="1525"/>
          <w:jc w:val="center"/>
        </w:trPr>
        <w:tc>
          <w:tcPr>
            <w:tcW w:w="1333" w:type="dxa"/>
            <w:vAlign w:val="center"/>
          </w:tcPr>
          <w:p w14:paraId="662CBCED" w14:textId="77777777" w:rsidR="00CB7463" w:rsidRPr="00B8270B" w:rsidRDefault="00CB7463" w:rsidP="002F0900">
            <w:pPr>
              <w:widowControl/>
              <w:adjustRightInd w:val="0"/>
              <w:snapToGrid w:val="0"/>
              <w:jc w:val="center"/>
              <w:rPr>
                <w:rFonts w:ascii="宋体" w:cs="宋体"/>
                <w:kern w:val="0"/>
                <w:sz w:val="24"/>
              </w:rPr>
            </w:pPr>
            <w:r w:rsidRPr="00B8270B">
              <w:rPr>
                <w:rFonts w:ascii="宋体" w:hAnsi="宋体" w:cs="宋体" w:hint="eastAsia"/>
                <w:kern w:val="0"/>
                <w:sz w:val="24"/>
              </w:rPr>
              <w:t>五、六年级</w:t>
            </w:r>
          </w:p>
        </w:tc>
        <w:tc>
          <w:tcPr>
            <w:tcW w:w="1835" w:type="dxa"/>
            <w:vAlign w:val="center"/>
          </w:tcPr>
          <w:p w14:paraId="5D58CA74" w14:textId="77777777" w:rsidR="00CB7463" w:rsidRPr="00B8270B" w:rsidRDefault="00236EC6" w:rsidP="00236EC6">
            <w:pPr>
              <w:widowControl/>
              <w:adjustRightInd w:val="0"/>
              <w:snapToGrid w:val="0"/>
              <w:rPr>
                <w:rFonts w:ascii="宋体" w:cs="宋体"/>
                <w:kern w:val="0"/>
                <w:sz w:val="24"/>
              </w:rPr>
            </w:pPr>
            <w:r w:rsidRPr="00B8270B">
              <w:rPr>
                <w:rFonts w:ascii="宋体" w:hAnsi="宋体" w:cs="宋体" w:hint="eastAsia"/>
                <w:kern w:val="0"/>
                <w:sz w:val="24"/>
              </w:rPr>
              <w:t>优秀案例学习（区市研讨课案例）以一课为例，聚类发散。</w:t>
            </w:r>
          </w:p>
        </w:tc>
        <w:tc>
          <w:tcPr>
            <w:tcW w:w="1315" w:type="dxa"/>
            <w:vAlign w:val="center"/>
          </w:tcPr>
          <w:p w14:paraId="325BB5BC" w14:textId="77777777" w:rsidR="00CB7463" w:rsidRPr="00B8270B" w:rsidRDefault="00CB7463" w:rsidP="002F0900">
            <w:pPr>
              <w:widowControl/>
              <w:adjustRightInd w:val="0"/>
              <w:snapToGrid w:val="0"/>
              <w:jc w:val="center"/>
              <w:rPr>
                <w:rFonts w:ascii="宋体" w:cs="宋体"/>
                <w:kern w:val="0"/>
                <w:sz w:val="24"/>
              </w:rPr>
            </w:pPr>
            <w:r w:rsidRPr="00B8270B">
              <w:rPr>
                <w:rFonts w:ascii="宋体" w:hAnsi="宋体" w:cs="宋体" w:hint="eastAsia"/>
                <w:kern w:val="0"/>
                <w:sz w:val="24"/>
              </w:rPr>
              <w:t>教研组、学科组活动时间。</w:t>
            </w:r>
          </w:p>
        </w:tc>
        <w:tc>
          <w:tcPr>
            <w:tcW w:w="1238" w:type="dxa"/>
            <w:vAlign w:val="center"/>
          </w:tcPr>
          <w:p w14:paraId="0357AEDD" w14:textId="77777777" w:rsidR="00CB7463" w:rsidRPr="00B8270B" w:rsidRDefault="00CB7463" w:rsidP="002F0900">
            <w:pPr>
              <w:widowControl/>
              <w:adjustRightInd w:val="0"/>
              <w:snapToGrid w:val="0"/>
              <w:jc w:val="center"/>
              <w:rPr>
                <w:rFonts w:ascii="宋体" w:cs="宋体"/>
                <w:kern w:val="0"/>
                <w:sz w:val="24"/>
              </w:rPr>
            </w:pPr>
            <w:r w:rsidRPr="00B8270B">
              <w:rPr>
                <w:rFonts w:ascii="宋体" w:hAnsi="宋体" w:cs="宋体" w:hint="eastAsia"/>
                <w:kern w:val="0"/>
                <w:sz w:val="24"/>
              </w:rPr>
              <w:t>听讲座、骨干引领</w:t>
            </w:r>
          </w:p>
        </w:tc>
        <w:tc>
          <w:tcPr>
            <w:tcW w:w="1404" w:type="dxa"/>
            <w:vAlign w:val="center"/>
          </w:tcPr>
          <w:p w14:paraId="55DC054A" w14:textId="77777777" w:rsidR="00CB7463" w:rsidRPr="00B8270B" w:rsidRDefault="00CB7463" w:rsidP="002F0900">
            <w:pPr>
              <w:widowControl/>
              <w:adjustRightInd w:val="0"/>
              <w:snapToGrid w:val="0"/>
              <w:jc w:val="center"/>
              <w:rPr>
                <w:rFonts w:ascii="宋体" w:cs="宋体"/>
                <w:kern w:val="0"/>
                <w:sz w:val="24"/>
              </w:rPr>
            </w:pPr>
            <w:r w:rsidRPr="00B8270B">
              <w:rPr>
                <w:rFonts w:ascii="宋体" w:hAnsi="宋体" w:cs="宋体" w:hint="eastAsia"/>
                <w:kern w:val="0"/>
                <w:sz w:val="24"/>
              </w:rPr>
              <w:t>教研跟进课、案例心得体会撰写</w:t>
            </w:r>
          </w:p>
        </w:tc>
        <w:tc>
          <w:tcPr>
            <w:tcW w:w="1397" w:type="dxa"/>
            <w:vAlign w:val="center"/>
          </w:tcPr>
          <w:p w14:paraId="74C3B9C7" w14:textId="53F775E1" w:rsidR="00CB7463" w:rsidRPr="00B8270B" w:rsidRDefault="002D085E" w:rsidP="003A091D">
            <w:pPr>
              <w:widowControl/>
              <w:adjustRightInd w:val="0"/>
              <w:snapToGrid w:val="0"/>
              <w:rPr>
                <w:rFonts w:ascii="宋体" w:cs="宋体"/>
                <w:kern w:val="0"/>
                <w:sz w:val="24"/>
              </w:rPr>
            </w:pPr>
            <w:r w:rsidRPr="00B8270B">
              <w:rPr>
                <w:rFonts w:ascii="宋体" w:hAnsi="宋体" w:cs="宋体" w:hint="eastAsia"/>
                <w:kern w:val="0"/>
                <w:sz w:val="24"/>
              </w:rPr>
              <w:t>苏亚琴</w:t>
            </w:r>
            <w:r w:rsidR="003A091D" w:rsidRPr="00B8270B">
              <w:rPr>
                <w:rFonts w:ascii="宋体" w:hAnsi="宋体" w:cs="宋体" w:hint="eastAsia"/>
                <w:kern w:val="0"/>
                <w:sz w:val="24"/>
              </w:rPr>
              <w:t>、张菊平</w:t>
            </w:r>
          </w:p>
        </w:tc>
      </w:tr>
    </w:tbl>
    <w:p w14:paraId="066C63B9" w14:textId="77777777" w:rsidR="00CB7463" w:rsidRPr="00B8270B" w:rsidRDefault="00CB7463" w:rsidP="00BA3F45">
      <w:pPr>
        <w:adjustRightInd w:val="0"/>
        <w:snapToGrid w:val="0"/>
        <w:spacing w:line="360" w:lineRule="auto"/>
        <w:ind w:firstLineChars="200" w:firstLine="482"/>
        <w:rPr>
          <w:rFonts w:ascii="宋体"/>
          <w:b/>
          <w:sz w:val="24"/>
        </w:rPr>
      </w:pPr>
      <w:r w:rsidRPr="00B8270B">
        <w:rPr>
          <w:rFonts w:ascii="宋体" w:hAnsi="宋体" w:hint="eastAsia"/>
          <w:b/>
          <w:sz w:val="24"/>
        </w:rPr>
        <w:t>（</w:t>
      </w:r>
      <w:r w:rsidRPr="00B8270B">
        <w:rPr>
          <w:rFonts w:ascii="宋体" w:hAnsi="宋体"/>
          <w:sz w:val="24"/>
        </w:rPr>
        <w:t>2</w:t>
      </w:r>
      <w:r w:rsidRPr="00B8270B">
        <w:rPr>
          <w:rFonts w:ascii="宋体" w:hAnsi="宋体" w:hint="eastAsia"/>
          <w:sz w:val="24"/>
        </w:rPr>
        <w:t>）</w:t>
      </w:r>
      <w:r w:rsidR="008411D4" w:rsidRPr="00B8270B">
        <w:rPr>
          <w:rFonts w:ascii="宋体" w:hAnsi="宋体" w:hint="eastAsia"/>
          <w:sz w:val="24"/>
        </w:rPr>
        <w:t>、</w:t>
      </w:r>
      <w:r w:rsidRPr="00B8270B">
        <w:rPr>
          <w:rFonts w:ascii="宋体" w:hAnsi="宋体" w:hint="eastAsia"/>
          <w:sz w:val="24"/>
        </w:rPr>
        <w:t>打通教材脉络，明晰纵横体系。</w:t>
      </w:r>
    </w:p>
    <w:p w14:paraId="073A56B9" w14:textId="77777777" w:rsidR="00CB7463" w:rsidRPr="00B8270B" w:rsidRDefault="00CB7463" w:rsidP="00BA3F45">
      <w:pPr>
        <w:adjustRightInd w:val="0"/>
        <w:snapToGrid w:val="0"/>
        <w:spacing w:line="360" w:lineRule="auto"/>
        <w:ind w:firstLineChars="200" w:firstLine="480"/>
        <w:rPr>
          <w:rFonts w:ascii="宋体"/>
          <w:sz w:val="24"/>
        </w:rPr>
      </w:pPr>
      <w:r w:rsidRPr="00B8270B">
        <w:rPr>
          <w:rFonts w:ascii="宋体" w:hAnsi="宋体" w:hint="eastAsia"/>
          <w:sz w:val="24"/>
        </w:rPr>
        <w:t>为了让</w:t>
      </w:r>
      <w:r w:rsidRPr="00B8270B">
        <w:rPr>
          <w:rFonts w:ascii="宋体" w:hAnsi="宋体"/>
          <w:sz w:val="24"/>
        </w:rPr>
        <w:t>3-6</w:t>
      </w:r>
      <w:r w:rsidRPr="00B8270B">
        <w:rPr>
          <w:rFonts w:ascii="宋体" w:hAnsi="宋体" w:hint="eastAsia"/>
          <w:sz w:val="24"/>
        </w:rPr>
        <w:t>年级整套教材体系让每一位老师做到了然于心，在本学期的集</w:t>
      </w:r>
      <w:r w:rsidR="00F76535" w:rsidRPr="00B8270B">
        <w:rPr>
          <w:rFonts w:ascii="宋体" w:hAnsi="宋体" w:hint="eastAsia"/>
          <w:sz w:val="24"/>
        </w:rPr>
        <w:t>体备课中，除了常规性的知识梳理、重点难点点穴等常规性工作，继续进行</w:t>
      </w:r>
      <w:r w:rsidRPr="00B8270B">
        <w:rPr>
          <w:rFonts w:ascii="宋体" w:hAnsi="宋体" w:hint="eastAsia"/>
          <w:sz w:val="24"/>
        </w:rPr>
        <w:t>一个知识点间的纵横打通</w:t>
      </w:r>
      <w:r w:rsidR="00236EC6" w:rsidRPr="00B8270B">
        <w:rPr>
          <w:rFonts w:ascii="宋体" w:hAnsi="宋体" w:hint="eastAsia"/>
          <w:sz w:val="24"/>
        </w:rPr>
        <w:t>（如高年级集备备课时，可以出15分钟时间，把六年级和五年级相关内容有机融合，提前渗透）</w:t>
      </w:r>
      <w:r w:rsidRPr="00B8270B">
        <w:rPr>
          <w:rFonts w:ascii="宋体" w:hAnsi="宋体" w:hint="eastAsia"/>
          <w:sz w:val="24"/>
        </w:rPr>
        <w:t>，努力做到话题的拓展和知识点的提前渗透教学，让课的容量更加丰满，话题的表达更加有序。</w:t>
      </w:r>
    </w:p>
    <w:p w14:paraId="641DB89E" w14:textId="77777777" w:rsidR="00CB7463" w:rsidRPr="00B8270B" w:rsidRDefault="00CB7463" w:rsidP="00BA3F45">
      <w:pPr>
        <w:adjustRightInd w:val="0"/>
        <w:snapToGrid w:val="0"/>
        <w:spacing w:line="360" w:lineRule="auto"/>
        <w:ind w:firstLineChars="200" w:firstLine="482"/>
        <w:rPr>
          <w:rFonts w:ascii="宋体"/>
          <w:sz w:val="24"/>
        </w:rPr>
      </w:pPr>
      <w:r w:rsidRPr="00B8270B">
        <w:rPr>
          <w:rFonts w:ascii="宋体" w:hAnsi="宋体"/>
          <w:b/>
          <w:sz w:val="24"/>
        </w:rPr>
        <w:t>5</w:t>
      </w:r>
      <w:r w:rsidRPr="00B8270B">
        <w:rPr>
          <w:rFonts w:ascii="宋体" w:hAnsi="宋体" w:hint="eastAsia"/>
          <w:b/>
          <w:sz w:val="24"/>
        </w:rPr>
        <w:t>、重视课题研究，提高科研素养。</w:t>
      </w:r>
    </w:p>
    <w:p w14:paraId="63407531" w14:textId="77777777" w:rsidR="00CB7463" w:rsidRPr="00B8270B" w:rsidRDefault="00CB7463" w:rsidP="00BA3F45">
      <w:pPr>
        <w:adjustRightInd w:val="0"/>
        <w:snapToGrid w:val="0"/>
        <w:spacing w:line="360" w:lineRule="auto"/>
        <w:ind w:firstLineChars="200" w:firstLine="480"/>
        <w:rPr>
          <w:rFonts w:ascii="宋体"/>
          <w:sz w:val="24"/>
        </w:rPr>
      </w:pPr>
      <w:r w:rsidRPr="00B8270B">
        <w:rPr>
          <w:rFonts w:ascii="宋体" w:hAnsi="宋体"/>
          <w:sz w:val="24"/>
        </w:rPr>
        <w:t>(1)</w:t>
      </w:r>
      <w:r w:rsidRPr="00B8270B">
        <w:rPr>
          <w:rFonts w:ascii="宋体" w:hAnsi="宋体" w:hint="eastAsia"/>
          <w:sz w:val="24"/>
        </w:rPr>
        <w:t>、本组教师将积极参加有关课</w:t>
      </w:r>
      <w:r w:rsidR="001016F9" w:rsidRPr="00B8270B">
        <w:rPr>
          <w:rFonts w:ascii="宋体" w:hAnsi="宋体" w:hint="eastAsia"/>
          <w:sz w:val="24"/>
        </w:rPr>
        <w:t>题研究，从而更有效地提高课堂效率和学生的英语学习素养。主要把课题中教材之间的重组整合拓展</w:t>
      </w:r>
      <w:r w:rsidRPr="00B8270B">
        <w:rPr>
          <w:rFonts w:ascii="宋体" w:hAnsi="宋体" w:hint="eastAsia"/>
          <w:sz w:val="24"/>
        </w:rPr>
        <w:t>研究作为</w:t>
      </w:r>
      <w:r w:rsidR="001016F9" w:rsidRPr="00B8270B">
        <w:rPr>
          <w:rFonts w:ascii="宋体" w:hAnsi="宋体" w:hint="eastAsia"/>
          <w:sz w:val="24"/>
        </w:rPr>
        <w:t>主阵地，本学期着力于研究各类课型中的整合材料</w:t>
      </w:r>
      <w:r w:rsidRPr="00B8270B">
        <w:rPr>
          <w:rFonts w:ascii="宋体" w:hAnsi="宋体" w:hint="eastAsia"/>
          <w:sz w:val="24"/>
        </w:rPr>
        <w:t>的设计</w:t>
      </w:r>
      <w:r w:rsidR="001016F9" w:rsidRPr="00B8270B">
        <w:rPr>
          <w:rFonts w:ascii="宋体" w:hAnsi="宋体" w:hint="eastAsia"/>
          <w:sz w:val="24"/>
        </w:rPr>
        <w:t>与使用，</w:t>
      </w:r>
      <w:r w:rsidRPr="00B8270B">
        <w:rPr>
          <w:rFonts w:ascii="宋体" w:hAnsi="宋体" w:hint="eastAsia"/>
          <w:sz w:val="24"/>
        </w:rPr>
        <w:t>全组老师将群策群力，</w:t>
      </w:r>
      <w:r w:rsidR="001016F9" w:rsidRPr="00B8270B">
        <w:rPr>
          <w:rFonts w:ascii="宋体" w:hAnsi="宋体" w:hint="eastAsia"/>
          <w:sz w:val="24"/>
        </w:rPr>
        <w:t>研透教材</w:t>
      </w:r>
      <w:r w:rsidRPr="00B8270B">
        <w:rPr>
          <w:rFonts w:ascii="宋体" w:hAnsi="宋体" w:hint="eastAsia"/>
          <w:sz w:val="24"/>
        </w:rPr>
        <w:t>，提出意见并积极参与研究课，进行专题研讨、梳理成果</w:t>
      </w:r>
      <w:r w:rsidRPr="00B8270B">
        <w:rPr>
          <w:rFonts w:ascii="宋体" w:hAnsi="宋体"/>
          <w:sz w:val="24"/>
        </w:rPr>
        <w:t xml:space="preserve"> </w:t>
      </w:r>
      <w:r w:rsidRPr="00B8270B">
        <w:rPr>
          <w:rFonts w:ascii="宋体" w:hAnsi="宋体" w:hint="eastAsia"/>
          <w:sz w:val="24"/>
        </w:rPr>
        <w:t>。</w:t>
      </w:r>
    </w:p>
    <w:p w14:paraId="3ADCB2F1" w14:textId="77777777" w:rsidR="00CB7463" w:rsidRPr="00B8270B" w:rsidRDefault="00CB7463" w:rsidP="00BA3F45">
      <w:pPr>
        <w:adjustRightInd w:val="0"/>
        <w:snapToGrid w:val="0"/>
        <w:spacing w:line="360" w:lineRule="auto"/>
        <w:ind w:firstLineChars="200" w:firstLine="480"/>
        <w:rPr>
          <w:rFonts w:ascii="宋体"/>
          <w:sz w:val="24"/>
        </w:rPr>
      </w:pPr>
      <w:r w:rsidRPr="00B8270B">
        <w:rPr>
          <w:rFonts w:ascii="宋体" w:hAnsi="宋体"/>
          <w:sz w:val="24"/>
        </w:rPr>
        <w:t>(2)</w:t>
      </w:r>
      <w:r w:rsidRPr="00B8270B">
        <w:rPr>
          <w:rFonts w:ascii="宋体" w:hAnsi="宋体" w:hint="eastAsia"/>
          <w:sz w:val="24"/>
        </w:rPr>
        <w:t>、组织各类研讨活动，为教师们提供交流的平台，使老师们教学中遇到的问题能及时通过研讨、交流，通过智慧的碰撞，寻找到改进的方法和措施，寻求相关策略，并能有效实施。</w:t>
      </w:r>
    </w:p>
    <w:p w14:paraId="3FC98EBC" w14:textId="080E841D" w:rsidR="00CB7463" w:rsidRPr="00B8270B" w:rsidRDefault="00CB7463" w:rsidP="00BA3F45">
      <w:pPr>
        <w:adjustRightInd w:val="0"/>
        <w:snapToGrid w:val="0"/>
        <w:spacing w:line="360" w:lineRule="auto"/>
        <w:ind w:firstLineChars="200" w:firstLine="480"/>
        <w:rPr>
          <w:rFonts w:ascii="宋体"/>
          <w:sz w:val="24"/>
        </w:rPr>
      </w:pPr>
      <w:r w:rsidRPr="00B8270B">
        <w:rPr>
          <w:rFonts w:ascii="宋体" w:hAnsi="宋体"/>
          <w:sz w:val="24"/>
        </w:rPr>
        <w:t>(3)</w:t>
      </w:r>
      <w:r w:rsidRPr="00B8270B">
        <w:rPr>
          <w:rFonts w:ascii="宋体" w:hAnsi="宋体" w:hint="eastAsia"/>
          <w:sz w:val="24"/>
        </w:rPr>
        <w:t>、鼓励教师把自己的经验写成心得、论文，</w:t>
      </w:r>
      <w:r w:rsidR="003A091D" w:rsidRPr="00B8270B">
        <w:rPr>
          <w:rFonts w:ascii="宋体" w:hAnsi="宋体" w:hint="eastAsia"/>
          <w:sz w:val="24"/>
        </w:rPr>
        <w:t>争取在省级刊物发表或参加上级主管部门评奖</w:t>
      </w:r>
      <w:r w:rsidR="002D085E" w:rsidRPr="00B8270B">
        <w:rPr>
          <w:rFonts w:ascii="宋体" w:hAnsi="宋体" w:hint="eastAsia"/>
          <w:sz w:val="24"/>
        </w:rPr>
        <w:t>，上学期中，英语组论文发表、获奖的老师极少，本学期要求年青老师，特别是</w:t>
      </w:r>
      <w:r w:rsidR="00EC0DF1" w:rsidRPr="00B8270B">
        <w:rPr>
          <w:rFonts w:ascii="宋体" w:hAnsi="宋体" w:hint="eastAsia"/>
          <w:sz w:val="24"/>
        </w:rPr>
        <w:t>张莉、沈婷、</w:t>
      </w:r>
      <w:r w:rsidR="002D085E" w:rsidRPr="00B8270B">
        <w:rPr>
          <w:rFonts w:ascii="宋体" w:hAnsi="宋体" w:hint="eastAsia"/>
          <w:sz w:val="24"/>
        </w:rPr>
        <w:t>以及区聘的几位</w:t>
      </w:r>
      <w:r w:rsidR="00EC0DF1" w:rsidRPr="00B8270B">
        <w:rPr>
          <w:rFonts w:ascii="宋体" w:hAnsi="宋体" w:hint="eastAsia"/>
          <w:sz w:val="24"/>
        </w:rPr>
        <w:t>年轻老师</w:t>
      </w:r>
      <w:r w:rsidR="00E005F2" w:rsidRPr="00B8270B">
        <w:rPr>
          <w:rFonts w:ascii="宋体" w:hAnsi="宋体" w:hint="eastAsia"/>
          <w:sz w:val="24"/>
        </w:rPr>
        <w:t>，每人至少</w:t>
      </w:r>
      <w:r w:rsidR="002D085E" w:rsidRPr="00B8270B">
        <w:rPr>
          <w:rFonts w:ascii="宋体" w:hAnsi="宋体" w:hint="eastAsia"/>
          <w:sz w:val="24"/>
        </w:rPr>
        <w:t>撰写</w:t>
      </w:r>
      <w:r w:rsidR="00E005F2" w:rsidRPr="00B8270B">
        <w:rPr>
          <w:rFonts w:ascii="宋体" w:hAnsi="宋体" w:hint="eastAsia"/>
          <w:sz w:val="24"/>
        </w:rPr>
        <w:t>一篇</w:t>
      </w:r>
      <w:r w:rsidR="002D085E" w:rsidRPr="00B8270B">
        <w:rPr>
          <w:rFonts w:ascii="宋体" w:hAnsi="宋体" w:hint="eastAsia"/>
          <w:sz w:val="24"/>
        </w:rPr>
        <w:t>论文</w:t>
      </w:r>
      <w:r w:rsidR="00774152" w:rsidRPr="00B8270B">
        <w:rPr>
          <w:rFonts w:ascii="宋体" w:hAnsi="宋体" w:hint="eastAsia"/>
          <w:sz w:val="24"/>
        </w:rPr>
        <w:t>，并及时梳理他们五级梯队的缺失项目，早做准备</w:t>
      </w:r>
      <w:r w:rsidR="002D085E" w:rsidRPr="00B8270B">
        <w:rPr>
          <w:rFonts w:ascii="宋体" w:hAnsi="宋体" w:hint="eastAsia"/>
          <w:sz w:val="24"/>
        </w:rPr>
        <w:t>。</w:t>
      </w:r>
      <w:r w:rsidR="002D085E" w:rsidRPr="00B8270B">
        <w:rPr>
          <w:rFonts w:ascii="宋体"/>
          <w:sz w:val="24"/>
        </w:rPr>
        <w:t xml:space="preserve"> </w:t>
      </w:r>
    </w:p>
    <w:p w14:paraId="32758B34" w14:textId="77777777" w:rsidR="00CB7463" w:rsidRPr="00B8270B" w:rsidRDefault="00CB7463" w:rsidP="00BA3F45">
      <w:pPr>
        <w:adjustRightInd w:val="0"/>
        <w:snapToGrid w:val="0"/>
        <w:spacing w:line="360" w:lineRule="auto"/>
        <w:ind w:firstLineChars="200" w:firstLine="482"/>
        <w:rPr>
          <w:b/>
          <w:sz w:val="24"/>
        </w:rPr>
      </w:pPr>
      <w:r w:rsidRPr="00B8270B">
        <w:rPr>
          <w:b/>
          <w:sz w:val="24"/>
        </w:rPr>
        <w:t xml:space="preserve">6. </w:t>
      </w:r>
      <w:r w:rsidRPr="00B8270B">
        <w:rPr>
          <w:rFonts w:hint="eastAsia"/>
          <w:b/>
          <w:sz w:val="24"/>
        </w:rPr>
        <w:t>开展课外活动，激发英语兴趣</w:t>
      </w:r>
    </w:p>
    <w:p w14:paraId="626A199D" w14:textId="77777777" w:rsidR="00CB7463" w:rsidRPr="00B8270B" w:rsidRDefault="00F76535" w:rsidP="00BA3F45">
      <w:pPr>
        <w:adjustRightInd w:val="0"/>
        <w:snapToGrid w:val="0"/>
        <w:spacing w:line="360" w:lineRule="auto"/>
        <w:ind w:firstLineChars="200" w:firstLine="480"/>
        <w:rPr>
          <w:sz w:val="24"/>
        </w:rPr>
      </w:pPr>
      <w:r w:rsidRPr="00B8270B">
        <w:rPr>
          <w:sz w:val="24"/>
        </w:rPr>
        <w:t>(1)</w:t>
      </w:r>
      <w:r w:rsidRPr="00B8270B">
        <w:rPr>
          <w:rFonts w:hint="eastAsia"/>
          <w:sz w:val="24"/>
        </w:rPr>
        <w:t>、</w:t>
      </w:r>
      <w:r w:rsidR="001016F9" w:rsidRPr="00B8270B">
        <w:rPr>
          <w:rFonts w:hint="eastAsia"/>
          <w:sz w:val="24"/>
        </w:rPr>
        <w:t>继续开展快乐英语校本课选修</w:t>
      </w:r>
      <w:r w:rsidR="00CB7463" w:rsidRPr="00B8270B">
        <w:rPr>
          <w:rFonts w:hint="eastAsia"/>
          <w:sz w:val="24"/>
        </w:rPr>
        <w:t>，鼓励学生开展有主题的英语沙龙活动，更好地提高学生的英语水平，发展英语兴趣。</w:t>
      </w:r>
    </w:p>
    <w:p w14:paraId="1B658011" w14:textId="77777777" w:rsidR="00CB7463" w:rsidRPr="00B8270B" w:rsidRDefault="00F76535" w:rsidP="00BA3F45">
      <w:pPr>
        <w:adjustRightInd w:val="0"/>
        <w:snapToGrid w:val="0"/>
        <w:spacing w:line="360" w:lineRule="auto"/>
        <w:ind w:firstLineChars="200" w:firstLine="480"/>
        <w:rPr>
          <w:sz w:val="24"/>
        </w:rPr>
      </w:pPr>
      <w:r w:rsidRPr="00B8270B">
        <w:rPr>
          <w:sz w:val="24"/>
        </w:rPr>
        <w:t>(2)</w:t>
      </w:r>
      <w:r w:rsidRPr="00B8270B">
        <w:rPr>
          <w:rFonts w:hint="eastAsia"/>
          <w:sz w:val="24"/>
        </w:rPr>
        <w:t>、</w:t>
      </w:r>
      <w:r w:rsidR="00CB7463" w:rsidRPr="00B8270B">
        <w:rPr>
          <w:rFonts w:hint="eastAsia"/>
          <w:sz w:val="24"/>
        </w:rPr>
        <w:t>营造英语学习</w:t>
      </w:r>
      <w:r w:rsidR="00C1465C" w:rsidRPr="00B8270B">
        <w:rPr>
          <w:rFonts w:hint="eastAsia"/>
          <w:sz w:val="24"/>
        </w:rPr>
        <w:t>的氛围，设计各具特色的，形成系列内容的英语角，根据年级、班级拓展</w:t>
      </w:r>
      <w:r w:rsidR="00CB7463" w:rsidRPr="00B8270B">
        <w:rPr>
          <w:rFonts w:hint="eastAsia"/>
          <w:sz w:val="24"/>
        </w:rPr>
        <w:t>每日一词或每日一句</w:t>
      </w:r>
      <w:r w:rsidR="00C1465C" w:rsidRPr="00B8270B">
        <w:rPr>
          <w:rFonts w:hint="eastAsia"/>
          <w:sz w:val="24"/>
        </w:rPr>
        <w:t>（根据教材内容，有向拓展）</w:t>
      </w:r>
      <w:r w:rsidR="00CB7463" w:rsidRPr="00B8270B">
        <w:rPr>
          <w:rFonts w:hint="eastAsia"/>
          <w:sz w:val="24"/>
        </w:rPr>
        <w:t>，以拓宽学生的英语视野。</w:t>
      </w:r>
    </w:p>
    <w:p w14:paraId="1FEED276" w14:textId="0E52ECAE" w:rsidR="00CB7463" w:rsidRPr="00B8270B" w:rsidRDefault="00F76535" w:rsidP="00BA3F45">
      <w:pPr>
        <w:adjustRightInd w:val="0"/>
        <w:snapToGrid w:val="0"/>
        <w:spacing w:line="360" w:lineRule="auto"/>
        <w:ind w:firstLineChars="200" w:firstLine="480"/>
        <w:rPr>
          <w:sz w:val="24"/>
        </w:rPr>
      </w:pPr>
      <w:r w:rsidRPr="00B8270B">
        <w:rPr>
          <w:sz w:val="24"/>
        </w:rPr>
        <w:t>(3)</w:t>
      </w:r>
      <w:r w:rsidRPr="00B8270B">
        <w:rPr>
          <w:rFonts w:hint="eastAsia"/>
          <w:sz w:val="24"/>
        </w:rPr>
        <w:t>、</w:t>
      </w:r>
      <w:r w:rsidR="00CB7463" w:rsidRPr="00B8270B">
        <w:rPr>
          <w:rFonts w:hint="eastAsia"/>
          <w:sz w:val="24"/>
        </w:rPr>
        <w:t>在</w:t>
      </w:r>
      <w:r w:rsidR="001016F9" w:rsidRPr="00B8270B">
        <w:rPr>
          <w:rFonts w:hint="eastAsia"/>
          <w:sz w:val="24"/>
        </w:rPr>
        <w:t>上学期</w:t>
      </w:r>
      <w:r w:rsidR="00CB7463" w:rsidRPr="00B8270B">
        <w:rPr>
          <w:rFonts w:hint="eastAsia"/>
          <w:sz w:val="24"/>
        </w:rPr>
        <w:t>组织</w:t>
      </w:r>
      <w:r w:rsidR="00CE48E8" w:rsidRPr="00B8270B">
        <w:rPr>
          <w:rFonts w:hint="eastAsia"/>
          <w:sz w:val="24"/>
        </w:rPr>
        <w:t>五</w:t>
      </w:r>
      <w:r w:rsidR="001016F9" w:rsidRPr="00B8270B">
        <w:rPr>
          <w:rFonts w:hint="eastAsia"/>
          <w:sz w:val="24"/>
        </w:rPr>
        <w:t>年级</w:t>
      </w:r>
      <w:r w:rsidR="00CB7463" w:rsidRPr="00B8270B">
        <w:rPr>
          <w:rFonts w:hint="eastAsia"/>
          <w:sz w:val="24"/>
        </w:rPr>
        <w:t>学生</w:t>
      </w:r>
      <w:r w:rsidR="00CE48E8" w:rsidRPr="00B8270B">
        <w:rPr>
          <w:rFonts w:hint="eastAsia"/>
          <w:sz w:val="24"/>
        </w:rPr>
        <w:t>整班朗读</w:t>
      </w:r>
      <w:r w:rsidR="00CB7463" w:rsidRPr="00B8270B">
        <w:rPr>
          <w:rFonts w:hint="eastAsia"/>
          <w:sz w:val="24"/>
        </w:rPr>
        <w:t>比赛的基础上，</w:t>
      </w:r>
      <w:r w:rsidRPr="00B8270B">
        <w:rPr>
          <w:rFonts w:ascii="宋体" w:hAnsi="宋体" w:hint="eastAsia"/>
          <w:sz w:val="24"/>
        </w:rPr>
        <w:t>本学期将开展三年级</w:t>
      </w:r>
      <w:r w:rsidR="00CE48E8" w:rsidRPr="00B8270B">
        <w:rPr>
          <w:rFonts w:ascii="宋体" w:hAnsi="宋体" w:hint="eastAsia"/>
          <w:sz w:val="24"/>
        </w:rPr>
        <w:t>p</w:t>
      </w:r>
      <w:r w:rsidR="00CE48E8" w:rsidRPr="00B8270B">
        <w:rPr>
          <w:rFonts w:ascii="宋体" w:hAnsi="宋体"/>
          <w:sz w:val="24"/>
        </w:rPr>
        <w:t>honics</w:t>
      </w:r>
      <w:r w:rsidR="00CE48E8" w:rsidRPr="00B8270B">
        <w:rPr>
          <w:rFonts w:ascii="宋体" w:hAnsi="宋体" w:hint="eastAsia"/>
          <w:sz w:val="24"/>
        </w:rPr>
        <w:t>朗读比赛，以及</w:t>
      </w:r>
      <w:r w:rsidR="001016F9" w:rsidRPr="00B8270B">
        <w:rPr>
          <w:rFonts w:ascii="宋体" w:hAnsi="宋体" w:hint="eastAsia"/>
          <w:sz w:val="24"/>
        </w:rPr>
        <w:t>四年级</w:t>
      </w:r>
      <w:r w:rsidR="00CB7463" w:rsidRPr="00B8270B">
        <w:rPr>
          <w:rFonts w:ascii="宋体" w:hAnsi="宋体" w:hint="eastAsia"/>
          <w:sz w:val="24"/>
        </w:rPr>
        <w:t>词汇竞赛和</w:t>
      </w:r>
      <w:r w:rsidR="001016F9" w:rsidRPr="00B8270B">
        <w:rPr>
          <w:rFonts w:ascii="宋体" w:hAnsi="宋体" w:hint="eastAsia"/>
          <w:sz w:val="24"/>
        </w:rPr>
        <w:t>五、</w:t>
      </w:r>
      <w:r w:rsidR="00866047" w:rsidRPr="00B8270B">
        <w:rPr>
          <w:rFonts w:ascii="宋体" w:hAnsi="宋体" w:hint="eastAsia"/>
          <w:sz w:val="24"/>
        </w:rPr>
        <w:t>六年级语音</w:t>
      </w:r>
      <w:r w:rsidR="00CB7463" w:rsidRPr="00B8270B">
        <w:rPr>
          <w:rFonts w:ascii="宋体" w:hAnsi="宋体" w:hint="eastAsia"/>
          <w:sz w:val="24"/>
        </w:rPr>
        <w:t>、写作能力竞赛，为学生创建展示自己的舞台，</w:t>
      </w:r>
      <w:r w:rsidR="00CB7463" w:rsidRPr="00B8270B">
        <w:rPr>
          <w:rFonts w:hint="eastAsia"/>
          <w:sz w:val="24"/>
        </w:rPr>
        <w:lastRenderedPageBreak/>
        <w:t>激发学生学习英语的积极性，提高学生读英语，写英语水平。</w:t>
      </w:r>
      <w:r w:rsidR="00CC6C94">
        <w:rPr>
          <w:rFonts w:hint="eastAsia"/>
          <w:sz w:val="24"/>
        </w:rPr>
        <w:t>并把赛事的各项要求落实到日常，强化训练。</w:t>
      </w:r>
    </w:p>
    <w:p w14:paraId="280CBAE1" w14:textId="572D3FFA" w:rsidR="00CB7463" w:rsidRPr="00B8270B" w:rsidRDefault="00F76535" w:rsidP="00BA3F45">
      <w:pPr>
        <w:adjustRightInd w:val="0"/>
        <w:snapToGrid w:val="0"/>
        <w:spacing w:line="360" w:lineRule="auto"/>
        <w:ind w:firstLineChars="200" w:firstLine="480"/>
        <w:rPr>
          <w:rFonts w:hint="eastAsia"/>
          <w:sz w:val="24"/>
        </w:rPr>
      </w:pPr>
      <w:r w:rsidRPr="00B8270B">
        <w:rPr>
          <w:sz w:val="24"/>
        </w:rPr>
        <w:t>(4)</w:t>
      </w:r>
      <w:r w:rsidRPr="00B8270B">
        <w:rPr>
          <w:rFonts w:hint="eastAsia"/>
          <w:sz w:val="24"/>
        </w:rPr>
        <w:t>、</w:t>
      </w:r>
      <w:r w:rsidR="00CB7463" w:rsidRPr="00B8270B">
        <w:rPr>
          <w:rFonts w:hint="eastAsia"/>
          <w:sz w:val="24"/>
        </w:rPr>
        <w:t>围绕各年级主题活动，</w:t>
      </w:r>
      <w:r w:rsidR="00C1465C" w:rsidRPr="00B8270B">
        <w:rPr>
          <w:rFonts w:hint="eastAsia"/>
          <w:sz w:val="24"/>
        </w:rPr>
        <w:t>可以</w:t>
      </w:r>
      <w:r w:rsidR="00CB7463" w:rsidRPr="00B8270B">
        <w:rPr>
          <w:rFonts w:hint="eastAsia"/>
          <w:sz w:val="24"/>
        </w:rPr>
        <w:t>开展墙面英语文化的设计、制作及评比活动。</w:t>
      </w:r>
      <w:r w:rsidR="00CE48E8" w:rsidRPr="00B8270B">
        <w:rPr>
          <w:rFonts w:hint="eastAsia"/>
          <w:sz w:val="24"/>
        </w:rPr>
        <w:t>奥园校区的</w:t>
      </w:r>
      <w:r w:rsidR="00CE48E8" w:rsidRPr="00B8270B">
        <w:rPr>
          <w:rFonts w:hint="eastAsia"/>
          <w:sz w:val="24"/>
        </w:rPr>
        <w:t>2</w:t>
      </w:r>
      <w:r w:rsidR="00CE48E8" w:rsidRPr="00B8270B">
        <w:rPr>
          <w:rFonts w:hint="eastAsia"/>
          <w:sz w:val="24"/>
        </w:rPr>
        <w:t>号楼有英语小报的展出，相比，本部校区英语作品较为缺失，需要在本学期加入展示日程中。</w:t>
      </w:r>
    </w:p>
    <w:p w14:paraId="0B6A248E" w14:textId="77777777" w:rsidR="00CB7463" w:rsidRPr="00B8270B" w:rsidRDefault="000728C0" w:rsidP="00BA3F45">
      <w:pPr>
        <w:pStyle w:val="a3"/>
        <w:shd w:val="clear" w:color="auto" w:fill="FFFFFF"/>
        <w:adjustRightInd w:val="0"/>
        <w:snapToGrid w:val="0"/>
        <w:spacing w:before="0" w:beforeAutospacing="0" w:after="0" w:afterAutospacing="0" w:line="360" w:lineRule="auto"/>
        <w:ind w:firstLineChars="200" w:firstLine="482"/>
        <w:rPr>
          <w:b/>
        </w:rPr>
      </w:pPr>
      <w:r w:rsidRPr="00B8270B">
        <w:rPr>
          <w:rFonts w:hint="eastAsia"/>
          <w:b/>
        </w:rPr>
        <w:t>五、常规活动行事安排（学科组层面）</w:t>
      </w:r>
      <w:r w:rsidR="001016F9" w:rsidRPr="00B8270B">
        <w:rPr>
          <w:rFonts w:hint="eastAsia"/>
          <w:b/>
        </w:rPr>
        <w:t>（教研组</w:t>
      </w:r>
      <w:r w:rsidR="00223E29" w:rsidRPr="00B8270B">
        <w:rPr>
          <w:rFonts w:hint="eastAsia"/>
          <w:b/>
        </w:rPr>
        <w:t>可按此表有机融入到</w:t>
      </w:r>
      <w:r w:rsidRPr="00B8270B">
        <w:rPr>
          <w:rFonts w:hint="eastAsia"/>
          <w:b/>
        </w:rPr>
        <w:t>各</w:t>
      </w:r>
      <w:r w:rsidR="001016F9" w:rsidRPr="00B8270B">
        <w:rPr>
          <w:rFonts w:hint="eastAsia"/>
          <w:b/>
        </w:rPr>
        <w:t>教研组安排表</w:t>
      </w:r>
      <w:r w:rsidR="00223E29" w:rsidRPr="00B8270B">
        <w:rPr>
          <w:rFonts w:hint="eastAsia"/>
          <w:b/>
        </w:rPr>
        <w:t>中</w:t>
      </w:r>
      <w:r w:rsidR="001016F9" w:rsidRPr="00B8270B">
        <w:rPr>
          <w:rFonts w:hint="eastAsia"/>
          <w: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850"/>
        <w:gridCol w:w="851"/>
        <w:gridCol w:w="4111"/>
        <w:gridCol w:w="992"/>
      </w:tblGrid>
      <w:tr w:rsidR="00B8270B" w:rsidRPr="00B8270B" w14:paraId="68E7A020" w14:textId="77777777" w:rsidTr="001016F9">
        <w:trPr>
          <w:cantSplit/>
          <w:trHeight w:hRule="exact" w:val="567"/>
        </w:trPr>
        <w:tc>
          <w:tcPr>
            <w:tcW w:w="4077" w:type="dxa"/>
            <w:gridSpan w:val="3"/>
            <w:vAlign w:val="center"/>
          </w:tcPr>
          <w:p w14:paraId="020914C3" w14:textId="0B412D7C" w:rsidR="00CB7463" w:rsidRPr="00B8270B" w:rsidRDefault="00CB7463" w:rsidP="00F51B32">
            <w:pPr>
              <w:adjustRightInd w:val="0"/>
              <w:snapToGrid w:val="0"/>
              <w:jc w:val="center"/>
              <w:rPr>
                <w:rFonts w:ascii="宋体"/>
                <w:sz w:val="24"/>
              </w:rPr>
            </w:pPr>
            <w:r w:rsidRPr="00B8270B">
              <w:rPr>
                <w:rFonts w:ascii="宋体" w:hAnsi="宋体" w:hint="eastAsia"/>
                <w:sz w:val="24"/>
              </w:rPr>
              <w:t>英语教研组长：</w:t>
            </w:r>
            <w:r w:rsidR="00CE48E8" w:rsidRPr="00B8270B">
              <w:rPr>
                <w:rFonts w:ascii="宋体" w:hAnsi="宋体" w:hint="eastAsia"/>
                <w:sz w:val="24"/>
              </w:rPr>
              <w:t>蒋志娟、</w:t>
            </w:r>
            <w:r w:rsidR="00F51B32" w:rsidRPr="00B8270B">
              <w:rPr>
                <w:rFonts w:ascii="宋体" w:hAnsi="宋体" w:hint="eastAsia"/>
                <w:sz w:val="24"/>
              </w:rPr>
              <w:t>韩翠</w:t>
            </w:r>
            <w:r w:rsidR="001016F9" w:rsidRPr="00B8270B">
              <w:rPr>
                <w:rFonts w:ascii="宋体" w:hAnsi="宋体" w:hint="eastAsia"/>
                <w:sz w:val="24"/>
              </w:rPr>
              <w:t>、</w:t>
            </w:r>
            <w:r w:rsidR="00CE48E8" w:rsidRPr="00B8270B">
              <w:rPr>
                <w:rFonts w:ascii="宋体" w:hAnsi="宋体" w:hint="eastAsia"/>
                <w:sz w:val="24"/>
              </w:rPr>
              <w:t>苏亚琴</w:t>
            </w:r>
            <w:r w:rsidR="001016F9" w:rsidRPr="00B8270B">
              <w:rPr>
                <w:rFonts w:ascii="宋体" w:hAnsi="宋体" w:hint="eastAsia"/>
                <w:sz w:val="24"/>
              </w:rPr>
              <w:t>、张菊平</w:t>
            </w:r>
          </w:p>
        </w:tc>
        <w:tc>
          <w:tcPr>
            <w:tcW w:w="5954" w:type="dxa"/>
            <w:gridSpan w:val="3"/>
            <w:vAlign w:val="center"/>
          </w:tcPr>
          <w:p w14:paraId="316E20A8" w14:textId="77777777" w:rsidR="00CB7463" w:rsidRPr="00B8270B" w:rsidRDefault="00CB7463" w:rsidP="002F0900">
            <w:pPr>
              <w:adjustRightInd w:val="0"/>
              <w:snapToGrid w:val="0"/>
              <w:jc w:val="center"/>
              <w:rPr>
                <w:rFonts w:ascii="宋体"/>
                <w:sz w:val="24"/>
              </w:rPr>
            </w:pPr>
            <w:r w:rsidRPr="00B8270B">
              <w:rPr>
                <w:rFonts w:ascii="宋体" w:hAnsi="宋体" w:hint="eastAsia"/>
                <w:sz w:val="24"/>
              </w:rPr>
              <w:t>分管行政：王</w:t>
            </w:r>
            <w:r w:rsidR="001016F9" w:rsidRPr="00B8270B">
              <w:rPr>
                <w:rFonts w:ascii="宋体" w:hAnsi="宋体" w:hint="eastAsia"/>
                <w:sz w:val="24"/>
              </w:rPr>
              <w:t>丽</w:t>
            </w:r>
          </w:p>
        </w:tc>
      </w:tr>
      <w:tr w:rsidR="00B8270B" w:rsidRPr="00B8270B" w14:paraId="53FB731A" w14:textId="77777777" w:rsidTr="002F0900">
        <w:trPr>
          <w:cantSplit/>
          <w:trHeight w:val="750"/>
        </w:trPr>
        <w:tc>
          <w:tcPr>
            <w:tcW w:w="10031" w:type="dxa"/>
            <w:gridSpan w:val="6"/>
            <w:vAlign w:val="center"/>
          </w:tcPr>
          <w:p w14:paraId="18F6ED54" w14:textId="77777777" w:rsidR="00CB7463" w:rsidRPr="00B8270B" w:rsidRDefault="00CB7463" w:rsidP="002F0900">
            <w:pPr>
              <w:adjustRightInd w:val="0"/>
              <w:snapToGrid w:val="0"/>
              <w:rPr>
                <w:rFonts w:ascii="宋体"/>
                <w:sz w:val="24"/>
              </w:rPr>
            </w:pPr>
            <w:r w:rsidRPr="00B8270B">
              <w:rPr>
                <w:rFonts w:ascii="宋体" w:hAnsi="宋体" w:hint="eastAsia"/>
                <w:sz w:val="24"/>
              </w:rPr>
              <w:t>研究主题：围绕</w:t>
            </w:r>
            <w:r w:rsidR="001016F9" w:rsidRPr="00B8270B">
              <w:rPr>
                <w:rFonts w:ascii="宋体" w:hAnsi="宋体" w:hint="eastAsia"/>
                <w:sz w:val="24"/>
              </w:rPr>
              <w:t>薛家小学</w:t>
            </w:r>
            <w:r w:rsidR="00CF3DE1" w:rsidRPr="00B8270B">
              <w:rPr>
                <w:rFonts w:ascii="宋体" w:hAnsi="宋体" w:hint="eastAsia"/>
                <w:sz w:val="24"/>
              </w:rPr>
              <w:t>英语学科</w:t>
            </w:r>
            <w:r w:rsidRPr="00B8270B">
              <w:rPr>
                <w:rFonts w:ascii="宋体" w:hAnsi="宋体" w:hint="eastAsia"/>
                <w:sz w:val="24"/>
              </w:rPr>
              <w:t>课程</w:t>
            </w:r>
            <w:r w:rsidR="00CF3DE1" w:rsidRPr="00B8270B">
              <w:rPr>
                <w:rFonts w:ascii="宋体" w:hAnsi="宋体" w:hint="eastAsia"/>
                <w:sz w:val="24"/>
              </w:rPr>
              <w:t>计划</w:t>
            </w:r>
            <w:r w:rsidRPr="00B8270B">
              <w:rPr>
                <w:rFonts w:ascii="宋体" w:hAnsi="宋体" w:hint="eastAsia"/>
                <w:sz w:val="24"/>
              </w:rPr>
              <w:t>，实施学科组课程建设，开展课堂转型研究以及课题研究。</w:t>
            </w:r>
          </w:p>
        </w:tc>
      </w:tr>
      <w:tr w:rsidR="00B8270B" w:rsidRPr="00B8270B" w14:paraId="0845E8B6" w14:textId="77777777" w:rsidTr="00F871A9">
        <w:trPr>
          <w:trHeight w:val="454"/>
        </w:trPr>
        <w:tc>
          <w:tcPr>
            <w:tcW w:w="817" w:type="dxa"/>
            <w:vAlign w:val="center"/>
          </w:tcPr>
          <w:p w14:paraId="707B8023" w14:textId="77777777" w:rsidR="00CB7463" w:rsidRPr="00B8270B" w:rsidRDefault="00CB7463" w:rsidP="002F0900">
            <w:pPr>
              <w:adjustRightInd w:val="0"/>
              <w:snapToGrid w:val="0"/>
              <w:jc w:val="center"/>
              <w:rPr>
                <w:rFonts w:ascii="宋体"/>
                <w:sz w:val="24"/>
              </w:rPr>
            </w:pPr>
            <w:r w:rsidRPr="00B8270B">
              <w:rPr>
                <w:rFonts w:ascii="宋体" w:hAnsi="宋体" w:hint="eastAsia"/>
                <w:sz w:val="24"/>
              </w:rPr>
              <w:t>周</w:t>
            </w:r>
            <w:r w:rsidRPr="00B8270B">
              <w:rPr>
                <w:rFonts w:ascii="宋体" w:hAnsi="宋体"/>
                <w:sz w:val="24"/>
              </w:rPr>
              <w:t xml:space="preserve"> </w:t>
            </w:r>
            <w:r w:rsidRPr="00B8270B">
              <w:rPr>
                <w:rFonts w:ascii="宋体" w:hAnsi="宋体" w:hint="eastAsia"/>
                <w:sz w:val="24"/>
              </w:rPr>
              <w:t>次</w:t>
            </w:r>
          </w:p>
        </w:tc>
        <w:tc>
          <w:tcPr>
            <w:tcW w:w="2410" w:type="dxa"/>
            <w:vAlign w:val="center"/>
          </w:tcPr>
          <w:p w14:paraId="4CEFBACC" w14:textId="77777777" w:rsidR="00CB7463" w:rsidRPr="00B8270B" w:rsidRDefault="00CB7463" w:rsidP="002F0900">
            <w:pPr>
              <w:adjustRightInd w:val="0"/>
              <w:snapToGrid w:val="0"/>
              <w:jc w:val="center"/>
              <w:rPr>
                <w:rFonts w:ascii="宋体"/>
                <w:sz w:val="24"/>
              </w:rPr>
            </w:pPr>
            <w:r w:rsidRPr="00B8270B">
              <w:rPr>
                <w:rFonts w:ascii="宋体" w:hAnsi="宋体" w:hint="eastAsia"/>
                <w:sz w:val="24"/>
              </w:rPr>
              <w:t>内</w:t>
            </w:r>
            <w:r w:rsidRPr="00B8270B">
              <w:rPr>
                <w:rFonts w:ascii="宋体" w:hAnsi="宋体"/>
                <w:sz w:val="24"/>
              </w:rPr>
              <w:t xml:space="preserve">  </w:t>
            </w:r>
            <w:r w:rsidRPr="00B8270B">
              <w:rPr>
                <w:rFonts w:ascii="宋体" w:hAnsi="宋体" w:hint="eastAsia"/>
                <w:sz w:val="24"/>
              </w:rPr>
              <w:t>容</w:t>
            </w:r>
          </w:p>
        </w:tc>
        <w:tc>
          <w:tcPr>
            <w:tcW w:w="1701" w:type="dxa"/>
            <w:gridSpan w:val="2"/>
            <w:vAlign w:val="center"/>
          </w:tcPr>
          <w:p w14:paraId="23DDF628" w14:textId="77777777" w:rsidR="00CB7463" w:rsidRPr="00B8270B" w:rsidRDefault="00CB7463" w:rsidP="002F0900">
            <w:pPr>
              <w:adjustRightInd w:val="0"/>
              <w:snapToGrid w:val="0"/>
              <w:jc w:val="center"/>
              <w:rPr>
                <w:rFonts w:ascii="宋体"/>
                <w:sz w:val="24"/>
              </w:rPr>
            </w:pPr>
            <w:r w:rsidRPr="00B8270B">
              <w:rPr>
                <w:rFonts w:ascii="宋体" w:hAnsi="宋体" w:hint="eastAsia"/>
                <w:sz w:val="24"/>
              </w:rPr>
              <w:t>程</w:t>
            </w:r>
            <w:r w:rsidRPr="00B8270B">
              <w:rPr>
                <w:rFonts w:ascii="宋体" w:hAnsi="宋体"/>
                <w:sz w:val="24"/>
              </w:rPr>
              <w:t xml:space="preserve"> </w:t>
            </w:r>
            <w:r w:rsidRPr="00B8270B">
              <w:rPr>
                <w:rFonts w:ascii="宋体" w:hAnsi="宋体" w:hint="eastAsia"/>
                <w:sz w:val="24"/>
              </w:rPr>
              <w:t>序</w:t>
            </w:r>
          </w:p>
        </w:tc>
        <w:tc>
          <w:tcPr>
            <w:tcW w:w="4111" w:type="dxa"/>
            <w:vAlign w:val="center"/>
          </w:tcPr>
          <w:p w14:paraId="15393267" w14:textId="77777777" w:rsidR="00CB7463" w:rsidRPr="00B8270B" w:rsidRDefault="00CB7463" w:rsidP="002F0900">
            <w:pPr>
              <w:adjustRightInd w:val="0"/>
              <w:snapToGrid w:val="0"/>
              <w:jc w:val="center"/>
              <w:rPr>
                <w:rFonts w:ascii="宋体"/>
                <w:sz w:val="24"/>
              </w:rPr>
            </w:pPr>
            <w:r w:rsidRPr="00B8270B">
              <w:rPr>
                <w:rFonts w:ascii="宋体" w:hAnsi="宋体" w:hint="eastAsia"/>
                <w:sz w:val="24"/>
              </w:rPr>
              <w:t>主题交流或</w:t>
            </w:r>
          </w:p>
          <w:p w14:paraId="4E4F530A" w14:textId="77777777" w:rsidR="00CB7463" w:rsidRPr="00B8270B" w:rsidRDefault="00CB7463" w:rsidP="002F0900">
            <w:pPr>
              <w:adjustRightInd w:val="0"/>
              <w:snapToGrid w:val="0"/>
              <w:jc w:val="center"/>
              <w:rPr>
                <w:rFonts w:ascii="宋体"/>
                <w:sz w:val="24"/>
              </w:rPr>
            </w:pPr>
            <w:r w:rsidRPr="00B8270B">
              <w:rPr>
                <w:rFonts w:ascii="宋体" w:hAnsi="宋体" w:hint="eastAsia"/>
                <w:sz w:val="24"/>
              </w:rPr>
              <w:t>讲座内容</w:t>
            </w:r>
          </w:p>
        </w:tc>
        <w:tc>
          <w:tcPr>
            <w:tcW w:w="992" w:type="dxa"/>
            <w:vAlign w:val="center"/>
          </w:tcPr>
          <w:p w14:paraId="54317442" w14:textId="77777777" w:rsidR="00CB7463" w:rsidRPr="00B8270B" w:rsidRDefault="00CB7463" w:rsidP="002F0900">
            <w:pPr>
              <w:adjustRightInd w:val="0"/>
              <w:snapToGrid w:val="0"/>
              <w:jc w:val="center"/>
              <w:rPr>
                <w:rFonts w:ascii="宋体"/>
                <w:sz w:val="24"/>
              </w:rPr>
            </w:pPr>
            <w:r w:rsidRPr="00B8270B">
              <w:rPr>
                <w:rFonts w:ascii="宋体" w:hAnsi="宋体" w:hint="eastAsia"/>
                <w:sz w:val="24"/>
              </w:rPr>
              <w:t>责任人</w:t>
            </w:r>
          </w:p>
        </w:tc>
      </w:tr>
      <w:tr w:rsidR="00B8270B" w:rsidRPr="00B8270B" w14:paraId="6DD58D84" w14:textId="77777777" w:rsidTr="00F871A9">
        <w:trPr>
          <w:trHeight w:val="925"/>
        </w:trPr>
        <w:tc>
          <w:tcPr>
            <w:tcW w:w="817" w:type="dxa"/>
            <w:vAlign w:val="center"/>
          </w:tcPr>
          <w:p w14:paraId="7CFD54B2" w14:textId="77777777" w:rsidR="00CB7463" w:rsidRPr="00B8270B" w:rsidRDefault="00CB7463" w:rsidP="002F0900">
            <w:pPr>
              <w:adjustRightInd w:val="0"/>
              <w:snapToGrid w:val="0"/>
              <w:rPr>
                <w:rFonts w:ascii="宋体"/>
                <w:sz w:val="24"/>
              </w:rPr>
            </w:pPr>
            <w:r w:rsidRPr="00B8270B">
              <w:rPr>
                <w:rFonts w:ascii="宋体" w:hAnsi="宋体" w:hint="eastAsia"/>
                <w:sz w:val="24"/>
              </w:rPr>
              <w:t>开学前</w:t>
            </w:r>
          </w:p>
          <w:p w14:paraId="1DA734EA" w14:textId="77777777" w:rsidR="00CB7463" w:rsidRPr="00B8270B" w:rsidRDefault="00CB7463" w:rsidP="002F0900">
            <w:pPr>
              <w:adjustRightInd w:val="0"/>
              <w:snapToGrid w:val="0"/>
              <w:rPr>
                <w:rFonts w:ascii="宋体"/>
                <w:sz w:val="24"/>
              </w:rPr>
            </w:pPr>
            <w:r w:rsidRPr="00B8270B">
              <w:rPr>
                <w:rFonts w:ascii="宋体" w:hAnsi="宋体" w:hint="eastAsia"/>
                <w:sz w:val="24"/>
              </w:rPr>
              <w:t>准备</w:t>
            </w:r>
          </w:p>
          <w:p w14:paraId="32A5BF6A" w14:textId="77777777" w:rsidR="00CB7463" w:rsidRPr="00B8270B" w:rsidRDefault="00CB7463" w:rsidP="002F0900">
            <w:pPr>
              <w:adjustRightInd w:val="0"/>
              <w:snapToGrid w:val="0"/>
              <w:rPr>
                <w:rFonts w:ascii="宋体"/>
                <w:sz w:val="24"/>
              </w:rPr>
            </w:pPr>
          </w:p>
        </w:tc>
        <w:tc>
          <w:tcPr>
            <w:tcW w:w="2410" w:type="dxa"/>
            <w:vAlign w:val="center"/>
          </w:tcPr>
          <w:p w14:paraId="1BAD0726" w14:textId="77777777" w:rsidR="00CB7463" w:rsidRPr="00B8270B" w:rsidRDefault="00CD532E" w:rsidP="002F0900">
            <w:pPr>
              <w:numPr>
                <w:ilvl w:val="0"/>
                <w:numId w:val="1"/>
              </w:numPr>
              <w:tabs>
                <w:tab w:val="clear" w:pos="360"/>
                <w:tab w:val="num" w:pos="0"/>
              </w:tabs>
              <w:adjustRightInd w:val="0"/>
              <w:snapToGrid w:val="0"/>
              <w:ind w:left="0" w:firstLine="0"/>
              <w:rPr>
                <w:rFonts w:ascii="宋体"/>
                <w:spacing w:val="-8"/>
                <w:sz w:val="24"/>
              </w:rPr>
            </w:pPr>
            <w:r w:rsidRPr="00B8270B">
              <w:rPr>
                <w:rFonts w:ascii="宋体" w:hAnsi="宋体" w:hint="eastAsia"/>
                <w:spacing w:val="-8"/>
                <w:sz w:val="24"/>
              </w:rPr>
              <w:t>学习《新课标</w:t>
            </w:r>
            <w:r w:rsidR="00CB7463" w:rsidRPr="00B8270B">
              <w:rPr>
                <w:rFonts w:ascii="宋体" w:hAnsi="宋体" w:hint="eastAsia"/>
                <w:spacing w:val="-8"/>
                <w:sz w:val="24"/>
              </w:rPr>
              <w:t>》，制定教研组计划。</w:t>
            </w:r>
          </w:p>
          <w:p w14:paraId="7842C2A8" w14:textId="77777777" w:rsidR="00CB7463" w:rsidRPr="00B8270B" w:rsidRDefault="00CB7463" w:rsidP="002F0900">
            <w:pPr>
              <w:numPr>
                <w:ilvl w:val="0"/>
                <w:numId w:val="1"/>
              </w:numPr>
              <w:tabs>
                <w:tab w:val="clear" w:pos="360"/>
                <w:tab w:val="num" w:pos="0"/>
              </w:tabs>
              <w:adjustRightInd w:val="0"/>
              <w:snapToGrid w:val="0"/>
              <w:ind w:left="0" w:firstLine="0"/>
              <w:rPr>
                <w:rFonts w:ascii="宋体"/>
                <w:spacing w:val="-10"/>
                <w:sz w:val="24"/>
              </w:rPr>
            </w:pPr>
            <w:r w:rsidRPr="00B8270B">
              <w:rPr>
                <w:rFonts w:ascii="宋体" w:hAnsi="宋体" w:hint="eastAsia"/>
                <w:spacing w:val="-10"/>
                <w:sz w:val="24"/>
              </w:rPr>
              <w:t>落实相关区工作计划</w:t>
            </w:r>
          </w:p>
          <w:p w14:paraId="5E764411" w14:textId="183BBDBF" w:rsidR="00CE48E8" w:rsidRPr="00B8270B" w:rsidRDefault="00CE48E8" w:rsidP="002F0900">
            <w:pPr>
              <w:numPr>
                <w:ilvl w:val="0"/>
                <w:numId w:val="1"/>
              </w:numPr>
              <w:tabs>
                <w:tab w:val="clear" w:pos="360"/>
                <w:tab w:val="num" w:pos="0"/>
              </w:tabs>
              <w:adjustRightInd w:val="0"/>
              <w:snapToGrid w:val="0"/>
              <w:ind w:left="0" w:firstLine="0"/>
              <w:rPr>
                <w:rFonts w:ascii="宋体"/>
                <w:spacing w:val="-10"/>
                <w:sz w:val="24"/>
              </w:rPr>
            </w:pPr>
            <w:r w:rsidRPr="00B8270B">
              <w:rPr>
                <w:rFonts w:ascii="宋体" w:hAnsi="宋体" w:hint="eastAsia"/>
                <w:spacing w:val="-10"/>
                <w:sz w:val="24"/>
              </w:rPr>
              <w:t>展示上学期英语老师趣配音优秀作品，颁发相关证书。</w:t>
            </w:r>
          </w:p>
        </w:tc>
        <w:tc>
          <w:tcPr>
            <w:tcW w:w="1701" w:type="dxa"/>
            <w:gridSpan w:val="2"/>
            <w:vAlign w:val="center"/>
          </w:tcPr>
          <w:p w14:paraId="7A1E2ED7" w14:textId="77777777" w:rsidR="00CB7463" w:rsidRPr="00B8270B" w:rsidRDefault="00CB7463" w:rsidP="002F0900">
            <w:pPr>
              <w:adjustRightInd w:val="0"/>
              <w:snapToGrid w:val="0"/>
              <w:rPr>
                <w:rFonts w:ascii="宋体"/>
                <w:sz w:val="24"/>
              </w:rPr>
            </w:pPr>
            <w:r w:rsidRPr="00B8270B">
              <w:rPr>
                <w:rFonts w:ascii="宋体" w:hAnsi="宋体" w:hint="eastAsia"/>
                <w:sz w:val="24"/>
              </w:rPr>
              <w:t>解读各项要求</w:t>
            </w:r>
          </w:p>
          <w:p w14:paraId="72F7F92B" w14:textId="77777777" w:rsidR="00CB7463" w:rsidRPr="00B8270B" w:rsidRDefault="00CB7463" w:rsidP="002F0900">
            <w:pPr>
              <w:adjustRightInd w:val="0"/>
              <w:snapToGrid w:val="0"/>
              <w:rPr>
                <w:rFonts w:ascii="宋体"/>
                <w:sz w:val="24"/>
              </w:rPr>
            </w:pPr>
          </w:p>
          <w:p w14:paraId="2E1EEB9F" w14:textId="77777777" w:rsidR="00CB7463" w:rsidRPr="00B8270B" w:rsidRDefault="00CB7463" w:rsidP="002F0900">
            <w:pPr>
              <w:adjustRightInd w:val="0"/>
              <w:snapToGrid w:val="0"/>
              <w:rPr>
                <w:rFonts w:ascii="宋体"/>
                <w:sz w:val="24"/>
              </w:rPr>
            </w:pPr>
          </w:p>
        </w:tc>
        <w:tc>
          <w:tcPr>
            <w:tcW w:w="4111" w:type="dxa"/>
            <w:vAlign w:val="center"/>
          </w:tcPr>
          <w:p w14:paraId="7341F61F" w14:textId="77777777" w:rsidR="00CB7463" w:rsidRPr="00B8270B" w:rsidRDefault="001016F9" w:rsidP="002F0900">
            <w:pPr>
              <w:adjustRightInd w:val="0"/>
              <w:snapToGrid w:val="0"/>
              <w:jc w:val="left"/>
              <w:rPr>
                <w:rFonts w:ascii="宋体"/>
                <w:spacing w:val="-16"/>
                <w:sz w:val="24"/>
              </w:rPr>
            </w:pPr>
            <w:r w:rsidRPr="00B8270B">
              <w:rPr>
                <w:rFonts w:ascii="宋体" w:hAnsi="宋体" w:hint="eastAsia"/>
                <w:spacing w:val="-16"/>
                <w:sz w:val="24"/>
              </w:rPr>
              <w:t>王丽</w:t>
            </w:r>
            <w:r w:rsidR="00CB7463" w:rsidRPr="00B8270B">
              <w:rPr>
                <w:rFonts w:ascii="宋体" w:hAnsi="宋体" w:hint="eastAsia"/>
                <w:spacing w:val="-16"/>
                <w:sz w:val="24"/>
              </w:rPr>
              <w:t>解读</w:t>
            </w:r>
            <w:r w:rsidR="00CD532E" w:rsidRPr="00B8270B">
              <w:rPr>
                <w:rFonts w:ascii="宋体" w:hAnsi="宋体" w:hint="eastAsia"/>
                <w:spacing w:val="-16"/>
                <w:sz w:val="24"/>
              </w:rPr>
              <w:t>《新课标》</w:t>
            </w:r>
            <w:r w:rsidR="00CB7463" w:rsidRPr="00B8270B">
              <w:rPr>
                <w:rFonts w:ascii="宋体" w:hAnsi="宋体" w:hint="eastAsia"/>
                <w:spacing w:val="-16"/>
                <w:sz w:val="24"/>
              </w:rPr>
              <w:t>《英语学科教学常规》</w:t>
            </w:r>
            <w:r w:rsidRPr="00B8270B">
              <w:rPr>
                <w:rFonts w:ascii="宋体" w:hint="eastAsia"/>
                <w:spacing w:val="-16"/>
                <w:sz w:val="24"/>
              </w:rPr>
              <w:t>、</w:t>
            </w:r>
            <w:r w:rsidR="00CB7463" w:rsidRPr="00B8270B">
              <w:rPr>
                <w:rFonts w:ascii="宋体" w:hAnsi="宋体" w:hint="eastAsia"/>
                <w:sz w:val="24"/>
              </w:rPr>
              <w:t>《英语作业规范及批改要求》</w:t>
            </w:r>
          </w:p>
          <w:p w14:paraId="448BE86A" w14:textId="77777777" w:rsidR="00CB7463" w:rsidRPr="00B8270B" w:rsidRDefault="001016F9" w:rsidP="002F0900">
            <w:pPr>
              <w:adjustRightInd w:val="0"/>
              <w:snapToGrid w:val="0"/>
              <w:jc w:val="left"/>
              <w:rPr>
                <w:rFonts w:ascii="宋体"/>
                <w:sz w:val="24"/>
              </w:rPr>
            </w:pPr>
            <w:r w:rsidRPr="00B8270B">
              <w:rPr>
                <w:rFonts w:ascii="宋体" w:hAnsi="宋体" w:hint="eastAsia"/>
                <w:sz w:val="24"/>
              </w:rPr>
              <w:t>各教研组长</w:t>
            </w:r>
            <w:r w:rsidR="00CB7463" w:rsidRPr="00B8270B">
              <w:rPr>
                <w:rFonts w:ascii="宋体" w:hAnsi="宋体" w:hint="eastAsia"/>
                <w:sz w:val="24"/>
              </w:rPr>
              <w:t>主持制定教研计划，落实相关活动负责人。</w:t>
            </w:r>
          </w:p>
        </w:tc>
        <w:tc>
          <w:tcPr>
            <w:tcW w:w="992" w:type="dxa"/>
            <w:vAlign w:val="center"/>
          </w:tcPr>
          <w:p w14:paraId="46600CBD" w14:textId="77777777" w:rsidR="00CB7463" w:rsidRPr="00B8270B" w:rsidRDefault="001016F9" w:rsidP="002F0900">
            <w:pPr>
              <w:adjustRightInd w:val="0"/>
              <w:snapToGrid w:val="0"/>
              <w:rPr>
                <w:rFonts w:ascii="宋体"/>
                <w:sz w:val="24"/>
              </w:rPr>
            </w:pPr>
            <w:r w:rsidRPr="00B8270B">
              <w:rPr>
                <w:rFonts w:ascii="宋体" w:hAnsi="宋体" w:hint="eastAsia"/>
                <w:sz w:val="24"/>
              </w:rPr>
              <w:t>王丽</w:t>
            </w:r>
          </w:p>
        </w:tc>
      </w:tr>
      <w:tr w:rsidR="00B8270B" w:rsidRPr="00B8270B" w14:paraId="4C15BE1C" w14:textId="77777777" w:rsidTr="00F871A9">
        <w:trPr>
          <w:trHeight w:val="455"/>
        </w:trPr>
        <w:tc>
          <w:tcPr>
            <w:tcW w:w="817" w:type="dxa"/>
            <w:vAlign w:val="center"/>
          </w:tcPr>
          <w:p w14:paraId="34A2FF82" w14:textId="77777777" w:rsidR="00CB7463" w:rsidRPr="00B8270B" w:rsidRDefault="00CB7463" w:rsidP="002F0900">
            <w:pPr>
              <w:adjustRightInd w:val="0"/>
              <w:snapToGrid w:val="0"/>
              <w:rPr>
                <w:rFonts w:ascii="宋体"/>
                <w:sz w:val="24"/>
              </w:rPr>
            </w:pPr>
            <w:r w:rsidRPr="00B8270B">
              <w:rPr>
                <w:rFonts w:ascii="宋体" w:hAnsi="宋体"/>
                <w:sz w:val="24"/>
              </w:rPr>
              <w:t>2</w:t>
            </w:r>
          </w:p>
          <w:p w14:paraId="6C30F01F" w14:textId="77777777" w:rsidR="00CB7463" w:rsidRPr="00B8270B" w:rsidRDefault="00CB7463" w:rsidP="002F0900">
            <w:pPr>
              <w:adjustRightInd w:val="0"/>
              <w:snapToGrid w:val="0"/>
              <w:rPr>
                <w:rFonts w:ascii="宋体"/>
                <w:sz w:val="24"/>
              </w:rPr>
            </w:pPr>
            <w:r w:rsidRPr="00B8270B">
              <w:rPr>
                <w:rFonts w:ascii="宋体" w:hAnsi="宋体" w:hint="eastAsia"/>
                <w:sz w:val="24"/>
              </w:rPr>
              <w:t>第一次</w:t>
            </w:r>
          </w:p>
          <w:p w14:paraId="2C78C38F" w14:textId="77777777" w:rsidR="00CB7463" w:rsidRPr="00B8270B" w:rsidRDefault="00CB7463" w:rsidP="002F0900">
            <w:pPr>
              <w:adjustRightInd w:val="0"/>
              <w:snapToGrid w:val="0"/>
              <w:rPr>
                <w:rFonts w:ascii="宋体"/>
                <w:sz w:val="24"/>
              </w:rPr>
            </w:pPr>
            <w:r w:rsidRPr="00B8270B">
              <w:rPr>
                <w:rFonts w:ascii="宋体" w:hAnsi="宋体" w:hint="eastAsia"/>
                <w:sz w:val="24"/>
              </w:rPr>
              <w:t>教</w:t>
            </w:r>
            <w:r w:rsidRPr="00B8270B">
              <w:rPr>
                <w:rFonts w:ascii="宋体" w:hAnsi="宋体"/>
                <w:sz w:val="24"/>
              </w:rPr>
              <w:t xml:space="preserve"> </w:t>
            </w:r>
            <w:r w:rsidRPr="00B8270B">
              <w:rPr>
                <w:rFonts w:ascii="宋体" w:hAnsi="宋体" w:hint="eastAsia"/>
                <w:sz w:val="24"/>
              </w:rPr>
              <w:t>研</w:t>
            </w:r>
          </w:p>
          <w:p w14:paraId="2FF306D0" w14:textId="77777777" w:rsidR="00CB7463" w:rsidRPr="00B8270B" w:rsidRDefault="00CB7463" w:rsidP="002F0900">
            <w:pPr>
              <w:adjustRightInd w:val="0"/>
              <w:snapToGrid w:val="0"/>
              <w:rPr>
                <w:rFonts w:ascii="宋体"/>
                <w:sz w:val="24"/>
              </w:rPr>
            </w:pPr>
            <w:r w:rsidRPr="00B8270B">
              <w:rPr>
                <w:rFonts w:ascii="宋体" w:hAnsi="宋体" w:hint="eastAsia"/>
                <w:sz w:val="24"/>
              </w:rPr>
              <w:t>活</w:t>
            </w:r>
            <w:r w:rsidRPr="00B8270B">
              <w:rPr>
                <w:rFonts w:ascii="宋体" w:hAnsi="宋体"/>
                <w:sz w:val="24"/>
              </w:rPr>
              <w:t xml:space="preserve"> </w:t>
            </w:r>
            <w:r w:rsidRPr="00B8270B">
              <w:rPr>
                <w:rFonts w:ascii="宋体" w:hAnsi="宋体" w:hint="eastAsia"/>
                <w:sz w:val="24"/>
              </w:rPr>
              <w:t>动</w:t>
            </w:r>
          </w:p>
        </w:tc>
        <w:tc>
          <w:tcPr>
            <w:tcW w:w="2410" w:type="dxa"/>
            <w:vAlign w:val="center"/>
          </w:tcPr>
          <w:p w14:paraId="19592671" w14:textId="77777777" w:rsidR="00CB7463" w:rsidRPr="00B8270B" w:rsidRDefault="00CB7463" w:rsidP="002F0900">
            <w:pPr>
              <w:adjustRightInd w:val="0"/>
              <w:snapToGrid w:val="0"/>
              <w:rPr>
                <w:rFonts w:ascii="宋体"/>
                <w:sz w:val="24"/>
              </w:rPr>
            </w:pPr>
            <w:r w:rsidRPr="00B8270B">
              <w:rPr>
                <w:rFonts w:ascii="宋体" w:hAnsi="宋体"/>
                <w:sz w:val="24"/>
              </w:rPr>
              <w:t>1</w:t>
            </w:r>
            <w:r w:rsidRPr="00B8270B">
              <w:rPr>
                <w:rFonts w:ascii="宋体"/>
                <w:sz w:val="24"/>
              </w:rPr>
              <w:t>.</w:t>
            </w:r>
            <w:r w:rsidR="000728C0" w:rsidRPr="00B8270B">
              <w:rPr>
                <w:rFonts w:ascii="宋体" w:hAnsi="宋体" w:hint="eastAsia"/>
                <w:sz w:val="24"/>
              </w:rPr>
              <w:t>交流课程实施方案及各教研</w:t>
            </w:r>
            <w:r w:rsidRPr="00B8270B">
              <w:rPr>
                <w:rFonts w:ascii="宋体" w:hAnsi="宋体" w:hint="eastAsia"/>
                <w:sz w:val="24"/>
              </w:rPr>
              <w:t>组工作计划，讨论落实国家课程校本化实施方案。</w:t>
            </w:r>
          </w:p>
          <w:p w14:paraId="0C247E77" w14:textId="77777777" w:rsidR="00CB7463" w:rsidRPr="00B8270B" w:rsidRDefault="00CB7463" w:rsidP="002F0900">
            <w:pPr>
              <w:adjustRightInd w:val="0"/>
              <w:snapToGrid w:val="0"/>
              <w:rPr>
                <w:sz w:val="24"/>
              </w:rPr>
            </w:pPr>
            <w:r w:rsidRPr="00B8270B">
              <w:rPr>
                <w:rFonts w:ascii="宋体" w:hAnsi="宋体"/>
                <w:sz w:val="24"/>
              </w:rPr>
              <w:t>2.</w:t>
            </w:r>
            <w:r w:rsidRPr="00B8270B">
              <w:rPr>
                <w:rFonts w:ascii="宋体" w:hAnsi="宋体" w:hint="eastAsia"/>
                <w:sz w:val="24"/>
              </w:rPr>
              <w:t>观课、议课</w:t>
            </w:r>
            <w:r w:rsidRPr="00B8270B">
              <w:rPr>
                <w:rFonts w:ascii="宋体" w:hAnsi="宋体"/>
                <w:sz w:val="24"/>
              </w:rPr>
              <w:t xml:space="preserve"> </w:t>
            </w:r>
          </w:p>
        </w:tc>
        <w:tc>
          <w:tcPr>
            <w:tcW w:w="1701" w:type="dxa"/>
            <w:gridSpan w:val="2"/>
            <w:vAlign w:val="center"/>
          </w:tcPr>
          <w:p w14:paraId="6F1464A8" w14:textId="77777777" w:rsidR="00CB7463" w:rsidRPr="00B8270B" w:rsidRDefault="00CB7463" w:rsidP="002F0900">
            <w:pPr>
              <w:numPr>
                <w:ilvl w:val="0"/>
                <w:numId w:val="2"/>
              </w:numPr>
              <w:tabs>
                <w:tab w:val="clear" w:pos="360"/>
                <w:tab w:val="num" w:pos="72"/>
              </w:tabs>
              <w:adjustRightInd w:val="0"/>
              <w:snapToGrid w:val="0"/>
              <w:ind w:left="0" w:firstLine="0"/>
              <w:rPr>
                <w:rFonts w:ascii="宋体"/>
                <w:sz w:val="24"/>
              </w:rPr>
            </w:pPr>
            <w:r w:rsidRPr="00B8270B">
              <w:rPr>
                <w:rFonts w:ascii="宋体" w:hAnsi="宋体" w:hint="eastAsia"/>
                <w:sz w:val="24"/>
              </w:rPr>
              <w:t>听交流</w:t>
            </w:r>
          </w:p>
          <w:p w14:paraId="7C668188" w14:textId="77777777" w:rsidR="00CB7463" w:rsidRPr="00B8270B" w:rsidRDefault="00CB7463" w:rsidP="002F0900">
            <w:pPr>
              <w:numPr>
                <w:ilvl w:val="0"/>
                <w:numId w:val="2"/>
              </w:numPr>
              <w:tabs>
                <w:tab w:val="clear" w:pos="360"/>
                <w:tab w:val="num" w:pos="0"/>
              </w:tabs>
              <w:adjustRightInd w:val="0"/>
              <w:snapToGrid w:val="0"/>
              <w:ind w:left="0" w:firstLine="0"/>
              <w:rPr>
                <w:rFonts w:ascii="宋体"/>
                <w:sz w:val="24"/>
              </w:rPr>
            </w:pPr>
            <w:r w:rsidRPr="00B8270B">
              <w:rPr>
                <w:rFonts w:ascii="宋体" w:hAnsi="宋体" w:hint="eastAsia"/>
                <w:sz w:val="24"/>
              </w:rPr>
              <w:t>讨论</w:t>
            </w:r>
          </w:p>
          <w:p w14:paraId="03842C08" w14:textId="77777777" w:rsidR="00CB7463" w:rsidRPr="00B8270B" w:rsidRDefault="00CB7463" w:rsidP="002F0900">
            <w:pPr>
              <w:numPr>
                <w:ilvl w:val="0"/>
                <w:numId w:val="2"/>
              </w:numPr>
              <w:adjustRightInd w:val="0"/>
              <w:snapToGrid w:val="0"/>
              <w:ind w:left="0" w:firstLine="0"/>
              <w:rPr>
                <w:rFonts w:ascii="宋体"/>
                <w:sz w:val="24"/>
              </w:rPr>
            </w:pPr>
            <w:r w:rsidRPr="00B8270B">
              <w:rPr>
                <w:rFonts w:ascii="宋体" w:hAnsi="宋体" w:hint="eastAsia"/>
                <w:sz w:val="24"/>
              </w:rPr>
              <w:t>解读、交流、</w:t>
            </w:r>
          </w:p>
          <w:p w14:paraId="0099D87F" w14:textId="77777777" w:rsidR="00CB7463" w:rsidRPr="00B8270B" w:rsidRDefault="00CB7463" w:rsidP="002F0900">
            <w:pPr>
              <w:tabs>
                <w:tab w:val="left" w:pos="0"/>
                <w:tab w:val="left" w:pos="1302"/>
              </w:tabs>
              <w:adjustRightInd w:val="0"/>
              <w:snapToGrid w:val="0"/>
              <w:rPr>
                <w:rFonts w:ascii="宋体"/>
                <w:sz w:val="24"/>
              </w:rPr>
            </w:pPr>
          </w:p>
        </w:tc>
        <w:tc>
          <w:tcPr>
            <w:tcW w:w="4111" w:type="dxa"/>
            <w:vAlign w:val="center"/>
          </w:tcPr>
          <w:p w14:paraId="29132C59" w14:textId="77777777" w:rsidR="00CB7463" w:rsidRPr="00B8270B" w:rsidRDefault="00CB7463" w:rsidP="002F0900">
            <w:pPr>
              <w:adjustRightInd w:val="0"/>
              <w:snapToGrid w:val="0"/>
              <w:jc w:val="left"/>
              <w:rPr>
                <w:rFonts w:ascii="宋体"/>
                <w:sz w:val="24"/>
              </w:rPr>
            </w:pPr>
            <w:r w:rsidRPr="00B8270B">
              <w:rPr>
                <w:rFonts w:ascii="宋体" w:hAnsi="宋体"/>
                <w:sz w:val="24"/>
              </w:rPr>
              <w:t>1</w:t>
            </w:r>
            <w:r w:rsidR="001016F9" w:rsidRPr="00B8270B">
              <w:rPr>
                <w:rFonts w:ascii="宋体" w:hAnsi="宋体" w:hint="eastAsia"/>
                <w:sz w:val="24"/>
              </w:rPr>
              <w:t>、交流各教研组</w:t>
            </w:r>
            <w:r w:rsidRPr="00B8270B">
              <w:rPr>
                <w:rFonts w:ascii="宋体" w:hAnsi="宋体" w:hint="eastAsia"/>
                <w:sz w:val="24"/>
              </w:rPr>
              <w:t>重点工作和主要措施。</w:t>
            </w:r>
          </w:p>
          <w:p w14:paraId="5F990C40" w14:textId="77777777" w:rsidR="00CB7463" w:rsidRPr="00B8270B" w:rsidRDefault="00CB7463" w:rsidP="002F0900">
            <w:pPr>
              <w:adjustRightInd w:val="0"/>
              <w:snapToGrid w:val="0"/>
              <w:jc w:val="left"/>
              <w:rPr>
                <w:rFonts w:ascii="宋体"/>
                <w:sz w:val="24"/>
              </w:rPr>
            </w:pPr>
            <w:r w:rsidRPr="00B8270B">
              <w:rPr>
                <w:rFonts w:ascii="宋体" w:hAnsi="宋体"/>
                <w:sz w:val="24"/>
              </w:rPr>
              <w:t>2</w:t>
            </w:r>
            <w:r w:rsidRPr="00B8270B">
              <w:rPr>
                <w:rFonts w:ascii="宋体" w:hAnsi="宋体" w:hint="eastAsia"/>
                <w:sz w:val="24"/>
              </w:rPr>
              <w:t>、观察著名教师的课堂组织和教学设计的</w:t>
            </w:r>
            <w:r w:rsidR="001016F9" w:rsidRPr="00B8270B">
              <w:rPr>
                <w:rFonts w:ascii="宋体" w:hAnsi="宋体" w:hint="eastAsia"/>
                <w:sz w:val="24"/>
              </w:rPr>
              <w:t>落实，分析教师的优势，并提出可为教学所用的亮点。（主题：单元整合重组</w:t>
            </w:r>
            <w:r w:rsidRPr="00B8270B">
              <w:rPr>
                <w:rFonts w:ascii="宋体" w:hAnsi="宋体" w:hint="eastAsia"/>
                <w:sz w:val="24"/>
              </w:rPr>
              <w:t>课型的模式探究）</w:t>
            </w:r>
          </w:p>
        </w:tc>
        <w:tc>
          <w:tcPr>
            <w:tcW w:w="992" w:type="dxa"/>
            <w:vAlign w:val="center"/>
          </w:tcPr>
          <w:p w14:paraId="0D77E841" w14:textId="77777777" w:rsidR="00CB7463" w:rsidRPr="00B8270B" w:rsidRDefault="001016F9" w:rsidP="002F0900">
            <w:pPr>
              <w:adjustRightInd w:val="0"/>
              <w:snapToGrid w:val="0"/>
              <w:rPr>
                <w:rFonts w:ascii="宋体"/>
                <w:sz w:val="24"/>
              </w:rPr>
            </w:pPr>
            <w:r w:rsidRPr="00B8270B">
              <w:rPr>
                <w:rFonts w:ascii="宋体" w:hint="eastAsia"/>
                <w:sz w:val="24"/>
              </w:rPr>
              <w:t>各组长、王丽</w:t>
            </w:r>
          </w:p>
        </w:tc>
      </w:tr>
      <w:tr w:rsidR="00B8270B" w:rsidRPr="00B8270B" w14:paraId="019B39A7" w14:textId="77777777" w:rsidTr="00F871A9">
        <w:tc>
          <w:tcPr>
            <w:tcW w:w="817" w:type="dxa"/>
            <w:vAlign w:val="center"/>
          </w:tcPr>
          <w:p w14:paraId="792B105C" w14:textId="77777777" w:rsidR="00CB7463" w:rsidRPr="00B8270B" w:rsidRDefault="00CB7463" w:rsidP="002F0900">
            <w:pPr>
              <w:adjustRightInd w:val="0"/>
              <w:snapToGrid w:val="0"/>
              <w:rPr>
                <w:rFonts w:ascii="宋体"/>
                <w:sz w:val="24"/>
              </w:rPr>
            </w:pPr>
            <w:r w:rsidRPr="00B8270B">
              <w:rPr>
                <w:rFonts w:ascii="宋体" w:hAnsi="宋体"/>
                <w:sz w:val="24"/>
              </w:rPr>
              <w:t>4</w:t>
            </w:r>
          </w:p>
          <w:p w14:paraId="041F919C" w14:textId="77777777" w:rsidR="00CB7463" w:rsidRPr="00B8270B" w:rsidRDefault="00CB7463" w:rsidP="002F0900">
            <w:pPr>
              <w:adjustRightInd w:val="0"/>
              <w:snapToGrid w:val="0"/>
              <w:rPr>
                <w:rFonts w:ascii="宋体"/>
                <w:sz w:val="24"/>
              </w:rPr>
            </w:pPr>
            <w:r w:rsidRPr="00B8270B">
              <w:rPr>
                <w:rFonts w:ascii="宋体" w:hAnsi="宋体" w:hint="eastAsia"/>
                <w:sz w:val="24"/>
              </w:rPr>
              <w:t>第二次</w:t>
            </w:r>
          </w:p>
          <w:p w14:paraId="4A21CEA2" w14:textId="77777777" w:rsidR="00CB7463" w:rsidRPr="00B8270B" w:rsidRDefault="00CB7463" w:rsidP="002F0900">
            <w:pPr>
              <w:adjustRightInd w:val="0"/>
              <w:snapToGrid w:val="0"/>
              <w:rPr>
                <w:rFonts w:ascii="宋体"/>
                <w:sz w:val="24"/>
              </w:rPr>
            </w:pPr>
            <w:r w:rsidRPr="00B8270B">
              <w:rPr>
                <w:rFonts w:ascii="宋体" w:hAnsi="宋体" w:hint="eastAsia"/>
                <w:sz w:val="24"/>
              </w:rPr>
              <w:t>教研活动</w:t>
            </w:r>
          </w:p>
        </w:tc>
        <w:tc>
          <w:tcPr>
            <w:tcW w:w="2410" w:type="dxa"/>
            <w:vAlign w:val="center"/>
          </w:tcPr>
          <w:p w14:paraId="0E010934" w14:textId="1F004F63" w:rsidR="00CB7463" w:rsidRPr="00B8270B" w:rsidRDefault="00CB7463" w:rsidP="001016F9">
            <w:pPr>
              <w:numPr>
                <w:ilvl w:val="0"/>
                <w:numId w:val="6"/>
              </w:numPr>
              <w:adjustRightInd w:val="0"/>
              <w:snapToGrid w:val="0"/>
              <w:ind w:left="0" w:firstLine="0"/>
              <w:rPr>
                <w:rFonts w:ascii="宋体"/>
                <w:sz w:val="24"/>
              </w:rPr>
            </w:pPr>
            <w:r w:rsidRPr="00B8270B">
              <w:rPr>
                <w:rFonts w:ascii="宋体" w:hAnsi="宋体" w:hint="eastAsia"/>
                <w:sz w:val="24"/>
              </w:rPr>
              <w:t>三年级研讨课</w:t>
            </w:r>
            <w:r w:rsidR="001016F9" w:rsidRPr="00B8270B">
              <w:rPr>
                <w:rFonts w:ascii="宋体" w:hAnsi="宋体"/>
                <w:sz w:val="24"/>
              </w:rPr>
              <w:t>(Unit</w:t>
            </w:r>
            <w:r w:rsidR="00CE48E8" w:rsidRPr="00B8270B">
              <w:rPr>
                <w:rFonts w:ascii="宋体" w:hAnsi="宋体"/>
                <w:sz w:val="24"/>
              </w:rPr>
              <w:t>1</w:t>
            </w:r>
            <w:r w:rsidRPr="00B8270B">
              <w:rPr>
                <w:rFonts w:ascii="宋体" w:hAnsi="宋体"/>
                <w:sz w:val="24"/>
              </w:rPr>
              <w:t>)</w:t>
            </w:r>
            <w:r w:rsidR="00F51B32" w:rsidRPr="00B8270B">
              <w:rPr>
                <w:rFonts w:ascii="宋体" w:hint="eastAsia"/>
                <w:sz w:val="24"/>
              </w:rPr>
              <w:t>（</w:t>
            </w:r>
            <w:r w:rsidR="00CE48E8" w:rsidRPr="00B8270B">
              <w:rPr>
                <w:rFonts w:ascii="宋体" w:hint="eastAsia"/>
                <w:sz w:val="24"/>
              </w:rPr>
              <w:t>恽鸽</w:t>
            </w:r>
            <w:r w:rsidR="001016F9" w:rsidRPr="00B8270B">
              <w:rPr>
                <w:rFonts w:ascii="宋体" w:hint="eastAsia"/>
                <w:sz w:val="24"/>
              </w:rPr>
              <w:t>）</w:t>
            </w:r>
          </w:p>
        </w:tc>
        <w:tc>
          <w:tcPr>
            <w:tcW w:w="1701" w:type="dxa"/>
            <w:gridSpan w:val="2"/>
            <w:vAlign w:val="center"/>
          </w:tcPr>
          <w:p w14:paraId="58CAB607" w14:textId="77777777" w:rsidR="00CB7463" w:rsidRPr="00B8270B" w:rsidRDefault="00CB7463" w:rsidP="002F0900">
            <w:pPr>
              <w:numPr>
                <w:ilvl w:val="0"/>
                <w:numId w:val="3"/>
              </w:numPr>
              <w:adjustRightInd w:val="0"/>
              <w:snapToGrid w:val="0"/>
              <w:ind w:left="0" w:firstLine="0"/>
              <w:rPr>
                <w:rFonts w:ascii="宋体"/>
                <w:sz w:val="24"/>
              </w:rPr>
            </w:pPr>
            <w:r w:rsidRPr="00B8270B">
              <w:rPr>
                <w:rFonts w:ascii="宋体" w:hAnsi="宋体" w:hint="eastAsia"/>
                <w:sz w:val="24"/>
              </w:rPr>
              <w:t>集体备课。</w:t>
            </w:r>
          </w:p>
          <w:p w14:paraId="73B615D6" w14:textId="77777777" w:rsidR="00CB7463" w:rsidRPr="00B8270B" w:rsidRDefault="00CB7463" w:rsidP="002F0900">
            <w:pPr>
              <w:numPr>
                <w:ilvl w:val="0"/>
                <w:numId w:val="3"/>
              </w:numPr>
              <w:adjustRightInd w:val="0"/>
              <w:snapToGrid w:val="0"/>
              <w:ind w:left="0" w:firstLine="0"/>
              <w:rPr>
                <w:rFonts w:ascii="宋体"/>
                <w:spacing w:val="-14"/>
                <w:sz w:val="24"/>
              </w:rPr>
            </w:pPr>
            <w:r w:rsidRPr="00B8270B">
              <w:rPr>
                <w:rFonts w:ascii="宋体" w:hAnsi="宋体" w:hint="eastAsia"/>
                <w:spacing w:val="-14"/>
                <w:sz w:val="24"/>
              </w:rPr>
              <w:t>试教，反思重建</w:t>
            </w:r>
          </w:p>
          <w:p w14:paraId="2B70B724" w14:textId="77777777" w:rsidR="00CB7463" w:rsidRPr="00B8270B" w:rsidRDefault="00CB7463" w:rsidP="002F0900">
            <w:pPr>
              <w:adjustRightInd w:val="0"/>
              <w:snapToGrid w:val="0"/>
              <w:rPr>
                <w:rFonts w:ascii="宋体"/>
                <w:sz w:val="24"/>
              </w:rPr>
            </w:pPr>
            <w:r w:rsidRPr="00B8270B">
              <w:rPr>
                <w:rFonts w:ascii="宋体" w:hAnsi="宋体" w:hint="eastAsia"/>
                <w:sz w:val="24"/>
              </w:rPr>
              <w:t>③跟进教学，集体评课，反思。</w:t>
            </w:r>
          </w:p>
        </w:tc>
        <w:tc>
          <w:tcPr>
            <w:tcW w:w="4111" w:type="dxa"/>
            <w:vAlign w:val="center"/>
          </w:tcPr>
          <w:p w14:paraId="1E2EB86C" w14:textId="77777777" w:rsidR="00CB7463" w:rsidRPr="00B8270B" w:rsidRDefault="00CB7463" w:rsidP="002F0900">
            <w:pPr>
              <w:adjustRightInd w:val="0"/>
              <w:snapToGrid w:val="0"/>
              <w:rPr>
                <w:rFonts w:ascii="宋体"/>
                <w:sz w:val="24"/>
              </w:rPr>
            </w:pPr>
            <w:r w:rsidRPr="00B8270B">
              <w:rPr>
                <w:rFonts w:ascii="宋体" w:hAnsi="宋体" w:hint="eastAsia"/>
                <w:sz w:val="24"/>
              </w:rPr>
              <w:t>三下</w:t>
            </w:r>
            <w:r w:rsidR="001016F9" w:rsidRPr="00B8270B">
              <w:rPr>
                <w:rFonts w:ascii="宋体" w:hAnsi="宋体"/>
                <w:sz w:val="24"/>
              </w:rPr>
              <w:t>/U</w:t>
            </w:r>
            <w:r w:rsidR="00F51B32" w:rsidRPr="00B8270B">
              <w:rPr>
                <w:rFonts w:ascii="宋体" w:hAnsi="宋体" w:hint="eastAsia"/>
                <w:sz w:val="24"/>
              </w:rPr>
              <w:t>2</w:t>
            </w:r>
            <w:r w:rsidRPr="00B8270B">
              <w:rPr>
                <w:rFonts w:ascii="宋体" w:hAnsi="宋体"/>
                <w:sz w:val="24"/>
              </w:rPr>
              <w:t xml:space="preserve"> </w:t>
            </w:r>
            <w:r w:rsidRPr="00B8270B">
              <w:rPr>
                <w:rFonts w:ascii="宋体" w:hAnsi="宋体" w:hint="eastAsia"/>
                <w:sz w:val="24"/>
              </w:rPr>
              <w:t>观察新教师的课堂组织和教学设计的落实，分析教师的优势与不足，并提出改进的意见。</w:t>
            </w:r>
          </w:p>
          <w:p w14:paraId="0165C0A2" w14:textId="77777777" w:rsidR="00CB7463" w:rsidRPr="00B8270B" w:rsidRDefault="00CB7463" w:rsidP="002F0900">
            <w:pPr>
              <w:adjustRightInd w:val="0"/>
              <w:snapToGrid w:val="0"/>
              <w:rPr>
                <w:rFonts w:ascii="宋体"/>
                <w:sz w:val="24"/>
              </w:rPr>
            </w:pPr>
          </w:p>
          <w:p w14:paraId="379BBF93" w14:textId="77777777" w:rsidR="00CB7463" w:rsidRPr="00B8270B" w:rsidRDefault="00CB7463" w:rsidP="002F0900">
            <w:pPr>
              <w:adjustRightInd w:val="0"/>
              <w:snapToGrid w:val="0"/>
              <w:rPr>
                <w:rFonts w:ascii="宋体" w:cs="宋体"/>
                <w:kern w:val="0"/>
                <w:sz w:val="24"/>
              </w:rPr>
            </w:pPr>
            <w:r w:rsidRPr="00B8270B">
              <w:rPr>
                <w:rFonts w:ascii="宋体" w:hAnsi="宋体" w:hint="eastAsia"/>
                <w:sz w:val="24"/>
              </w:rPr>
              <w:t>（主题：常规课型的的模式探究）</w:t>
            </w:r>
          </w:p>
        </w:tc>
        <w:tc>
          <w:tcPr>
            <w:tcW w:w="992" w:type="dxa"/>
            <w:vAlign w:val="center"/>
          </w:tcPr>
          <w:p w14:paraId="6D113122" w14:textId="6B7C379C" w:rsidR="001016F9" w:rsidRPr="00B8270B" w:rsidRDefault="00CE48E8" w:rsidP="002F0900">
            <w:pPr>
              <w:adjustRightInd w:val="0"/>
              <w:snapToGrid w:val="0"/>
              <w:rPr>
                <w:rFonts w:ascii="宋体"/>
                <w:sz w:val="24"/>
              </w:rPr>
            </w:pPr>
            <w:r w:rsidRPr="00B8270B">
              <w:rPr>
                <w:rFonts w:ascii="宋体" w:hint="eastAsia"/>
                <w:sz w:val="24"/>
              </w:rPr>
              <w:t>蒋志娟</w:t>
            </w:r>
          </w:p>
          <w:p w14:paraId="4796DCA3" w14:textId="77777777" w:rsidR="00CB7463" w:rsidRPr="00B8270B" w:rsidRDefault="00CB7463" w:rsidP="002F0900">
            <w:pPr>
              <w:adjustRightInd w:val="0"/>
              <w:snapToGrid w:val="0"/>
              <w:rPr>
                <w:rFonts w:ascii="宋体"/>
                <w:sz w:val="24"/>
              </w:rPr>
            </w:pPr>
          </w:p>
        </w:tc>
      </w:tr>
      <w:tr w:rsidR="00B8270B" w:rsidRPr="00B8270B" w14:paraId="3F49E150" w14:textId="77777777" w:rsidTr="00F871A9">
        <w:tc>
          <w:tcPr>
            <w:tcW w:w="817" w:type="dxa"/>
            <w:vAlign w:val="center"/>
          </w:tcPr>
          <w:p w14:paraId="3AFF6661" w14:textId="77777777" w:rsidR="00CB7463" w:rsidRPr="00B8270B" w:rsidRDefault="00CB7463" w:rsidP="002F0900">
            <w:pPr>
              <w:adjustRightInd w:val="0"/>
              <w:snapToGrid w:val="0"/>
              <w:rPr>
                <w:rFonts w:ascii="宋体"/>
                <w:sz w:val="24"/>
              </w:rPr>
            </w:pPr>
            <w:r w:rsidRPr="00B8270B">
              <w:rPr>
                <w:rFonts w:ascii="宋体" w:hAnsi="宋体"/>
                <w:sz w:val="24"/>
              </w:rPr>
              <w:t>6</w:t>
            </w:r>
          </w:p>
          <w:p w14:paraId="73075F3E" w14:textId="77777777" w:rsidR="00CB7463" w:rsidRPr="00B8270B" w:rsidRDefault="00CB7463" w:rsidP="002F0900">
            <w:pPr>
              <w:adjustRightInd w:val="0"/>
              <w:snapToGrid w:val="0"/>
              <w:rPr>
                <w:rFonts w:ascii="宋体"/>
                <w:sz w:val="24"/>
              </w:rPr>
            </w:pPr>
            <w:r w:rsidRPr="00B8270B">
              <w:rPr>
                <w:rFonts w:ascii="宋体" w:hAnsi="宋体" w:hint="eastAsia"/>
                <w:sz w:val="24"/>
              </w:rPr>
              <w:t>第三次</w:t>
            </w:r>
          </w:p>
          <w:p w14:paraId="7CDDC82D" w14:textId="77777777" w:rsidR="00CB7463" w:rsidRPr="00B8270B" w:rsidRDefault="00CB7463" w:rsidP="002F0900">
            <w:pPr>
              <w:adjustRightInd w:val="0"/>
              <w:snapToGrid w:val="0"/>
              <w:rPr>
                <w:rFonts w:ascii="宋体"/>
                <w:sz w:val="24"/>
              </w:rPr>
            </w:pPr>
            <w:r w:rsidRPr="00B8270B">
              <w:rPr>
                <w:rFonts w:ascii="宋体" w:hAnsi="宋体" w:hint="eastAsia"/>
                <w:sz w:val="24"/>
              </w:rPr>
              <w:t>教研活动</w:t>
            </w:r>
          </w:p>
        </w:tc>
        <w:tc>
          <w:tcPr>
            <w:tcW w:w="2410" w:type="dxa"/>
            <w:vAlign w:val="center"/>
          </w:tcPr>
          <w:p w14:paraId="635573E3" w14:textId="3833B1D4" w:rsidR="00CF3DE1" w:rsidRPr="00B8270B" w:rsidRDefault="00CB7463" w:rsidP="00CF3DE1">
            <w:pPr>
              <w:adjustRightInd w:val="0"/>
              <w:snapToGrid w:val="0"/>
              <w:jc w:val="left"/>
              <w:rPr>
                <w:rFonts w:ascii="宋体" w:hAnsi="宋体"/>
                <w:sz w:val="24"/>
              </w:rPr>
            </w:pPr>
            <w:r w:rsidRPr="00B8270B">
              <w:rPr>
                <w:rFonts w:ascii="宋体" w:hAnsi="宋体"/>
                <w:sz w:val="24"/>
              </w:rPr>
              <w:t>1</w:t>
            </w:r>
            <w:r w:rsidR="00DC2FCA" w:rsidRPr="00B8270B">
              <w:rPr>
                <w:rFonts w:ascii="宋体" w:hAnsi="宋体" w:hint="eastAsia"/>
                <w:sz w:val="24"/>
              </w:rPr>
              <w:t>、四</w:t>
            </w:r>
            <w:r w:rsidRPr="00B8270B">
              <w:rPr>
                <w:rFonts w:ascii="宋体" w:hAnsi="宋体" w:hint="eastAsia"/>
                <w:sz w:val="24"/>
              </w:rPr>
              <w:t>年级教学研讨</w:t>
            </w:r>
            <w:r w:rsidR="00CF3DE1" w:rsidRPr="00B8270B">
              <w:rPr>
                <w:rFonts w:ascii="宋体" w:hAnsi="宋体" w:hint="eastAsia"/>
                <w:sz w:val="24"/>
              </w:rPr>
              <w:t>Project1(</w:t>
            </w:r>
            <w:r w:rsidR="00CE48E8" w:rsidRPr="00B8270B">
              <w:rPr>
                <w:rFonts w:ascii="宋体" w:hAnsi="宋体" w:hint="eastAsia"/>
                <w:sz w:val="24"/>
              </w:rPr>
              <w:t>韩翠</w:t>
            </w:r>
            <w:r w:rsidR="00CF3DE1" w:rsidRPr="00B8270B">
              <w:rPr>
                <w:rFonts w:ascii="宋体" w:hAnsi="宋体" w:hint="eastAsia"/>
                <w:sz w:val="24"/>
              </w:rPr>
              <w:t>执教)</w:t>
            </w:r>
          </w:p>
          <w:p w14:paraId="604BA9F3" w14:textId="1AA52499" w:rsidR="00CB7463" w:rsidRPr="00B8270B" w:rsidRDefault="00CB7463" w:rsidP="00AA6D07">
            <w:pPr>
              <w:adjustRightInd w:val="0"/>
              <w:snapToGrid w:val="0"/>
              <w:jc w:val="left"/>
              <w:rPr>
                <w:sz w:val="24"/>
              </w:rPr>
            </w:pPr>
            <w:r w:rsidRPr="00B8270B">
              <w:rPr>
                <w:rFonts w:ascii="宋体" w:hAnsi="宋体"/>
                <w:sz w:val="24"/>
              </w:rPr>
              <w:t>2.</w:t>
            </w:r>
            <w:r w:rsidRPr="00B8270B">
              <w:rPr>
                <w:rFonts w:ascii="宋体" w:hAnsi="宋体" w:hint="eastAsia"/>
                <w:sz w:val="24"/>
              </w:rPr>
              <w:t>教师基本功练兵</w:t>
            </w:r>
          </w:p>
        </w:tc>
        <w:tc>
          <w:tcPr>
            <w:tcW w:w="1701" w:type="dxa"/>
            <w:gridSpan w:val="2"/>
            <w:vAlign w:val="center"/>
          </w:tcPr>
          <w:p w14:paraId="51C3AAFD" w14:textId="77777777" w:rsidR="00CB7463" w:rsidRPr="00B8270B" w:rsidRDefault="00AF1960" w:rsidP="002F0900">
            <w:pPr>
              <w:adjustRightInd w:val="0"/>
              <w:snapToGrid w:val="0"/>
              <w:rPr>
                <w:rFonts w:ascii="宋体"/>
                <w:sz w:val="24"/>
              </w:rPr>
            </w:pPr>
            <w:r w:rsidRPr="00B8270B">
              <w:rPr>
                <w:rFonts w:ascii="宋体" w:hAnsi="宋体"/>
                <w:sz w:val="24"/>
              </w:rPr>
              <w:fldChar w:fldCharType="begin"/>
            </w:r>
            <w:r w:rsidR="00CB7463" w:rsidRPr="00B8270B">
              <w:rPr>
                <w:rFonts w:ascii="宋体" w:hAnsi="宋体"/>
                <w:sz w:val="24"/>
              </w:rPr>
              <w:instrText xml:space="preserve"> eq \o\ac(</w:instrText>
            </w:r>
            <w:r w:rsidR="00CB7463" w:rsidRPr="00B8270B">
              <w:rPr>
                <w:rFonts w:ascii="宋体" w:hAnsi="宋体" w:hint="eastAsia"/>
                <w:sz w:val="24"/>
              </w:rPr>
              <w:instrText>○</w:instrText>
            </w:r>
            <w:r w:rsidR="00CB7463" w:rsidRPr="00B8270B">
              <w:rPr>
                <w:rFonts w:ascii="宋体"/>
                <w:sz w:val="24"/>
              </w:rPr>
              <w:instrText>,</w:instrText>
            </w:r>
            <w:r w:rsidR="00CB7463" w:rsidRPr="00B8270B">
              <w:rPr>
                <w:rFonts w:ascii="宋体" w:hAnsi="宋体"/>
                <w:position w:val="3"/>
                <w:sz w:val="24"/>
              </w:rPr>
              <w:instrText>1</w:instrText>
            </w:r>
            <w:r w:rsidR="00CB7463" w:rsidRPr="00B8270B">
              <w:rPr>
                <w:rFonts w:ascii="宋体" w:hAnsi="宋体"/>
                <w:sz w:val="24"/>
              </w:rPr>
              <w:instrText>)</w:instrText>
            </w:r>
            <w:r w:rsidRPr="00B8270B">
              <w:rPr>
                <w:rFonts w:ascii="宋体" w:hAnsi="宋体"/>
                <w:sz w:val="24"/>
              </w:rPr>
              <w:fldChar w:fldCharType="end"/>
            </w:r>
            <w:r w:rsidR="00CB7463" w:rsidRPr="00B8270B">
              <w:rPr>
                <w:rFonts w:ascii="宋体" w:hAnsi="宋体" w:hint="eastAsia"/>
                <w:sz w:val="24"/>
              </w:rPr>
              <w:t>集体备课。</w:t>
            </w:r>
          </w:p>
          <w:p w14:paraId="5A839256" w14:textId="77777777" w:rsidR="00CB7463" w:rsidRPr="00B8270B" w:rsidRDefault="00AF1960" w:rsidP="002F0900">
            <w:pPr>
              <w:adjustRightInd w:val="0"/>
              <w:snapToGrid w:val="0"/>
              <w:rPr>
                <w:rFonts w:ascii="宋体"/>
                <w:sz w:val="24"/>
              </w:rPr>
            </w:pPr>
            <w:r w:rsidRPr="00B8270B">
              <w:rPr>
                <w:rFonts w:ascii="宋体" w:hAnsi="宋体"/>
                <w:sz w:val="24"/>
              </w:rPr>
              <w:fldChar w:fldCharType="begin"/>
            </w:r>
            <w:r w:rsidR="00CB7463" w:rsidRPr="00B8270B">
              <w:rPr>
                <w:rFonts w:ascii="宋体" w:hAnsi="宋体"/>
                <w:sz w:val="24"/>
              </w:rPr>
              <w:instrText xml:space="preserve"> eq \o\ac(</w:instrText>
            </w:r>
            <w:r w:rsidR="00CB7463" w:rsidRPr="00B8270B">
              <w:rPr>
                <w:rFonts w:ascii="宋体" w:hAnsi="宋体" w:hint="eastAsia"/>
                <w:sz w:val="24"/>
              </w:rPr>
              <w:instrText>○</w:instrText>
            </w:r>
            <w:r w:rsidR="00CB7463" w:rsidRPr="00B8270B">
              <w:rPr>
                <w:rFonts w:ascii="宋体"/>
                <w:sz w:val="24"/>
              </w:rPr>
              <w:instrText>,</w:instrText>
            </w:r>
            <w:r w:rsidR="00CB7463" w:rsidRPr="00B8270B">
              <w:rPr>
                <w:rFonts w:ascii="宋体" w:hAnsi="宋体"/>
                <w:position w:val="3"/>
                <w:sz w:val="24"/>
              </w:rPr>
              <w:instrText>2</w:instrText>
            </w:r>
            <w:r w:rsidR="00CB7463" w:rsidRPr="00B8270B">
              <w:rPr>
                <w:rFonts w:ascii="宋体" w:hAnsi="宋体"/>
                <w:sz w:val="24"/>
              </w:rPr>
              <w:instrText>)</w:instrText>
            </w:r>
            <w:r w:rsidRPr="00B8270B">
              <w:rPr>
                <w:rFonts w:ascii="宋体" w:hAnsi="宋体"/>
                <w:sz w:val="24"/>
              </w:rPr>
              <w:fldChar w:fldCharType="end"/>
            </w:r>
            <w:r w:rsidR="00CB7463" w:rsidRPr="00B8270B">
              <w:rPr>
                <w:rFonts w:ascii="宋体" w:hAnsi="宋体" w:hint="eastAsia"/>
                <w:sz w:val="24"/>
              </w:rPr>
              <w:t>试教，</w:t>
            </w:r>
            <w:r w:rsidR="00CB7463" w:rsidRPr="00B8270B">
              <w:rPr>
                <w:rFonts w:ascii="宋体" w:hAnsi="宋体" w:hint="eastAsia"/>
                <w:spacing w:val="-14"/>
                <w:sz w:val="24"/>
              </w:rPr>
              <w:t>反思重建</w:t>
            </w:r>
          </w:p>
          <w:p w14:paraId="0491D2B3" w14:textId="77777777" w:rsidR="00CB7463" w:rsidRPr="00B8270B" w:rsidRDefault="00CB7463" w:rsidP="002F0900">
            <w:pPr>
              <w:numPr>
                <w:ilvl w:val="0"/>
                <w:numId w:val="3"/>
              </w:numPr>
              <w:adjustRightInd w:val="0"/>
              <w:snapToGrid w:val="0"/>
              <w:ind w:left="0" w:firstLine="0"/>
              <w:rPr>
                <w:rFonts w:ascii="宋体"/>
                <w:sz w:val="24"/>
              </w:rPr>
            </w:pPr>
            <w:r w:rsidRPr="00B8270B">
              <w:rPr>
                <w:rFonts w:ascii="宋体" w:hAnsi="宋体" w:hint="eastAsia"/>
                <w:sz w:val="24"/>
              </w:rPr>
              <w:t>跟进教学、评课、反思。</w:t>
            </w:r>
          </w:p>
        </w:tc>
        <w:tc>
          <w:tcPr>
            <w:tcW w:w="4111" w:type="dxa"/>
            <w:vAlign w:val="center"/>
          </w:tcPr>
          <w:p w14:paraId="694CCE41" w14:textId="77777777" w:rsidR="00CB7463" w:rsidRPr="00B8270B" w:rsidRDefault="00CB7463" w:rsidP="002F0900">
            <w:pPr>
              <w:adjustRightInd w:val="0"/>
              <w:snapToGrid w:val="0"/>
              <w:rPr>
                <w:rFonts w:ascii="宋体"/>
                <w:sz w:val="24"/>
              </w:rPr>
            </w:pPr>
            <w:r w:rsidRPr="00B8270B">
              <w:rPr>
                <w:rFonts w:ascii="宋体" w:hAnsi="宋体"/>
                <w:sz w:val="24"/>
              </w:rPr>
              <w:t>1</w:t>
            </w:r>
            <w:r w:rsidR="00DC2FCA" w:rsidRPr="00B8270B">
              <w:rPr>
                <w:rFonts w:ascii="宋体" w:hAnsi="宋体" w:hint="eastAsia"/>
                <w:sz w:val="24"/>
              </w:rPr>
              <w:t>、四</w:t>
            </w:r>
            <w:r w:rsidRPr="00B8270B">
              <w:rPr>
                <w:rFonts w:ascii="宋体" w:hAnsi="宋体" w:hint="eastAsia"/>
                <w:sz w:val="24"/>
              </w:rPr>
              <w:t>下</w:t>
            </w:r>
            <w:r w:rsidR="00CF3DE1" w:rsidRPr="00B8270B">
              <w:rPr>
                <w:rFonts w:ascii="宋体" w:hAnsi="宋体" w:hint="eastAsia"/>
                <w:sz w:val="24"/>
              </w:rPr>
              <w:t>project1</w:t>
            </w:r>
            <w:r w:rsidRPr="00B8270B">
              <w:rPr>
                <w:rFonts w:ascii="宋体" w:hAnsi="宋体" w:hint="eastAsia"/>
                <w:sz w:val="24"/>
              </w:rPr>
              <w:t>板块教学</w:t>
            </w:r>
            <w:r w:rsidR="00DC2FCA" w:rsidRPr="00B8270B">
              <w:rPr>
                <w:rFonts w:ascii="宋体" w:hAnsi="宋体" w:hint="eastAsia"/>
                <w:sz w:val="24"/>
              </w:rPr>
              <w:t>。</w:t>
            </w:r>
          </w:p>
          <w:p w14:paraId="42917A6A" w14:textId="77777777" w:rsidR="00CB7463" w:rsidRPr="00B8270B" w:rsidRDefault="00CB7463" w:rsidP="002F0900">
            <w:pPr>
              <w:adjustRightInd w:val="0"/>
              <w:snapToGrid w:val="0"/>
              <w:jc w:val="left"/>
              <w:rPr>
                <w:rFonts w:ascii="宋体"/>
                <w:sz w:val="24"/>
              </w:rPr>
            </w:pPr>
            <w:r w:rsidRPr="00B8270B">
              <w:rPr>
                <w:rFonts w:ascii="宋体" w:hAnsi="宋体"/>
                <w:sz w:val="24"/>
              </w:rPr>
              <w:t>2</w:t>
            </w:r>
            <w:r w:rsidR="00CD532E" w:rsidRPr="00B8270B">
              <w:rPr>
                <w:rFonts w:ascii="宋体" w:hAnsi="宋体" w:hint="eastAsia"/>
                <w:sz w:val="24"/>
              </w:rPr>
              <w:t>、为教师素养展示搭建平台，进行全组</w:t>
            </w:r>
            <w:r w:rsidRPr="00B8270B">
              <w:rPr>
                <w:rFonts w:ascii="宋体" w:hAnsi="宋体" w:hint="eastAsia"/>
                <w:sz w:val="24"/>
              </w:rPr>
              <w:t>英语演讲比赛。</w:t>
            </w:r>
            <w:r w:rsidR="00CD532E" w:rsidRPr="00B8270B">
              <w:rPr>
                <w:rFonts w:ascii="宋体" w:hAnsi="宋体" w:hint="eastAsia"/>
                <w:sz w:val="24"/>
              </w:rPr>
              <w:t>（英语朗读者）</w:t>
            </w:r>
          </w:p>
          <w:p w14:paraId="62121670" w14:textId="33CA3C25" w:rsidR="00CB7463" w:rsidRPr="00B8270B" w:rsidRDefault="00CF3DE1" w:rsidP="002F0900">
            <w:pPr>
              <w:adjustRightInd w:val="0"/>
              <w:snapToGrid w:val="0"/>
              <w:jc w:val="left"/>
              <w:rPr>
                <w:rFonts w:ascii="宋体"/>
                <w:sz w:val="24"/>
              </w:rPr>
            </w:pPr>
            <w:r w:rsidRPr="00B8270B">
              <w:rPr>
                <w:rFonts w:ascii="宋体" w:hAnsi="宋体" w:hint="eastAsia"/>
                <w:sz w:val="24"/>
              </w:rPr>
              <w:t>（主题：</w:t>
            </w:r>
            <w:r w:rsidR="00CC6C94">
              <w:rPr>
                <w:rFonts w:ascii="宋体" w:hAnsi="宋体" w:hint="eastAsia"/>
                <w:sz w:val="24"/>
              </w:rPr>
              <w:t>p</w:t>
            </w:r>
            <w:r w:rsidR="00CC6C94">
              <w:rPr>
                <w:rFonts w:ascii="宋体" w:hAnsi="宋体"/>
                <w:sz w:val="24"/>
              </w:rPr>
              <w:t xml:space="preserve">roject </w:t>
            </w:r>
            <w:bookmarkStart w:id="0" w:name="_GoBack"/>
            <w:bookmarkEnd w:id="0"/>
            <w:r w:rsidR="00CB7463" w:rsidRPr="00B8270B">
              <w:rPr>
                <w:rFonts w:ascii="宋体" w:hAnsi="宋体" w:hint="eastAsia"/>
                <w:sz w:val="24"/>
              </w:rPr>
              <w:t>的模式探究</w:t>
            </w:r>
            <w:r w:rsidRPr="00B8270B">
              <w:rPr>
                <w:rFonts w:ascii="宋体" w:hAnsi="宋体" w:hint="eastAsia"/>
                <w:sz w:val="24"/>
              </w:rPr>
              <w:t>，骨干引领</w:t>
            </w:r>
            <w:r w:rsidR="00CB7463" w:rsidRPr="00B8270B">
              <w:rPr>
                <w:rFonts w:ascii="宋体" w:hAnsi="宋体" w:hint="eastAsia"/>
                <w:sz w:val="24"/>
              </w:rPr>
              <w:t>）</w:t>
            </w:r>
          </w:p>
        </w:tc>
        <w:tc>
          <w:tcPr>
            <w:tcW w:w="992" w:type="dxa"/>
            <w:vAlign w:val="center"/>
          </w:tcPr>
          <w:p w14:paraId="21B531F2" w14:textId="3DE5240F" w:rsidR="00CD532E" w:rsidRPr="00B8270B" w:rsidRDefault="00CE48E8" w:rsidP="00CF3DE1">
            <w:pPr>
              <w:adjustRightInd w:val="0"/>
              <w:snapToGrid w:val="0"/>
              <w:rPr>
                <w:rFonts w:ascii="宋体" w:hint="eastAsia"/>
                <w:sz w:val="24"/>
              </w:rPr>
            </w:pPr>
            <w:r w:rsidRPr="00B8270B">
              <w:rPr>
                <w:rFonts w:ascii="宋体" w:hint="eastAsia"/>
                <w:sz w:val="24"/>
              </w:rPr>
              <w:t>韩翠</w:t>
            </w:r>
          </w:p>
        </w:tc>
      </w:tr>
      <w:tr w:rsidR="00B8270B" w:rsidRPr="00B8270B" w14:paraId="6E0E7E58" w14:textId="77777777" w:rsidTr="00F871A9">
        <w:trPr>
          <w:trHeight w:val="838"/>
        </w:trPr>
        <w:tc>
          <w:tcPr>
            <w:tcW w:w="817" w:type="dxa"/>
            <w:vAlign w:val="center"/>
          </w:tcPr>
          <w:p w14:paraId="10559015" w14:textId="77777777" w:rsidR="00CB7463" w:rsidRPr="00B8270B" w:rsidRDefault="00CB7463" w:rsidP="002F0900">
            <w:pPr>
              <w:adjustRightInd w:val="0"/>
              <w:snapToGrid w:val="0"/>
              <w:rPr>
                <w:rFonts w:ascii="宋体"/>
                <w:sz w:val="24"/>
              </w:rPr>
            </w:pPr>
            <w:r w:rsidRPr="00B8270B">
              <w:rPr>
                <w:rFonts w:ascii="宋体" w:hAnsi="宋体"/>
                <w:sz w:val="24"/>
              </w:rPr>
              <w:t>8</w:t>
            </w:r>
          </w:p>
          <w:p w14:paraId="3D853D30" w14:textId="77777777" w:rsidR="00CB7463" w:rsidRPr="00B8270B" w:rsidRDefault="00CB7463" w:rsidP="002F0900">
            <w:pPr>
              <w:adjustRightInd w:val="0"/>
              <w:snapToGrid w:val="0"/>
              <w:rPr>
                <w:rFonts w:ascii="宋体"/>
                <w:sz w:val="24"/>
              </w:rPr>
            </w:pPr>
            <w:r w:rsidRPr="00B8270B">
              <w:rPr>
                <w:rFonts w:ascii="宋体" w:hAnsi="宋体" w:hint="eastAsia"/>
                <w:sz w:val="24"/>
              </w:rPr>
              <w:t>第四次</w:t>
            </w:r>
          </w:p>
          <w:p w14:paraId="3B891FD2" w14:textId="77777777" w:rsidR="00CB7463" w:rsidRPr="00B8270B" w:rsidRDefault="00CB7463" w:rsidP="002F0900">
            <w:pPr>
              <w:adjustRightInd w:val="0"/>
              <w:snapToGrid w:val="0"/>
              <w:rPr>
                <w:rFonts w:ascii="宋体"/>
                <w:sz w:val="24"/>
              </w:rPr>
            </w:pPr>
            <w:r w:rsidRPr="00B8270B">
              <w:rPr>
                <w:rFonts w:ascii="宋体" w:hAnsi="宋体" w:hint="eastAsia"/>
                <w:sz w:val="24"/>
              </w:rPr>
              <w:t>教研活动</w:t>
            </w:r>
          </w:p>
          <w:p w14:paraId="16969CC6" w14:textId="77777777" w:rsidR="00CB7463" w:rsidRPr="00B8270B" w:rsidRDefault="00CB7463" w:rsidP="002F0900">
            <w:pPr>
              <w:adjustRightInd w:val="0"/>
              <w:snapToGrid w:val="0"/>
              <w:rPr>
                <w:rFonts w:ascii="宋体"/>
                <w:sz w:val="24"/>
              </w:rPr>
            </w:pPr>
          </w:p>
        </w:tc>
        <w:tc>
          <w:tcPr>
            <w:tcW w:w="2410" w:type="dxa"/>
            <w:vAlign w:val="center"/>
          </w:tcPr>
          <w:p w14:paraId="2B091778" w14:textId="77777777" w:rsidR="00CB7463" w:rsidRPr="00B8270B" w:rsidRDefault="00CB7463" w:rsidP="002F0900">
            <w:pPr>
              <w:adjustRightInd w:val="0"/>
              <w:snapToGrid w:val="0"/>
              <w:rPr>
                <w:rFonts w:ascii="宋体"/>
                <w:sz w:val="24"/>
              </w:rPr>
            </w:pPr>
            <w:r w:rsidRPr="00B8270B">
              <w:rPr>
                <w:rFonts w:ascii="宋体" w:hAnsi="宋体" w:hint="eastAsia"/>
                <w:sz w:val="24"/>
              </w:rPr>
              <w:lastRenderedPageBreak/>
              <w:t>复习研讨课</w:t>
            </w:r>
            <w:r w:rsidR="00667430" w:rsidRPr="00B8270B">
              <w:rPr>
                <w:rFonts w:ascii="宋体" w:hAnsi="宋体" w:hint="eastAsia"/>
                <w:sz w:val="24"/>
              </w:rPr>
              <w:t>（各教研组承办</w:t>
            </w:r>
            <w:r w:rsidR="00CF3DE1" w:rsidRPr="00B8270B">
              <w:rPr>
                <w:rFonts w:ascii="宋体" w:hAnsi="宋体" w:hint="eastAsia"/>
                <w:sz w:val="24"/>
              </w:rPr>
              <w:t>执教）</w:t>
            </w:r>
          </w:p>
        </w:tc>
        <w:tc>
          <w:tcPr>
            <w:tcW w:w="1701" w:type="dxa"/>
            <w:gridSpan w:val="2"/>
            <w:vAlign w:val="center"/>
          </w:tcPr>
          <w:p w14:paraId="16D631A2" w14:textId="77777777" w:rsidR="00CB7463" w:rsidRPr="00B8270B" w:rsidRDefault="00AF1960" w:rsidP="002F0900">
            <w:pPr>
              <w:adjustRightInd w:val="0"/>
              <w:snapToGrid w:val="0"/>
              <w:rPr>
                <w:rFonts w:ascii="宋体"/>
                <w:sz w:val="24"/>
              </w:rPr>
            </w:pPr>
            <w:r w:rsidRPr="00B8270B">
              <w:rPr>
                <w:rFonts w:ascii="宋体" w:hAnsi="宋体"/>
                <w:sz w:val="24"/>
              </w:rPr>
              <w:fldChar w:fldCharType="begin"/>
            </w:r>
            <w:r w:rsidR="00CB7463" w:rsidRPr="00B8270B">
              <w:rPr>
                <w:rFonts w:ascii="宋体" w:hAnsi="宋体"/>
                <w:sz w:val="24"/>
              </w:rPr>
              <w:instrText xml:space="preserve"> eq \o\ac(</w:instrText>
            </w:r>
            <w:r w:rsidR="00CB7463" w:rsidRPr="00B8270B">
              <w:rPr>
                <w:rFonts w:ascii="宋体" w:hAnsi="宋体" w:hint="eastAsia"/>
                <w:sz w:val="24"/>
              </w:rPr>
              <w:instrText>○</w:instrText>
            </w:r>
            <w:r w:rsidR="00CB7463" w:rsidRPr="00B8270B">
              <w:rPr>
                <w:rFonts w:ascii="宋体"/>
                <w:sz w:val="24"/>
              </w:rPr>
              <w:instrText>,</w:instrText>
            </w:r>
            <w:r w:rsidR="00CB7463" w:rsidRPr="00B8270B">
              <w:rPr>
                <w:rFonts w:ascii="宋体" w:hAnsi="宋体"/>
                <w:position w:val="3"/>
                <w:sz w:val="24"/>
              </w:rPr>
              <w:instrText>1</w:instrText>
            </w:r>
            <w:r w:rsidR="00CB7463" w:rsidRPr="00B8270B">
              <w:rPr>
                <w:rFonts w:ascii="宋体" w:hAnsi="宋体"/>
                <w:sz w:val="24"/>
              </w:rPr>
              <w:instrText>)</w:instrText>
            </w:r>
            <w:r w:rsidRPr="00B8270B">
              <w:rPr>
                <w:rFonts w:ascii="宋体" w:hAnsi="宋体"/>
                <w:sz w:val="24"/>
              </w:rPr>
              <w:fldChar w:fldCharType="end"/>
            </w:r>
            <w:r w:rsidR="00CB7463" w:rsidRPr="00B8270B">
              <w:rPr>
                <w:rFonts w:ascii="宋体" w:hAnsi="宋体" w:hint="eastAsia"/>
                <w:sz w:val="24"/>
              </w:rPr>
              <w:t>集体备课</w:t>
            </w:r>
            <w:r w:rsidR="00667430" w:rsidRPr="00B8270B">
              <w:rPr>
                <w:rFonts w:ascii="宋体" w:hAnsi="宋体" w:hint="eastAsia"/>
                <w:sz w:val="24"/>
              </w:rPr>
              <w:t>复习课型</w:t>
            </w:r>
            <w:r w:rsidR="00CB7463" w:rsidRPr="00B8270B">
              <w:rPr>
                <w:rFonts w:ascii="宋体" w:hAnsi="宋体" w:hint="eastAsia"/>
                <w:sz w:val="24"/>
              </w:rPr>
              <w:t>。</w:t>
            </w:r>
          </w:p>
          <w:p w14:paraId="323AE1EE" w14:textId="77777777" w:rsidR="00CB7463" w:rsidRPr="00B8270B" w:rsidRDefault="00AF1960" w:rsidP="002F0900">
            <w:pPr>
              <w:adjustRightInd w:val="0"/>
              <w:snapToGrid w:val="0"/>
              <w:rPr>
                <w:rFonts w:ascii="宋体"/>
                <w:spacing w:val="-14"/>
                <w:sz w:val="24"/>
              </w:rPr>
            </w:pPr>
            <w:r w:rsidRPr="00B8270B">
              <w:rPr>
                <w:rFonts w:ascii="宋体" w:hAnsi="宋体"/>
                <w:sz w:val="24"/>
              </w:rPr>
              <w:fldChar w:fldCharType="begin"/>
            </w:r>
            <w:r w:rsidR="00CB7463" w:rsidRPr="00B8270B">
              <w:rPr>
                <w:rFonts w:ascii="宋体" w:hAnsi="宋体"/>
                <w:sz w:val="24"/>
              </w:rPr>
              <w:instrText xml:space="preserve"> eq \o\ac(</w:instrText>
            </w:r>
            <w:r w:rsidR="00CB7463" w:rsidRPr="00B8270B">
              <w:rPr>
                <w:rFonts w:ascii="宋体" w:hAnsi="宋体" w:hint="eastAsia"/>
                <w:sz w:val="24"/>
              </w:rPr>
              <w:instrText>○</w:instrText>
            </w:r>
            <w:r w:rsidR="00CB7463" w:rsidRPr="00B8270B">
              <w:rPr>
                <w:rFonts w:ascii="宋体"/>
                <w:sz w:val="24"/>
              </w:rPr>
              <w:instrText>,</w:instrText>
            </w:r>
            <w:r w:rsidR="00CB7463" w:rsidRPr="00B8270B">
              <w:rPr>
                <w:rFonts w:ascii="宋体" w:hAnsi="宋体"/>
                <w:position w:val="3"/>
                <w:sz w:val="24"/>
              </w:rPr>
              <w:instrText>2</w:instrText>
            </w:r>
            <w:r w:rsidR="00CB7463" w:rsidRPr="00B8270B">
              <w:rPr>
                <w:rFonts w:ascii="宋体" w:hAnsi="宋体"/>
                <w:sz w:val="24"/>
              </w:rPr>
              <w:instrText>)</w:instrText>
            </w:r>
            <w:r w:rsidRPr="00B8270B">
              <w:rPr>
                <w:rFonts w:ascii="宋体" w:hAnsi="宋体"/>
                <w:sz w:val="24"/>
              </w:rPr>
              <w:fldChar w:fldCharType="end"/>
            </w:r>
            <w:r w:rsidR="00CB7463" w:rsidRPr="00B8270B">
              <w:rPr>
                <w:rFonts w:ascii="宋体" w:hAnsi="宋体" w:hint="eastAsia"/>
                <w:spacing w:val="-14"/>
                <w:sz w:val="24"/>
              </w:rPr>
              <w:t>试教，反思重建</w:t>
            </w:r>
          </w:p>
          <w:p w14:paraId="17FA2548" w14:textId="77777777" w:rsidR="00CB7463" w:rsidRPr="00B8270B" w:rsidRDefault="00CB7463" w:rsidP="002F0900">
            <w:pPr>
              <w:adjustRightInd w:val="0"/>
              <w:snapToGrid w:val="0"/>
              <w:rPr>
                <w:rFonts w:ascii="宋体"/>
                <w:sz w:val="24"/>
              </w:rPr>
            </w:pPr>
            <w:r w:rsidRPr="00B8270B">
              <w:rPr>
                <w:rFonts w:ascii="宋体" w:hAnsi="宋体" w:hint="eastAsia"/>
                <w:sz w:val="24"/>
              </w:rPr>
              <w:lastRenderedPageBreak/>
              <w:t>③跟进教学，集体评课，反思。</w:t>
            </w:r>
          </w:p>
        </w:tc>
        <w:tc>
          <w:tcPr>
            <w:tcW w:w="4111" w:type="dxa"/>
            <w:vAlign w:val="center"/>
          </w:tcPr>
          <w:p w14:paraId="7274E902" w14:textId="77777777" w:rsidR="00CB7463" w:rsidRPr="00B8270B" w:rsidRDefault="00CB7463" w:rsidP="00667430">
            <w:pPr>
              <w:widowControl/>
              <w:adjustRightInd w:val="0"/>
              <w:snapToGrid w:val="0"/>
              <w:jc w:val="left"/>
              <w:rPr>
                <w:rFonts w:ascii="宋体" w:cs="宋体"/>
                <w:kern w:val="0"/>
                <w:sz w:val="24"/>
              </w:rPr>
            </w:pPr>
            <w:r w:rsidRPr="00B8270B">
              <w:rPr>
                <w:rFonts w:ascii="宋体" w:hAnsi="宋体" w:cs="宋体" w:hint="eastAsia"/>
                <w:kern w:val="0"/>
                <w:sz w:val="24"/>
              </w:rPr>
              <w:lastRenderedPageBreak/>
              <w:t>话题复习</w:t>
            </w:r>
            <w:r w:rsidR="00667430" w:rsidRPr="00B8270B">
              <w:rPr>
                <w:rFonts w:ascii="宋体" w:hAnsi="宋体" w:cs="宋体" w:hint="eastAsia"/>
                <w:kern w:val="0"/>
                <w:sz w:val="24"/>
              </w:rPr>
              <w:t>研讨</w:t>
            </w:r>
            <w:r w:rsidRPr="00B8270B">
              <w:rPr>
                <w:rFonts w:ascii="宋体" w:hAnsi="宋体" w:cs="宋体" w:hint="eastAsia"/>
                <w:kern w:val="0"/>
                <w:sz w:val="24"/>
              </w:rPr>
              <w:t>：以话题为框架，搭建平台，让孩子在生活的场景中进行运用，复习相关语言点和语法常识，增强孩子的英语语用能力。</w:t>
            </w:r>
          </w:p>
        </w:tc>
        <w:tc>
          <w:tcPr>
            <w:tcW w:w="992" w:type="dxa"/>
            <w:vAlign w:val="center"/>
          </w:tcPr>
          <w:p w14:paraId="0A1BF83A" w14:textId="77777777" w:rsidR="00CB7463" w:rsidRPr="00B8270B" w:rsidRDefault="00667430" w:rsidP="002F0900">
            <w:pPr>
              <w:adjustRightInd w:val="0"/>
              <w:snapToGrid w:val="0"/>
              <w:rPr>
                <w:sz w:val="24"/>
              </w:rPr>
            </w:pPr>
            <w:r w:rsidRPr="00B8270B">
              <w:rPr>
                <w:rFonts w:hint="eastAsia"/>
                <w:sz w:val="24"/>
              </w:rPr>
              <w:t>各教研组长</w:t>
            </w:r>
          </w:p>
        </w:tc>
      </w:tr>
      <w:tr w:rsidR="00B8270B" w:rsidRPr="00B8270B" w14:paraId="7E0AE47A" w14:textId="77777777" w:rsidTr="00F871A9">
        <w:trPr>
          <w:trHeight w:val="712"/>
        </w:trPr>
        <w:tc>
          <w:tcPr>
            <w:tcW w:w="817" w:type="dxa"/>
            <w:vAlign w:val="center"/>
          </w:tcPr>
          <w:p w14:paraId="3D11D56E" w14:textId="77777777" w:rsidR="00CB7463" w:rsidRPr="00B8270B" w:rsidRDefault="00CB7463" w:rsidP="002F0900">
            <w:pPr>
              <w:adjustRightInd w:val="0"/>
              <w:snapToGrid w:val="0"/>
              <w:rPr>
                <w:rFonts w:ascii="宋体"/>
                <w:sz w:val="24"/>
              </w:rPr>
            </w:pPr>
            <w:r w:rsidRPr="00B8270B">
              <w:rPr>
                <w:rFonts w:ascii="宋体" w:hAnsi="宋体"/>
                <w:sz w:val="24"/>
              </w:rPr>
              <w:t>10</w:t>
            </w:r>
          </w:p>
          <w:p w14:paraId="7035A052" w14:textId="77777777" w:rsidR="00CB7463" w:rsidRPr="00B8270B" w:rsidRDefault="00CB7463" w:rsidP="002F0900">
            <w:pPr>
              <w:adjustRightInd w:val="0"/>
              <w:snapToGrid w:val="0"/>
              <w:rPr>
                <w:rFonts w:ascii="宋体"/>
                <w:sz w:val="24"/>
              </w:rPr>
            </w:pPr>
            <w:r w:rsidRPr="00B8270B">
              <w:rPr>
                <w:rFonts w:ascii="宋体" w:hAnsi="宋体" w:hint="eastAsia"/>
                <w:sz w:val="24"/>
              </w:rPr>
              <w:t>第五次教研活动</w:t>
            </w:r>
          </w:p>
        </w:tc>
        <w:tc>
          <w:tcPr>
            <w:tcW w:w="2410" w:type="dxa"/>
            <w:vAlign w:val="center"/>
          </w:tcPr>
          <w:p w14:paraId="54544EF1" w14:textId="77777777" w:rsidR="00CB7463" w:rsidRPr="00B8270B" w:rsidRDefault="00CB7463" w:rsidP="002F0900">
            <w:pPr>
              <w:adjustRightInd w:val="0"/>
              <w:snapToGrid w:val="0"/>
              <w:rPr>
                <w:sz w:val="24"/>
              </w:rPr>
            </w:pPr>
            <w:r w:rsidRPr="00B8270B">
              <w:rPr>
                <w:rFonts w:hint="eastAsia"/>
                <w:sz w:val="24"/>
              </w:rPr>
              <w:t>教学研讨沙龙（阶段教学情况交流）</w:t>
            </w:r>
          </w:p>
          <w:p w14:paraId="416555C8" w14:textId="77777777" w:rsidR="00CB7463" w:rsidRPr="00B8270B" w:rsidRDefault="00CB7463" w:rsidP="002F0900">
            <w:pPr>
              <w:adjustRightInd w:val="0"/>
              <w:snapToGrid w:val="0"/>
              <w:rPr>
                <w:rFonts w:ascii="宋体"/>
                <w:sz w:val="24"/>
              </w:rPr>
            </w:pPr>
          </w:p>
        </w:tc>
        <w:tc>
          <w:tcPr>
            <w:tcW w:w="1701" w:type="dxa"/>
            <w:gridSpan w:val="2"/>
            <w:vAlign w:val="center"/>
          </w:tcPr>
          <w:p w14:paraId="6798B883" w14:textId="77777777" w:rsidR="00CB7463" w:rsidRPr="00B8270B" w:rsidRDefault="00CB7463" w:rsidP="002F0900">
            <w:pPr>
              <w:adjustRightInd w:val="0"/>
              <w:snapToGrid w:val="0"/>
              <w:rPr>
                <w:rFonts w:ascii="宋体"/>
                <w:sz w:val="24"/>
              </w:rPr>
            </w:pPr>
            <w:r w:rsidRPr="00B8270B">
              <w:rPr>
                <w:rFonts w:ascii="宋体" w:hAnsi="宋体" w:hint="eastAsia"/>
                <w:sz w:val="24"/>
              </w:rPr>
              <w:t>相关讲座</w:t>
            </w:r>
          </w:p>
          <w:p w14:paraId="68EB7824" w14:textId="77777777" w:rsidR="00CB7463" w:rsidRPr="00B8270B" w:rsidRDefault="00CB7463" w:rsidP="002F0900">
            <w:pPr>
              <w:adjustRightInd w:val="0"/>
              <w:snapToGrid w:val="0"/>
              <w:rPr>
                <w:rFonts w:ascii="宋体"/>
                <w:sz w:val="24"/>
              </w:rPr>
            </w:pPr>
            <w:r w:rsidRPr="00B8270B">
              <w:rPr>
                <w:rFonts w:ascii="宋体" w:hAnsi="宋体" w:hint="eastAsia"/>
                <w:sz w:val="24"/>
              </w:rPr>
              <w:t>实践操作</w:t>
            </w:r>
          </w:p>
          <w:p w14:paraId="2C6CF544" w14:textId="77777777" w:rsidR="00CB7463" w:rsidRPr="00B8270B" w:rsidRDefault="00CB7463" w:rsidP="002F0900">
            <w:pPr>
              <w:adjustRightInd w:val="0"/>
              <w:snapToGrid w:val="0"/>
              <w:rPr>
                <w:rFonts w:ascii="宋体"/>
                <w:sz w:val="24"/>
              </w:rPr>
            </w:pPr>
            <w:r w:rsidRPr="00B8270B">
              <w:rPr>
                <w:rFonts w:ascii="宋体" w:hAnsi="宋体" w:hint="eastAsia"/>
                <w:sz w:val="24"/>
              </w:rPr>
              <w:t>分享点评</w:t>
            </w:r>
          </w:p>
        </w:tc>
        <w:tc>
          <w:tcPr>
            <w:tcW w:w="4111" w:type="dxa"/>
            <w:vAlign w:val="center"/>
          </w:tcPr>
          <w:p w14:paraId="6B09F2AA" w14:textId="77777777" w:rsidR="00CB7463" w:rsidRPr="00B8270B" w:rsidRDefault="00CB7463" w:rsidP="002F0900">
            <w:pPr>
              <w:adjustRightInd w:val="0"/>
              <w:snapToGrid w:val="0"/>
              <w:jc w:val="left"/>
              <w:rPr>
                <w:rFonts w:ascii="宋体"/>
                <w:sz w:val="24"/>
              </w:rPr>
            </w:pPr>
            <w:r w:rsidRPr="00B8270B">
              <w:rPr>
                <w:rFonts w:ascii="宋体" w:hAnsi="宋体"/>
                <w:sz w:val="24"/>
              </w:rPr>
              <w:t>1</w:t>
            </w:r>
            <w:r w:rsidR="00CF3DE1" w:rsidRPr="00B8270B">
              <w:rPr>
                <w:rFonts w:ascii="宋体" w:hAnsi="宋体" w:hint="eastAsia"/>
                <w:sz w:val="24"/>
              </w:rPr>
              <w:t>、各教研组</w:t>
            </w:r>
            <w:r w:rsidRPr="00B8270B">
              <w:rPr>
                <w:rFonts w:ascii="宋体" w:hAnsi="宋体" w:hint="eastAsia"/>
                <w:sz w:val="24"/>
              </w:rPr>
              <w:t>反思交流半学期来得教学得失</w:t>
            </w:r>
          </w:p>
          <w:p w14:paraId="77AF501A" w14:textId="77777777" w:rsidR="00CB7463" w:rsidRPr="00B8270B" w:rsidRDefault="00CB7463" w:rsidP="002F0900">
            <w:pPr>
              <w:adjustRightInd w:val="0"/>
              <w:snapToGrid w:val="0"/>
              <w:jc w:val="left"/>
              <w:rPr>
                <w:rFonts w:ascii="宋体"/>
                <w:sz w:val="24"/>
              </w:rPr>
            </w:pPr>
            <w:r w:rsidRPr="00B8270B">
              <w:rPr>
                <w:rFonts w:ascii="宋体" w:hAnsi="宋体"/>
                <w:sz w:val="24"/>
              </w:rPr>
              <w:t>2</w:t>
            </w:r>
            <w:r w:rsidRPr="00B8270B">
              <w:rPr>
                <w:rFonts w:ascii="宋体" w:hAnsi="宋体" w:hint="eastAsia"/>
                <w:sz w:val="24"/>
              </w:rPr>
              <w:t>、研讨教育教学过程中的相关瓶颈</w:t>
            </w:r>
          </w:p>
          <w:p w14:paraId="1BA0E876" w14:textId="77777777" w:rsidR="00CB7463" w:rsidRPr="00B8270B" w:rsidRDefault="00CB7463" w:rsidP="002F0900">
            <w:pPr>
              <w:adjustRightInd w:val="0"/>
              <w:snapToGrid w:val="0"/>
              <w:jc w:val="left"/>
              <w:rPr>
                <w:rFonts w:ascii="宋体"/>
                <w:sz w:val="24"/>
              </w:rPr>
            </w:pPr>
            <w:r w:rsidRPr="00B8270B">
              <w:rPr>
                <w:rFonts w:ascii="宋体" w:hAnsi="宋体"/>
                <w:sz w:val="24"/>
              </w:rPr>
              <w:t>3</w:t>
            </w:r>
            <w:r w:rsidRPr="00B8270B">
              <w:rPr>
                <w:rFonts w:ascii="宋体" w:hAnsi="宋体" w:hint="eastAsia"/>
                <w:sz w:val="24"/>
              </w:rPr>
              <w:t>、针对相关瓶颈，群策群力探讨有效解决策略</w:t>
            </w:r>
          </w:p>
          <w:p w14:paraId="0702C9D1" w14:textId="77777777" w:rsidR="00CB7463" w:rsidRPr="00B8270B" w:rsidRDefault="00CB7463" w:rsidP="002F0900">
            <w:pPr>
              <w:adjustRightInd w:val="0"/>
              <w:snapToGrid w:val="0"/>
              <w:jc w:val="left"/>
              <w:rPr>
                <w:rFonts w:ascii="宋体"/>
                <w:sz w:val="24"/>
              </w:rPr>
            </w:pPr>
            <w:r w:rsidRPr="00B8270B">
              <w:rPr>
                <w:rFonts w:ascii="宋体" w:hAnsi="宋体" w:hint="eastAsia"/>
                <w:sz w:val="24"/>
              </w:rPr>
              <w:t>（主题：</w:t>
            </w:r>
            <w:r w:rsidRPr="00B8270B">
              <w:rPr>
                <w:rFonts w:hint="eastAsia"/>
                <w:sz w:val="24"/>
              </w:rPr>
              <w:t>阶段教学情况交流</w:t>
            </w:r>
            <w:r w:rsidRPr="00B8270B">
              <w:rPr>
                <w:rFonts w:ascii="宋体" w:hAnsi="宋体" w:hint="eastAsia"/>
                <w:sz w:val="24"/>
              </w:rPr>
              <w:t>）</w:t>
            </w:r>
          </w:p>
        </w:tc>
        <w:tc>
          <w:tcPr>
            <w:tcW w:w="992" w:type="dxa"/>
            <w:vAlign w:val="center"/>
          </w:tcPr>
          <w:p w14:paraId="11050D54" w14:textId="77777777" w:rsidR="00CB7463" w:rsidRPr="00B8270B" w:rsidRDefault="00CF3DE1" w:rsidP="002F0900">
            <w:pPr>
              <w:adjustRightInd w:val="0"/>
              <w:snapToGrid w:val="0"/>
              <w:jc w:val="center"/>
              <w:rPr>
                <w:rFonts w:ascii="宋体"/>
                <w:sz w:val="24"/>
              </w:rPr>
            </w:pPr>
            <w:r w:rsidRPr="00B8270B">
              <w:rPr>
                <w:rFonts w:ascii="宋体" w:hint="eastAsia"/>
                <w:sz w:val="24"/>
              </w:rPr>
              <w:t>王丽</w:t>
            </w:r>
          </w:p>
          <w:p w14:paraId="09DCFE0D" w14:textId="77777777" w:rsidR="00CF3DE1" w:rsidRPr="00B8270B" w:rsidRDefault="00CF3DE1" w:rsidP="002F0900">
            <w:pPr>
              <w:adjustRightInd w:val="0"/>
              <w:snapToGrid w:val="0"/>
              <w:jc w:val="center"/>
              <w:rPr>
                <w:rFonts w:ascii="宋体"/>
                <w:sz w:val="24"/>
              </w:rPr>
            </w:pPr>
            <w:r w:rsidRPr="00B8270B">
              <w:rPr>
                <w:rFonts w:ascii="宋体" w:hint="eastAsia"/>
                <w:sz w:val="24"/>
              </w:rPr>
              <w:t>各组长</w:t>
            </w:r>
          </w:p>
        </w:tc>
      </w:tr>
      <w:tr w:rsidR="00B8270B" w:rsidRPr="00B8270B" w14:paraId="61C38388" w14:textId="77777777" w:rsidTr="00F871A9">
        <w:tc>
          <w:tcPr>
            <w:tcW w:w="817" w:type="dxa"/>
            <w:vAlign w:val="center"/>
          </w:tcPr>
          <w:p w14:paraId="02EC1F86" w14:textId="77777777" w:rsidR="00CB7463" w:rsidRPr="00B8270B" w:rsidRDefault="00CB7463" w:rsidP="002F0900">
            <w:pPr>
              <w:adjustRightInd w:val="0"/>
              <w:snapToGrid w:val="0"/>
              <w:rPr>
                <w:rFonts w:ascii="宋体"/>
                <w:sz w:val="24"/>
              </w:rPr>
            </w:pPr>
            <w:r w:rsidRPr="00B8270B">
              <w:rPr>
                <w:rFonts w:ascii="宋体" w:hAnsi="宋体"/>
                <w:sz w:val="24"/>
              </w:rPr>
              <w:t>12</w:t>
            </w:r>
          </w:p>
          <w:p w14:paraId="37820D41" w14:textId="77777777" w:rsidR="00CB7463" w:rsidRPr="00B8270B" w:rsidRDefault="00CB7463" w:rsidP="002F0900">
            <w:pPr>
              <w:adjustRightInd w:val="0"/>
              <w:snapToGrid w:val="0"/>
              <w:rPr>
                <w:rFonts w:ascii="宋体"/>
                <w:sz w:val="24"/>
              </w:rPr>
            </w:pPr>
            <w:r w:rsidRPr="00B8270B">
              <w:rPr>
                <w:rFonts w:ascii="宋体" w:hAnsi="宋体" w:hint="eastAsia"/>
                <w:sz w:val="24"/>
              </w:rPr>
              <w:t>第六次</w:t>
            </w:r>
          </w:p>
          <w:p w14:paraId="13434B96" w14:textId="77777777" w:rsidR="00CB7463" w:rsidRPr="00B8270B" w:rsidRDefault="00CB7463" w:rsidP="002F0900">
            <w:pPr>
              <w:adjustRightInd w:val="0"/>
              <w:snapToGrid w:val="0"/>
              <w:rPr>
                <w:rFonts w:ascii="宋体"/>
                <w:sz w:val="24"/>
              </w:rPr>
            </w:pPr>
            <w:r w:rsidRPr="00B8270B">
              <w:rPr>
                <w:rFonts w:ascii="宋体" w:hAnsi="宋体" w:hint="eastAsia"/>
                <w:sz w:val="24"/>
              </w:rPr>
              <w:t>教研活动</w:t>
            </w:r>
          </w:p>
        </w:tc>
        <w:tc>
          <w:tcPr>
            <w:tcW w:w="2410" w:type="dxa"/>
            <w:vAlign w:val="center"/>
          </w:tcPr>
          <w:p w14:paraId="17B78339" w14:textId="04004E53" w:rsidR="00CB7463" w:rsidRPr="00B8270B" w:rsidRDefault="009966C7" w:rsidP="009966C7">
            <w:pPr>
              <w:adjustRightInd w:val="0"/>
              <w:snapToGrid w:val="0"/>
              <w:rPr>
                <w:rFonts w:ascii="宋体"/>
                <w:sz w:val="24"/>
              </w:rPr>
            </w:pPr>
            <w:r w:rsidRPr="00B8270B">
              <w:rPr>
                <w:rFonts w:ascii="宋体" w:hAnsi="宋体" w:hint="eastAsia"/>
                <w:sz w:val="24"/>
              </w:rPr>
              <w:t>五</w:t>
            </w:r>
            <w:r w:rsidR="00AA6D07" w:rsidRPr="00B8270B">
              <w:rPr>
                <w:rFonts w:ascii="宋体" w:hAnsi="宋体" w:hint="eastAsia"/>
                <w:sz w:val="24"/>
              </w:rPr>
              <w:t>年级</w:t>
            </w:r>
            <w:r w:rsidRPr="00B8270B">
              <w:rPr>
                <w:rFonts w:ascii="宋体" w:hAnsi="宋体" w:hint="eastAsia"/>
                <w:sz w:val="24"/>
              </w:rPr>
              <w:t>综合版块</w:t>
            </w:r>
            <w:r w:rsidR="008C4719" w:rsidRPr="00B8270B">
              <w:rPr>
                <w:rFonts w:ascii="宋体" w:hAnsi="宋体" w:hint="eastAsia"/>
                <w:sz w:val="24"/>
              </w:rPr>
              <w:t>课型研讨</w:t>
            </w:r>
            <w:r w:rsidR="002C091D" w:rsidRPr="00B8270B">
              <w:rPr>
                <w:rFonts w:ascii="宋体" w:hAnsi="宋体" w:hint="eastAsia"/>
                <w:sz w:val="24"/>
              </w:rPr>
              <w:t>（谢星赟）</w:t>
            </w:r>
          </w:p>
        </w:tc>
        <w:tc>
          <w:tcPr>
            <w:tcW w:w="1701" w:type="dxa"/>
            <w:gridSpan w:val="2"/>
            <w:vAlign w:val="center"/>
          </w:tcPr>
          <w:p w14:paraId="7631F15A" w14:textId="77777777" w:rsidR="00CB7463" w:rsidRPr="00B8270B" w:rsidRDefault="00AF1960" w:rsidP="002F0900">
            <w:pPr>
              <w:adjustRightInd w:val="0"/>
              <w:snapToGrid w:val="0"/>
              <w:rPr>
                <w:rFonts w:ascii="宋体"/>
                <w:sz w:val="24"/>
              </w:rPr>
            </w:pPr>
            <w:r w:rsidRPr="00B8270B">
              <w:rPr>
                <w:rFonts w:ascii="宋体" w:hAnsi="宋体"/>
                <w:sz w:val="24"/>
              </w:rPr>
              <w:fldChar w:fldCharType="begin"/>
            </w:r>
            <w:r w:rsidR="00CB7463" w:rsidRPr="00B8270B">
              <w:rPr>
                <w:rFonts w:ascii="宋体" w:hAnsi="宋体"/>
                <w:sz w:val="24"/>
              </w:rPr>
              <w:instrText xml:space="preserve"> eq \o\ac(</w:instrText>
            </w:r>
            <w:r w:rsidR="00CB7463" w:rsidRPr="00B8270B">
              <w:rPr>
                <w:rFonts w:ascii="宋体" w:hAnsi="宋体" w:hint="eastAsia"/>
                <w:sz w:val="24"/>
              </w:rPr>
              <w:instrText>○</w:instrText>
            </w:r>
            <w:r w:rsidR="00CB7463" w:rsidRPr="00B8270B">
              <w:rPr>
                <w:rFonts w:ascii="宋体"/>
                <w:sz w:val="24"/>
              </w:rPr>
              <w:instrText>,</w:instrText>
            </w:r>
            <w:r w:rsidR="00CB7463" w:rsidRPr="00B8270B">
              <w:rPr>
                <w:rFonts w:ascii="宋体" w:hAnsi="宋体"/>
                <w:position w:val="3"/>
                <w:sz w:val="24"/>
              </w:rPr>
              <w:instrText>1</w:instrText>
            </w:r>
            <w:r w:rsidR="00CB7463" w:rsidRPr="00B8270B">
              <w:rPr>
                <w:rFonts w:ascii="宋体" w:hAnsi="宋体"/>
                <w:sz w:val="24"/>
              </w:rPr>
              <w:instrText>)</w:instrText>
            </w:r>
            <w:r w:rsidRPr="00B8270B">
              <w:rPr>
                <w:rFonts w:ascii="宋体" w:hAnsi="宋体"/>
                <w:sz w:val="24"/>
              </w:rPr>
              <w:fldChar w:fldCharType="end"/>
            </w:r>
            <w:r w:rsidR="00CB7463" w:rsidRPr="00B8270B">
              <w:rPr>
                <w:rFonts w:ascii="宋体" w:hAnsi="宋体" w:hint="eastAsia"/>
                <w:sz w:val="24"/>
              </w:rPr>
              <w:t>集体备课。</w:t>
            </w:r>
          </w:p>
          <w:p w14:paraId="75050D1E" w14:textId="77777777" w:rsidR="00CB7463" w:rsidRPr="00B8270B" w:rsidRDefault="00AF1960" w:rsidP="002F0900">
            <w:pPr>
              <w:adjustRightInd w:val="0"/>
              <w:snapToGrid w:val="0"/>
              <w:rPr>
                <w:rFonts w:ascii="宋体"/>
                <w:spacing w:val="-14"/>
                <w:sz w:val="24"/>
              </w:rPr>
            </w:pPr>
            <w:r w:rsidRPr="00B8270B">
              <w:rPr>
                <w:rFonts w:ascii="宋体" w:hAnsi="宋体"/>
                <w:sz w:val="24"/>
              </w:rPr>
              <w:fldChar w:fldCharType="begin"/>
            </w:r>
            <w:r w:rsidR="00CB7463" w:rsidRPr="00B8270B">
              <w:rPr>
                <w:rFonts w:ascii="宋体" w:hAnsi="宋体"/>
                <w:sz w:val="24"/>
              </w:rPr>
              <w:instrText xml:space="preserve"> eq \o\ac(</w:instrText>
            </w:r>
            <w:r w:rsidR="00CB7463" w:rsidRPr="00B8270B">
              <w:rPr>
                <w:rFonts w:ascii="宋体" w:hAnsi="宋体" w:hint="eastAsia"/>
                <w:sz w:val="24"/>
              </w:rPr>
              <w:instrText>○</w:instrText>
            </w:r>
            <w:r w:rsidR="00CB7463" w:rsidRPr="00B8270B">
              <w:rPr>
                <w:rFonts w:ascii="宋体"/>
                <w:sz w:val="24"/>
              </w:rPr>
              <w:instrText>,</w:instrText>
            </w:r>
            <w:r w:rsidR="00CB7463" w:rsidRPr="00B8270B">
              <w:rPr>
                <w:rFonts w:ascii="宋体" w:hAnsi="宋体"/>
                <w:position w:val="3"/>
                <w:sz w:val="24"/>
              </w:rPr>
              <w:instrText>2</w:instrText>
            </w:r>
            <w:r w:rsidR="00CB7463" w:rsidRPr="00B8270B">
              <w:rPr>
                <w:rFonts w:ascii="宋体" w:hAnsi="宋体"/>
                <w:sz w:val="24"/>
              </w:rPr>
              <w:instrText>)</w:instrText>
            </w:r>
            <w:r w:rsidRPr="00B8270B">
              <w:rPr>
                <w:rFonts w:ascii="宋体" w:hAnsi="宋体"/>
                <w:sz w:val="24"/>
              </w:rPr>
              <w:fldChar w:fldCharType="end"/>
            </w:r>
            <w:r w:rsidR="00CB7463" w:rsidRPr="00B8270B">
              <w:rPr>
                <w:rFonts w:ascii="宋体" w:hAnsi="宋体" w:hint="eastAsia"/>
                <w:spacing w:val="-14"/>
                <w:sz w:val="24"/>
              </w:rPr>
              <w:t>试教，反思重建</w:t>
            </w:r>
          </w:p>
          <w:p w14:paraId="5DD528D0" w14:textId="77777777" w:rsidR="00CB7463" w:rsidRPr="00B8270B" w:rsidRDefault="00CB7463" w:rsidP="002F0900">
            <w:pPr>
              <w:adjustRightInd w:val="0"/>
              <w:snapToGrid w:val="0"/>
              <w:rPr>
                <w:rFonts w:ascii="宋体"/>
                <w:sz w:val="24"/>
              </w:rPr>
            </w:pPr>
            <w:r w:rsidRPr="00B8270B">
              <w:rPr>
                <w:rFonts w:ascii="宋体" w:hAnsi="宋体" w:hint="eastAsia"/>
                <w:sz w:val="24"/>
              </w:rPr>
              <w:t>③跟进教学，集体评课，反思。</w:t>
            </w:r>
          </w:p>
        </w:tc>
        <w:tc>
          <w:tcPr>
            <w:tcW w:w="4111" w:type="dxa"/>
            <w:vAlign w:val="center"/>
          </w:tcPr>
          <w:p w14:paraId="558BA993" w14:textId="77777777" w:rsidR="00CB7463" w:rsidRPr="00B8270B" w:rsidRDefault="00CB7463" w:rsidP="002F0900">
            <w:pPr>
              <w:adjustRightInd w:val="0"/>
              <w:snapToGrid w:val="0"/>
              <w:jc w:val="left"/>
              <w:rPr>
                <w:rFonts w:ascii="宋体"/>
                <w:sz w:val="24"/>
              </w:rPr>
            </w:pPr>
            <w:r w:rsidRPr="00B8270B">
              <w:rPr>
                <w:rFonts w:ascii="宋体" w:hAnsi="宋体"/>
                <w:sz w:val="24"/>
              </w:rPr>
              <w:t>1</w:t>
            </w:r>
            <w:r w:rsidRPr="00B8270B">
              <w:rPr>
                <w:rFonts w:ascii="宋体" w:hAnsi="宋体" w:hint="eastAsia"/>
                <w:sz w:val="24"/>
              </w:rPr>
              <w:t>、围绕课标设计相关活动，研讨搭建活动课的课型框架，培养学生兴趣，扎实学生的听说能力。</w:t>
            </w:r>
          </w:p>
          <w:p w14:paraId="69F54976" w14:textId="77777777" w:rsidR="00CB7463" w:rsidRPr="00B8270B" w:rsidRDefault="00CB7463" w:rsidP="002F0900">
            <w:pPr>
              <w:adjustRightInd w:val="0"/>
              <w:snapToGrid w:val="0"/>
              <w:jc w:val="left"/>
              <w:rPr>
                <w:rFonts w:ascii="宋体"/>
                <w:sz w:val="24"/>
              </w:rPr>
            </w:pPr>
            <w:r w:rsidRPr="00B8270B">
              <w:rPr>
                <w:rFonts w:ascii="宋体" w:hAnsi="宋体"/>
                <w:sz w:val="24"/>
              </w:rPr>
              <w:t>2</w:t>
            </w:r>
            <w:r w:rsidR="009966C7" w:rsidRPr="00B8270B">
              <w:rPr>
                <w:rFonts w:ascii="宋体" w:hAnsi="宋体" w:hint="eastAsia"/>
                <w:sz w:val="24"/>
              </w:rPr>
              <w:t>、以单元话题为准绳，拓展相关的</w:t>
            </w:r>
            <w:r w:rsidRPr="00B8270B">
              <w:rPr>
                <w:rFonts w:ascii="宋体" w:hAnsi="宋体" w:hint="eastAsia"/>
                <w:sz w:val="24"/>
              </w:rPr>
              <w:t>阅读，尝试运用课外阅读拓宽学生的视野，丰富学生知识。</w:t>
            </w:r>
          </w:p>
          <w:p w14:paraId="021024A3" w14:textId="77777777" w:rsidR="00CB7463" w:rsidRPr="00B8270B" w:rsidRDefault="00CB7463" w:rsidP="002F0900">
            <w:pPr>
              <w:adjustRightInd w:val="0"/>
              <w:snapToGrid w:val="0"/>
              <w:jc w:val="left"/>
              <w:rPr>
                <w:rFonts w:ascii="宋体"/>
                <w:sz w:val="24"/>
              </w:rPr>
            </w:pPr>
          </w:p>
        </w:tc>
        <w:tc>
          <w:tcPr>
            <w:tcW w:w="992" w:type="dxa"/>
            <w:vAlign w:val="center"/>
          </w:tcPr>
          <w:p w14:paraId="26639E98" w14:textId="77777777" w:rsidR="00CB7463" w:rsidRPr="00B8270B" w:rsidRDefault="002C091D" w:rsidP="002F0900">
            <w:pPr>
              <w:adjustRightInd w:val="0"/>
              <w:snapToGrid w:val="0"/>
              <w:jc w:val="center"/>
              <w:rPr>
                <w:rFonts w:ascii="宋体"/>
                <w:sz w:val="24"/>
              </w:rPr>
            </w:pPr>
            <w:r w:rsidRPr="00B8270B">
              <w:rPr>
                <w:rFonts w:ascii="宋体" w:hint="eastAsia"/>
                <w:sz w:val="24"/>
              </w:rPr>
              <w:t>王丽</w:t>
            </w:r>
          </w:p>
          <w:p w14:paraId="405A42DA" w14:textId="22635F1F" w:rsidR="002C091D" w:rsidRPr="00B8270B" w:rsidRDefault="002C091D" w:rsidP="002F0900">
            <w:pPr>
              <w:adjustRightInd w:val="0"/>
              <w:snapToGrid w:val="0"/>
              <w:jc w:val="center"/>
              <w:rPr>
                <w:rFonts w:ascii="宋体" w:hint="eastAsia"/>
                <w:sz w:val="24"/>
              </w:rPr>
            </w:pPr>
            <w:r w:rsidRPr="00B8270B">
              <w:rPr>
                <w:rFonts w:ascii="宋体" w:hint="eastAsia"/>
                <w:sz w:val="24"/>
              </w:rPr>
              <w:t>苏亚琴</w:t>
            </w:r>
          </w:p>
        </w:tc>
      </w:tr>
      <w:tr w:rsidR="00B8270B" w:rsidRPr="00B8270B" w14:paraId="145F02DA" w14:textId="77777777" w:rsidTr="00F871A9">
        <w:tc>
          <w:tcPr>
            <w:tcW w:w="817" w:type="dxa"/>
            <w:vAlign w:val="center"/>
          </w:tcPr>
          <w:p w14:paraId="2499DD30" w14:textId="77777777" w:rsidR="00CB7463" w:rsidRPr="00B8270B" w:rsidRDefault="00CB7463" w:rsidP="002F0900">
            <w:pPr>
              <w:adjustRightInd w:val="0"/>
              <w:snapToGrid w:val="0"/>
              <w:rPr>
                <w:rFonts w:ascii="宋体"/>
                <w:sz w:val="24"/>
              </w:rPr>
            </w:pPr>
            <w:r w:rsidRPr="00B8270B">
              <w:rPr>
                <w:rFonts w:ascii="宋体" w:hAnsi="宋体"/>
                <w:sz w:val="24"/>
              </w:rPr>
              <w:t>14</w:t>
            </w:r>
          </w:p>
          <w:p w14:paraId="3DC739AD" w14:textId="77777777" w:rsidR="00CB7463" w:rsidRPr="00B8270B" w:rsidRDefault="00CB7463" w:rsidP="002F0900">
            <w:pPr>
              <w:adjustRightInd w:val="0"/>
              <w:snapToGrid w:val="0"/>
              <w:rPr>
                <w:rFonts w:ascii="宋体"/>
                <w:sz w:val="24"/>
              </w:rPr>
            </w:pPr>
            <w:r w:rsidRPr="00B8270B">
              <w:rPr>
                <w:rFonts w:ascii="宋体" w:hAnsi="宋体" w:hint="eastAsia"/>
                <w:sz w:val="24"/>
              </w:rPr>
              <w:t>第七次</w:t>
            </w:r>
          </w:p>
          <w:p w14:paraId="1EFC8761" w14:textId="77777777" w:rsidR="00CB7463" w:rsidRPr="00B8270B" w:rsidRDefault="00CB7463" w:rsidP="002F0900">
            <w:pPr>
              <w:adjustRightInd w:val="0"/>
              <w:snapToGrid w:val="0"/>
              <w:rPr>
                <w:rFonts w:ascii="宋体"/>
                <w:sz w:val="24"/>
              </w:rPr>
            </w:pPr>
            <w:r w:rsidRPr="00B8270B">
              <w:rPr>
                <w:rFonts w:ascii="宋体" w:hAnsi="宋体" w:hint="eastAsia"/>
                <w:sz w:val="24"/>
              </w:rPr>
              <w:t>教研活动</w:t>
            </w:r>
          </w:p>
        </w:tc>
        <w:tc>
          <w:tcPr>
            <w:tcW w:w="2410" w:type="dxa"/>
            <w:vAlign w:val="center"/>
          </w:tcPr>
          <w:p w14:paraId="58E24C6F" w14:textId="7AB24AF6" w:rsidR="00CB7463" w:rsidRPr="00B8270B" w:rsidRDefault="00CB7463" w:rsidP="009966C7">
            <w:pPr>
              <w:adjustRightInd w:val="0"/>
              <w:snapToGrid w:val="0"/>
              <w:rPr>
                <w:rFonts w:ascii="宋体"/>
                <w:sz w:val="24"/>
              </w:rPr>
            </w:pPr>
            <w:r w:rsidRPr="00B8270B">
              <w:rPr>
                <w:rFonts w:ascii="宋体" w:hAnsi="宋体" w:hint="eastAsia"/>
                <w:sz w:val="24"/>
              </w:rPr>
              <w:t>六年级写作课型研讨</w:t>
            </w:r>
            <w:r w:rsidR="00AA6D07" w:rsidRPr="00B8270B">
              <w:rPr>
                <w:rFonts w:ascii="宋体" w:hAnsi="宋体"/>
                <w:sz w:val="24"/>
              </w:rPr>
              <w:t xml:space="preserve"> </w:t>
            </w:r>
            <w:r w:rsidR="009966C7" w:rsidRPr="00B8270B">
              <w:rPr>
                <w:rFonts w:ascii="宋体" w:hAnsi="宋体" w:hint="eastAsia"/>
                <w:sz w:val="24"/>
              </w:rPr>
              <w:t>（</w:t>
            </w:r>
            <w:r w:rsidR="00CE48E8" w:rsidRPr="00B8270B">
              <w:rPr>
                <w:rFonts w:ascii="宋体" w:hAnsi="宋体" w:hint="eastAsia"/>
                <w:sz w:val="24"/>
              </w:rPr>
              <w:t>洪欢骅</w:t>
            </w:r>
            <w:r w:rsidR="00CF3DE1" w:rsidRPr="00B8270B">
              <w:rPr>
                <w:rFonts w:ascii="宋体" w:hAnsi="宋体" w:hint="eastAsia"/>
                <w:sz w:val="24"/>
              </w:rPr>
              <w:t>执教）</w:t>
            </w:r>
            <w:r w:rsidR="00CE48E8" w:rsidRPr="00B8270B">
              <w:rPr>
                <w:rFonts w:ascii="宋体" w:hAnsi="宋体" w:hint="eastAsia"/>
                <w:sz w:val="24"/>
              </w:rPr>
              <w:t>以读促写</w:t>
            </w:r>
          </w:p>
        </w:tc>
        <w:tc>
          <w:tcPr>
            <w:tcW w:w="1701" w:type="dxa"/>
            <w:gridSpan w:val="2"/>
            <w:vAlign w:val="center"/>
          </w:tcPr>
          <w:p w14:paraId="7C9B2100" w14:textId="77777777" w:rsidR="00CB7463" w:rsidRPr="00B8270B" w:rsidRDefault="00CB7463" w:rsidP="002F0900">
            <w:pPr>
              <w:adjustRightInd w:val="0"/>
              <w:snapToGrid w:val="0"/>
              <w:rPr>
                <w:rFonts w:ascii="宋体"/>
                <w:sz w:val="24"/>
              </w:rPr>
            </w:pPr>
            <w:r w:rsidRPr="00B8270B">
              <w:rPr>
                <w:rFonts w:ascii="宋体" w:hAnsi="宋体" w:hint="eastAsia"/>
                <w:sz w:val="24"/>
              </w:rPr>
              <w:t>集体备课、试教、反思重建等</w:t>
            </w:r>
          </w:p>
        </w:tc>
        <w:tc>
          <w:tcPr>
            <w:tcW w:w="4111" w:type="dxa"/>
            <w:vAlign w:val="center"/>
          </w:tcPr>
          <w:p w14:paraId="664E05AB" w14:textId="77777777" w:rsidR="00CB7463" w:rsidRPr="00B8270B" w:rsidRDefault="00CB7463" w:rsidP="002F0900">
            <w:pPr>
              <w:adjustRightInd w:val="0"/>
              <w:snapToGrid w:val="0"/>
              <w:jc w:val="left"/>
              <w:rPr>
                <w:rFonts w:ascii="宋体"/>
                <w:sz w:val="24"/>
              </w:rPr>
            </w:pPr>
            <w:r w:rsidRPr="00B8270B">
              <w:rPr>
                <w:rFonts w:ascii="宋体" w:hAnsi="宋体"/>
                <w:sz w:val="24"/>
              </w:rPr>
              <w:t>1</w:t>
            </w:r>
            <w:r w:rsidRPr="00B8270B">
              <w:rPr>
                <w:rFonts w:ascii="宋体" w:hAnsi="宋体" w:hint="eastAsia"/>
                <w:sz w:val="24"/>
              </w:rPr>
              <w:t>、以单元话题为准绳，拓展相关的阅读，尝试运用课外阅读拓宽学生的视野，丰富学生知识。</w:t>
            </w:r>
          </w:p>
          <w:p w14:paraId="5A3C56F3" w14:textId="218A5621" w:rsidR="00CB7463" w:rsidRPr="00B8270B" w:rsidRDefault="00CB7463" w:rsidP="002F0900">
            <w:pPr>
              <w:adjustRightInd w:val="0"/>
              <w:snapToGrid w:val="0"/>
              <w:jc w:val="left"/>
              <w:rPr>
                <w:rFonts w:ascii="宋体"/>
                <w:sz w:val="24"/>
              </w:rPr>
            </w:pPr>
            <w:r w:rsidRPr="00B8270B">
              <w:rPr>
                <w:rFonts w:ascii="宋体" w:hAnsi="宋体"/>
                <w:sz w:val="24"/>
              </w:rPr>
              <w:t>2</w:t>
            </w:r>
            <w:r w:rsidRPr="00B8270B">
              <w:rPr>
                <w:rFonts w:ascii="宋体" w:hAnsi="宋体" w:hint="eastAsia"/>
                <w:sz w:val="24"/>
              </w:rPr>
              <w:t>、抓住毕业复习的契机以</w:t>
            </w:r>
            <w:r w:rsidR="00CE48E8" w:rsidRPr="00B8270B">
              <w:rPr>
                <w:rFonts w:ascii="宋体" w:hAnsi="宋体" w:hint="eastAsia"/>
                <w:sz w:val="24"/>
              </w:rPr>
              <w:t>话题为</w:t>
            </w:r>
            <w:r w:rsidRPr="00B8270B">
              <w:rPr>
                <w:rFonts w:ascii="宋体" w:hAnsi="宋体" w:hint="eastAsia"/>
                <w:sz w:val="24"/>
              </w:rPr>
              <w:t>主题，研讨</w:t>
            </w:r>
            <w:r w:rsidR="00CE48E8" w:rsidRPr="00B8270B">
              <w:rPr>
                <w:rFonts w:ascii="宋体" w:hAnsi="宋体" w:hint="eastAsia"/>
                <w:sz w:val="24"/>
              </w:rPr>
              <w:t>以读促写得</w:t>
            </w:r>
            <w:r w:rsidRPr="00B8270B">
              <w:rPr>
                <w:rFonts w:ascii="宋体" w:hAnsi="宋体" w:hint="eastAsia"/>
                <w:sz w:val="24"/>
              </w:rPr>
              <w:t>写作课型的框架。</w:t>
            </w:r>
          </w:p>
          <w:p w14:paraId="57E07C59" w14:textId="77777777" w:rsidR="00CB7463" w:rsidRPr="00B8270B" w:rsidRDefault="00CB7463" w:rsidP="002F0900">
            <w:pPr>
              <w:adjustRightInd w:val="0"/>
              <w:snapToGrid w:val="0"/>
              <w:jc w:val="left"/>
              <w:rPr>
                <w:rFonts w:ascii="宋体"/>
                <w:sz w:val="24"/>
              </w:rPr>
            </w:pPr>
            <w:r w:rsidRPr="00B8270B">
              <w:rPr>
                <w:rFonts w:ascii="宋体" w:hAnsi="宋体" w:hint="eastAsia"/>
                <w:sz w:val="24"/>
              </w:rPr>
              <w:t>（主题：阅读与写作课课型研究）</w:t>
            </w:r>
          </w:p>
        </w:tc>
        <w:tc>
          <w:tcPr>
            <w:tcW w:w="992" w:type="dxa"/>
            <w:vAlign w:val="center"/>
          </w:tcPr>
          <w:p w14:paraId="5A0F3487" w14:textId="77777777" w:rsidR="00CB7463" w:rsidRPr="00B8270B" w:rsidRDefault="00CF3DE1" w:rsidP="002F0900">
            <w:pPr>
              <w:adjustRightInd w:val="0"/>
              <w:snapToGrid w:val="0"/>
              <w:jc w:val="center"/>
              <w:rPr>
                <w:rFonts w:ascii="宋体"/>
                <w:sz w:val="24"/>
              </w:rPr>
            </w:pPr>
            <w:r w:rsidRPr="00B8270B">
              <w:rPr>
                <w:rFonts w:ascii="宋体" w:hint="eastAsia"/>
                <w:sz w:val="24"/>
              </w:rPr>
              <w:t>张菊平</w:t>
            </w:r>
          </w:p>
        </w:tc>
      </w:tr>
      <w:tr w:rsidR="00B8270B" w:rsidRPr="00B8270B" w14:paraId="6662D115" w14:textId="77777777" w:rsidTr="00F871A9">
        <w:tc>
          <w:tcPr>
            <w:tcW w:w="817" w:type="dxa"/>
            <w:vAlign w:val="center"/>
          </w:tcPr>
          <w:p w14:paraId="1BFD1693" w14:textId="77777777" w:rsidR="00CB7463" w:rsidRPr="00B8270B" w:rsidRDefault="00CB7463" w:rsidP="002F0900">
            <w:pPr>
              <w:adjustRightInd w:val="0"/>
              <w:snapToGrid w:val="0"/>
              <w:rPr>
                <w:rFonts w:ascii="宋体"/>
                <w:sz w:val="24"/>
              </w:rPr>
            </w:pPr>
            <w:r w:rsidRPr="00B8270B">
              <w:rPr>
                <w:rFonts w:ascii="宋体" w:hAnsi="宋体"/>
                <w:sz w:val="24"/>
              </w:rPr>
              <w:t>16</w:t>
            </w:r>
          </w:p>
          <w:p w14:paraId="5757D3C7" w14:textId="77777777" w:rsidR="00CB7463" w:rsidRPr="00B8270B" w:rsidRDefault="00CB7463" w:rsidP="002F0900">
            <w:pPr>
              <w:adjustRightInd w:val="0"/>
              <w:snapToGrid w:val="0"/>
              <w:rPr>
                <w:rFonts w:ascii="宋体"/>
                <w:sz w:val="24"/>
              </w:rPr>
            </w:pPr>
            <w:r w:rsidRPr="00B8270B">
              <w:rPr>
                <w:rFonts w:ascii="宋体" w:hAnsi="宋体" w:hint="eastAsia"/>
                <w:sz w:val="24"/>
              </w:rPr>
              <w:t>第八次</w:t>
            </w:r>
          </w:p>
          <w:p w14:paraId="5F6452FB" w14:textId="77777777" w:rsidR="00CB7463" w:rsidRPr="00B8270B" w:rsidRDefault="00CB7463" w:rsidP="002F0900">
            <w:pPr>
              <w:adjustRightInd w:val="0"/>
              <w:snapToGrid w:val="0"/>
              <w:rPr>
                <w:rFonts w:ascii="宋体"/>
                <w:sz w:val="24"/>
              </w:rPr>
            </w:pPr>
            <w:r w:rsidRPr="00B8270B">
              <w:rPr>
                <w:rFonts w:ascii="宋体" w:hAnsi="宋体" w:hint="eastAsia"/>
                <w:sz w:val="24"/>
              </w:rPr>
              <w:t>教研活动</w:t>
            </w:r>
          </w:p>
        </w:tc>
        <w:tc>
          <w:tcPr>
            <w:tcW w:w="2410" w:type="dxa"/>
            <w:vAlign w:val="center"/>
          </w:tcPr>
          <w:p w14:paraId="26D05149" w14:textId="77777777" w:rsidR="00CB7463" w:rsidRPr="00B8270B" w:rsidRDefault="00CB7463" w:rsidP="002F0900">
            <w:pPr>
              <w:adjustRightInd w:val="0"/>
              <w:snapToGrid w:val="0"/>
              <w:rPr>
                <w:sz w:val="24"/>
              </w:rPr>
            </w:pPr>
            <w:r w:rsidRPr="00B8270B">
              <w:rPr>
                <w:rFonts w:hint="eastAsia"/>
                <w:sz w:val="24"/>
              </w:rPr>
              <w:t>期末复习研讨课</w:t>
            </w:r>
            <w:r w:rsidR="0045320D" w:rsidRPr="00B8270B">
              <w:rPr>
                <w:rFonts w:hint="eastAsia"/>
                <w:sz w:val="24"/>
              </w:rPr>
              <w:t>（各教研组组内研讨）</w:t>
            </w:r>
          </w:p>
          <w:p w14:paraId="20CB18CA" w14:textId="513C960B" w:rsidR="00CB7463" w:rsidRPr="00B8270B" w:rsidRDefault="002C091D" w:rsidP="002F0900">
            <w:pPr>
              <w:adjustRightInd w:val="0"/>
              <w:snapToGrid w:val="0"/>
              <w:rPr>
                <w:rFonts w:ascii="宋体"/>
                <w:sz w:val="24"/>
              </w:rPr>
            </w:pPr>
            <w:r w:rsidRPr="00B8270B">
              <w:rPr>
                <w:rFonts w:ascii="宋体" w:hint="eastAsia"/>
                <w:sz w:val="24"/>
              </w:rPr>
              <w:t>（选择一名骨干教师大组展示）</w:t>
            </w:r>
          </w:p>
        </w:tc>
        <w:tc>
          <w:tcPr>
            <w:tcW w:w="1701" w:type="dxa"/>
            <w:gridSpan w:val="2"/>
            <w:vAlign w:val="center"/>
          </w:tcPr>
          <w:p w14:paraId="2A82CADC" w14:textId="77777777" w:rsidR="00CB7463" w:rsidRPr="00B8270B" w:rsidRDefault="00AF1960" w:rsidP="002F0900">
            <w:pPr>
              <w:adjustRightInd w:val="0"/>
              <w:snapToGrid w:val="0"/>
              <w:rPr>
                <w:rFonts w:ascii="宋体"/>
                <w:sz w:val="24"/>
              </w:rPr>
            </w:pPr>
            <w:r w:rsidRPr="00B8270B">
              <w:rPr>
                <w:rFonts w:ascii="宋体" w:hAnsi="宋体"/>
                <w:sz w:val="24"/>
              </w:rPr>
              <w:fldChar w:fldCharType="begin"/>
            </w:r>
            <w:r w:rsidR="00CB7463" w:rsidRPr="00B8270B">
              <w:rPr>
                <w:rFonts w:ascii="宋体" w:hAnsi="宋体"/>
                <w:sz w:val="24"/>
              </w:rPr>
              <w:instrText xml:space="preserve"> eq \o\ac(</w:instrText>
            </w:r>
            <w:r w:rsidR="00CB7463" w:rsidRPr="00B8270B">
              <w:rPr>
                <w:rFonts w:ascii="宋体" w:hAnsi="宋体" w:hint="eastAsia"/>
                <w:sz w:val="24"/>
              </w:rPr>
              <w:instrText>○</w:instrText>
            </w:r>
            <w:r w:rsidR="00CB7463" w:rsidRPr="00B8270B">
              <w:rPr>
                <w:rFonts w:ascii="宋体"/>
                <w:sz w:val="24"/>
              </w:rPr>
              <w:instrText>,</w:instrText>
            </w:r>
            <w:r w:rsidR="00CB7463" w:rsidRPr="00B8270B">
              <w:rPr>
                <w:rFonts w:ascii="宋体" w:hAnsi="宋体"/>
                <w:position w:val="3"/>
                <w:sz w:val="24"/>
              </w:rPr>
              <w:instrText>1</w:instrText>
            </w:r>
            <w:r w:rsidR="00CB7463" w:rsidRPr="00B8270B">
              <w:rPr>
                <w:rFonts w:ascii="宋体" w:hAnsi="宋体"/>
                <w:sz w:val="24"/>
              </w:rPr>
              <w:instrText>)</w:instrText>
            </w:r>
            <w:r w:rsidRPr="00B8270B">
              <w:rPr>
                <w:rFonts w:ascii="宋体" w:hAnsi="宋体"/>
                <w:sz w:val="24"/>
              </w:rPr>
              <w:fldChar w:fldCharType="end"/>
            </w:r>
            <w:r w:rsidR="00CB7463" w:rsidRPr="00B8270B">
              <w:rPr>
                <w:rFonts w:ascii="宋体" w:hAnsi="宋体" w:hint="eastAsia"/>
                <w:sz w:val="24"/>
              </w:rPr>
              <w:t>集体备课。</w:t>
            </w:r>
          </w:p>
          <w:p w14:paraId="71F99751" w14:textId="77777777" w:rsidR="00CE48E8" w:rsidRPr="00B8270B" w:rsidRDefault="00AF1960" w:rsidP="00CE48E8">
            <w:pPr>
              <w:adjustRightInd w:val="0"/>
              <w:snapToGrid w:val="0"/>
              <w:rPr>
                <w:rFonts w:ascii="宋体"/>
                <w:spacing w:val="-14"/>
                <w:sz w:val="24"/>
              </w:rPr>
            </w:pPr>
            <w:r w:rsidRPr="00B8270B">
              <w:rPr>
                <w:rFonts w:ascii="宋体" w:hAnsi="宋体"/>
                <w:sz w:val="24"/>
              </w:rPr>
              <w:fldChar w:fldCharType="begin"/>
            </w:r>
            <w:r w:rsidR="00CB7463" w:rsidRPr="00B8270B">
              <w:rPr>
                <w:rFonts w:ascii="宋体" w:hAnsi="宋体"/>
                <w:sz w:val="24"/>
              </w:rPr>
              <w:instrText xml:space="preserve"> eq \o\ac(</w:instrText>
            </w:r>
            <w:r w:rsidR="00CB7463" w:rsidRPr="00B8270B">
              <w:rPr>
                <w:rFonts w:ascii="宋体" w:hAnsi="宋体" w:hint="eastAsia"/>
                <w:sz w:val="24"/>
              </w:rPr>
              <w:instrText>○</w:instrText>
            </w:r>
            <w:r w:rsidR="00CB7463" w:rsidRPr="00B8270B">
              <w:rPr>
                <w:rFonts w:ascii="宋体"/>
                <w:sz w:val="24"/>
              </w:rPr>
              <w:instrText>,</w:instrText>
            </w:r>
            <w:r w:rsidR="00CB7463" w:rsidRPr="00B8270B">
              <w:rPr>
                <w:rFonts w:ascii="宋体" w:hAnsi="宋体"/>
                <w:position w:val="3"/>
                <w:sz w:val="24"/>
              </w:rPr>
              <w:instrText>2</w:instrText>
            </w:r>
            <w:r w:rsidR="00CB7463" w:rsidRPr="00B8270B">
              <w:rPr>
                <w:rFonts w:ascii="宋体" w:hAnsi="宋体"/>
                <w:sz w:val="24"/>
              </w:rPr>
              <w:instrText>)</w:instrText>
            </w:r>
            <w:r w:rsidRPr="00B8270B">
              <w:rPr>
                <w:rFonts w:ascii="宋体" w:hAnsi="宋体"/>
                <w:sz w:val="24"/>
              </w:rPr>
              <w:fldChar w:fldCharType="end"/>
            </w:r>
            <w:r w:rsidR="00CB7463" w:rsidRPr="00B8270B">
              <w:rPr>
                <w:rFonts w:ascii="宋体" w:hAnsi="宋体" w:hint="eastAsia"/>
                <w:spacing w:val="-14"/>
                <w:sz w:val="24"/>
              </w:rPr>
              <w:t>试教，反思重建</w:t>
            </w:r>
          </w:p>
          <w:p w14:paraId="6C995DAA" w14:textId="14A40996" w:rsidR="00CB7463" w:rsidRPr="00B8270B" w:rsidRDefault="00CE48E8" w:rsidP="00CE48E8">
            <w:pPr>
              <w:adjustRightInd w:val="0"/>
              <w:snapToGrid w:val="0"/>
              <w:rPr>
                <w:rFonts w:ascii="宋体"/>
                <w:spacing w:val="-14"/>
                <w:sz w:val="24"/>
              </w:rPr>
            </w:pPr>
            <w:r w:rsidRPr="00B8270B">
              <w:rPr>
                <w:rFonts w:ascii="宋体" w:hAnsi="宋体" w:hint="eastAsia"/>
                <w:sz w:val="24"/>
              </w:rPr>
              <w:t>③</w:t>
            </w:r>
            <w:r w:rsidR="00CB7463" w:rsidRPr="00B8270B">
              <w:rPr>
                <w:rFonts w:ascii="宋体" w:hAnsi="宋体" w:hint="eastAsia"/>
                <w:sz w:val="24"/>
              </w:rPr>
              <w:t>进教学，集体评课，反思。</w:t>
            </w:r>
          </w:p>
        </w:tc>
        <w:tc>
          <w:tcPr>
            <w:tcW w:w="4111" w:type="dxa"/>
            <w:vAlign w:val="center"/>
          </w:tcPr>
          <w:p w14:paraId="52AB4642" w14:textId="77777777" w:rsidR="00CB7463" w:rsidRPr="00B8270B" w:rsidRDefault="00CB7463" w:rsidP="002F0900">
            <w:pPr>
              <w:adjustRightInd w:val="0"/>
              <w:snapToGrid w:val="0"/>
              <w:jc w:val="left"/>
              <w:rPr>
                <w:rFonts w:ascii="宋体"/>
                <w:sz w:val="24"/>
              </w:rPr>
            </w:pPr>
            <w:r w:rsidRPr="00B8270B">
              <w:rPr>
                <w:rFonts w:ascii="宋体" w:hAnsi="宋体" w:hint="eastAsia"/>
                <w:sz w:val="24"/>
              </w:rPr>
              <w:t>以话题或板块为线索，复习本学期所学内容，为学生梳理相关知识要点，强化学生的易错点，提高学生的听说读写的综合能力。（主题：复习课课型研究）</w:t>
            </w:r>
          </w:p>
        </w:tc>
        <w:tc>
          <w:tcPr>
            <w:tcW w:w="992" w:type="dxa"/>
            <w:vAlign w:val="center"/>
          </w:tcPr>
          <w:p w14:paraId="0FB3236D" w14:textId="5883ACFB" w:rsidR="00CB7463" w:rsidRPr="00B8270B" w:rsidRDefault="002C091D" w:rsidP="008C4719">
            <w:pPr>
              <w:adjustRightInd w:val="0"/>
              <w:snapToGrid w:val="0"/>
              <w:rPr>
                <w:sz w:val="24"/>
              </w:rPr>
            </w:pPr>
            <w:r w:rsidRPr="00B8270B">
              <w:rPr>
                <w:rFonts w:hint="eastAsia"/>
                <w:sz w:val="24"/>
              </w:rPr>
              <w:t>王丽</w:t>
            </w:r>
          </w:p>
        </w:tc>
      </w:tr>
      <w:tr w:rsidR="00CB7463" w:rsidRPr="00B8270B" w14:paraId="688C71EA" w14:textId="77777777" w:rsidTr="00F871A9">
        <w:tc>
          <w:tcPr>
            <w:tcW w:w="817" w:type="dxa"/>
            <w:vAlign w:val="center"/>
          </w:tcPr>
          <w:p w14:paraId="77FBED37" w14:textId="77777777" w:rsidR="00CB7463" w:rsidRPr="00B8270B" w:rsidRDefault="00CB7463" w:rsidP="002F0900">
            <w:pPr>
              <w:adjustRightInd w:val="0"/>
              <w:snapToGrid w:val="0"/>
              <w:rPr>
                <w:rFonts w:ascii="宋体"/>
                <w:sz w:val="24"/>
              </w:rPr>
            </w:pPr>
            <w:r w:rsidRPr="00B8270B">
              <w:rPr>
                <w:rFonts w:ascii="宋体" w:hAnsi="宋体"/>
                <w:sz w:val="24"/>
              </w:rPr>
              <w:t>18</w:t>
            </w:r>
          </w:p>
          <w:p w14:paraId="16C847FA" w14:textId="77777777" w:rsidR="00CB7463" w:rsidRPr="00B8270B" w:rsidRDefault="00CB7463" w:rsidP="002F0900">
            <w:pPr>
              <w:adjustRightInd w:val="0"/>
              <w:snapToGrid w:val="0"/>
              <w:rPr>
                <w:rFonts w:ascii="宋体"/>
                <w:sz w:val="24"/>
              </w:rPr>
            </w:pPr>
            <w:r w:rsidRPr="00B8270B">
              <w:rPr>
                <w:rFonts w:ascii="宋体" w:hAnsi="宋体" w:hint="eastAsia"/>
                <w:sz w:val="24"/>
              </w:rPr>
              <w:t>第</w:t>
            </w:r>
            <w:r w:rsidRPr="00B8270B">
              <w:rPr>
                <w:rFonts w:ascii="宋体" w:hAnsi="宋体"/>
                <w:sz w:val="24"/>
              </w:rPr>
              <w:t>9</w:t>
            </w:r>
            <w:r w:rsidRPr="00B8270B">
              <w:rPr>
                <w:rFonts w:ascii="宋体" w:hAnsi="宋体" w:hint="eastAsia"/>
                <w:sz w:val="24"/>
              </w:rPr>
              <w:t>次活动</w:t>
            </w:r>
          </w:p>
        </w:tc>
        <w:tc>
          <w:tcPr>
            <w:tcW w:w="2410" w:type="dxa"/>
            <w:vAlign w:val="center"/>
          </w:tcPr>
          <w:p w14:paraId="1C7DF200" w14:textId="77777777" w:rsidR="00CB7463" w:rsidRPr="00B8270B" w:rsidRDefault="00CB7463" w:rsidP="002F0900">
            <w:pPr>
              <w:numPr>
                <w:ilvl w:val="0"/>
                <w:numId w:val="4"/>
              </w:numPr>
              <w:adjustRightInd w:val="0"/>
              <w:snapToGrid w:val="0"/>
              <w:ind w:left="0" w:firstLine="0"/>
              <w:rPr>
                <w:rFonts w:ascii="宋体"/>
                <w:spacing w:val="-20"/>
                <w:sz w:val="24"/>
              </w:rPr>
            </w:pPr>
            <w:r w:rsidRPr="00B8270B">
              <w:rPr>
                <w:rFonts w:ascii="宋体" w:hAnsi="宋体" w:hint="eastAsia"/>
                <w:spacing w:val="-20"/>
                <w:sz w:val="24"/>
              </w:rPr>
              <w:t>梳理本学期工作</w:t>
            </w:r>
            <w:r w:rsidRPr="00B8270B">
              <w:rPr>
                <w:rFonts w:ascii="宋体"/>
                <w:spacing w:val="-20"/>
                <w:sz w:val="24"/>
              </w:rPr>
              <w:t>,</w:t>
            </w:r>
            <w:r w:rsidRPr="00B8270B">
              <w:rPr>
                <w:rFonts w:ascii="宋体" w:hAnsi="宋体" w:hint="eastAsia"/>
                <w:spacing w:val="-20"/>
                <w:sz w:val="24"/>
              </w:rPr>
              <w:t>思考下学期研究计划安排</w:t>
            </w:r>
          </w:p>
          <w:p w14:paraId="26B9BBF9" w14:textId="77777777" w:rsidR="00CB7463" w:rsidRPr="00B8270B" w:rsidRDefault="00CB7463" w:rsidP="002F0900">
            <w:pPr>
              <w:numPr>
                <w:ilvl w:val="0"/>
                <w:numId w:val="4"/>
              </w:numPr>
              <w:adjustRightInd w:val="0"/>
              <w:snapToGrid w:val="0"/>
              <w:ind w:left="0" w:firstLine="0"/>
              <w:rPr>
                <w:rFonts w:ascii="宋体"/>
                <w:spacing w:val="-20"/>
                <w:sz w:val="24"/>
              </w:rPr>
            </w:pPr>
            <w:r w:rsidRPr="00B8270B">
              <w:rPr>
                <w:rFonts w:ascii="宋体" w:hAnsi="宋体" w:hint="eastAsia"/>
                <w:spacing w:val="-20"/>
                <w:sz w:val="24"/>
              </w:rPr>
              <w:t>盘点每位成员的发展，明确下学期发展方向</w:t>
            </w:r>
            <w:r w:rsidRPr="00B8270B">
              <w:rPr>
                <w:sz w:val="24"/>
              </w:rPr>
              <w:t xml:space="preserve"> </w:t>
            </w:r>
          </w:p>
        </w:tc>
        <w:tc>
          <w:tcPr>
            <w:tcW w:w="1701" w:type="dxa"/>
            <w:gridSpan w:val="2"/>
          </w:tcPr>
          <w:p w14:paraId="3E6D0E5B" w14:textId="77777777" w:rsidR="00CB7463" w:rsidRPr="00B8270B" w:rsidRDefault="00CB7463" w:rsidP="002F0900">
            <w:pPr>
              <w:adjustRightInd w:val="0"/>
              <w:snapToGrid w:val="0"/>
              <w:rPr>
                <w:rFonts w:ascii="宋体"/>
                <w:sz w:val="24"/>
              </w:rPr>
            </w:pPr>
          </w:p>
          <w:p w14:paraId="78CC9D29" w14:textId="77777777" w:rsidR="00CB7463" w:rsidRPr="00B8270B" w:rsidRDefault="00CB7463" w:rsidP="002F0900">
            <w:pPr>
              <w:adjustRightInd w:val="0"/>
              <w:snapToGrid w:val="0"/>
              <w:rPr>
                <w:rFonts w:ascii="宋体"/>
                <w:sz w:val="24"/>
              </w:rPr>
            </w:pPr>
            <w:r w:rsidRPr="00B8270B">
              <w:rPr>
                <w:rFonts w:ascii="宋体" w:hAnsi="宋体" w:hint="eastAsia"/>
                <w:sz w:val="24"/>
              </w:rPr>
              <w:t>交流本学期各项工作情况</w:t>
            </w:r>
            <w:r w:rsidRPr="00B8270B">
              <w:rPr>
                <w:rFonts w:hint="eastAsia"/>
                <w:sz w:val="24"/>
              </w:rPr>
              <w:t>及成果展示</w:t>
            </w:r>
          </w:p>
        </w:tc>
        <w:tc>
          <w:tcPr>
            <w:tcW w:w="4111" w:type="dxa"/>
            <w:vAlign w:val="center"/>
          </w:tcPr>
          <w:p w14:paraId="5CB62182" w14:textId="77777777" w:rsidR="00CB7463" w:rsidRPr="00B8270B" w:rsidRDefault="00CB7463" w:rsidP="002F0900">
            <w:pPr>
              <w:adjustRightInd w:val="0"/>
              <w:snapToGrid w:val="0"/>
              <w:jc w:val="left"/>
              <w:rPr>
                <w:rFonts w:ascii="宋体"/>
                <w:sz w:val="24"/>
              </w:rPr>
            </w:pPr>
            <w:r w:rsidRPr="00B8270B">
              <w:rPr>
                <w:rFonts w:ascii="宋体" w:hAnsi="宋体" w:hint="eastAsia"/>
                <w:sz w:val="24"/>
              </w:rPr>
              <w:t>通过梳理、交流、讨论、反思，了解课堂教学的实际效果，有意识地查漏补缺，为有效完成学期学习期末求把关</w:t>
            </w:r>
          </w:p>
          <w:p w14:paraId="52305C8E" w14:textId="77777777" w:rsidR="00CB7463" w:rsidRPr="00B8270B" w:rsidRDefault="00CB7463" w:rsidP="002F0900">
            <w:pPr>
              <w:adjustRightInd w:val="0"/>
              <w:snapToGrid w:val="0"/>
              <w:jc w:val="left"/>
              <w:rPr>
                <w:rFonts w:ascii="宋体"/>
                <w:sz w:val="24"/>
              </w:rPr>
            </w:pPr>
            <w:r w:rsidRPr="00B8270B">
              <w:rPr>
                <w:rFonts w:ascii="宋体" w:hAnsi="宋体" w:hint="eastAsia"/>
                <w:sz w:val="24"/>
              </w:rPr>
              <w:t>通过梳理、交流、讨论、反思，了解自身在教学、科研和成长方面的进步情况，为后续发展把脉</w:t>
            </w:r>
          </w:p>
        </w:tc>
        <w:tc>
          <w:tcPr>
            <w:tcW w:w="992" w:type="dxa"/>
            <w:vAlign w:val="center"/>
          </w:tcPr>
          <w:p w14:paraId="245B95BE" w14:textId="77777777" w:rsidR="00CB7463" w:rsidRPr="00B8270B" w:rsidRDefault="00CF3DE1" w:rsidP="002F0900">
            <w:pPr>
              <w:adjustRightInd w:val="0"/>
              <w:snapToGrid w:val="0"/>
              <w:rPr>
                <w:rFonts w:ascii="宋体"/>
                <w:sz w:val="24"/>
              </w:rPr>
            </w:pPr>
            <w:r w:rsidRPr="00B8270B">
              <w:rPr>
                <w:rFonts w:ascii="宋体" w:hint="eastAsia"/>
                <w:sz w:val="24"/>
              </w:rPr>
              <w:t>王丽</w:t>
            </w:r>
          </w:p>
        </w:tc>
      </w:tr>
    </w:tbl>
    <w:p w14:paraId="6EFAFA51" w14:textId="77777777" w:rsidR="00CB7463" w:rsidRPr="00B8270B" w:rsidRDefault="00CB7463" w:rsidP="00447D7F">
      <w:pPr>
        <w:adjustRightInd w:val="0"/>
        <w:snapToGrid w:val="0"/>
        <w:ind w:firstLineChars="200" w:firstLine="480"/>
        <w:jc w:val="right"/>
        <w:rPr>
          <w:rFonts w:ascii="宋体"/>
          <w:kern w:val="0"/>
          <w:sz w:val="24"/>
        </w:rPr>
      </w:pPr>
    </w:p>
    <w:p w14:paraId="2D61ED3D" w14:textId="22D394A6" w:rsidR="00CB7463" w:rsidRPr="00B8270B" w:rsidRDefault="00CB7463" w:rsidP="00BA3F45">
      <w:pPr>
        <w:adjustRightInd w:val="0"/>
        <w:snapToGrid w:val="0"/>
        <w:ind w:firstLineChars="200" w:firstLine="480"/>
        <w:jc w:val="right"/>
        <w:rPr>
          <w:rFonts w:ascii="宋体"/>
          <w:kern w:val="0"/>
          <w:sz w:val="24"/>
        </w:rPr>
      </w:pPr>
      <w:r w:rsidRPr="00B8270B">
        <w:rPr>
          <w:rFonts w:ascii="宋体" w:hint="eastAsia"/>
          <w:kern w:val="0"/>
          <w:sz w:val="24"/>
        </w:rPr>
        <w:t>英语学科组</w:t>
      </w:r>
      <w:r w:rsidR="001016F9" w:rsidRPr="00B8270B">
        <w:rPr>
          <w:rFonts w:ascii="宋体"/>
          <w:kern w:val="0"/>
          <w:sz w:val="24"/>
        </w:rPr>
        <w:t xml:space="preserve">   20</w:t>
      </w:r>
      <w:r w:rsidR="00CE48E8" w:rsidRPr="00B8270B">
        <w:rPr>
          <w:rFonts w:ascii="宋体"/>
          <w:kern w:val="0"/>
          <w:sz w:val="24"/>
        </w:rPr>
        <w:t>20</w:t>
      </w:r>
      <w:r w:rsidR="001016F9" w:rsidRPr="00B8270B">
        <w:rPr>
          <w:rFonts w:ascii="宋体"/>
          <w:kern w:val="0"/>
          <w:sz w:val="24"/>
        </w:rPr>
        <w:t>-</w:t>
      </w:r>
      <w:r w:rsidR="001016F9" w:rsidRPr="00B8270B">
        <w:rPr>
          <w:rFonts w:ascii="宋体" w:hint="eastAsia"/>
          <w:kern w:val="0"/>
          <w:sz w:val="24"/>
        </w:rPr>
        <w:t>1</w:t>
      </w:r>
      <w:r w:rsidR="001016F9" w:rsidRPr="00B8270B">
        <w:rPr>
          <w:rFonts w:ascii="宋体"/>
          <w:kern w:val="0"/>
          <w:sz w:val="24"/>
        </w:rPr>
        <w:t>-</w:t>
      </w:r>
      <w:r w:rsidR="00AA6D07" w:rsidRPr="00B8270B">
        <w:rPr>
          <w:rFonts w:ascii="宋体" w:hint="eastAsia"/>
          <w:kern w:val="0"/>
          <w:sz w:val="24"/>
        </w:rPr>
        <w:t>1</w:t>
      </w:r>
      <w:r w:rsidR="00CE48E8" w:rsidRPr="00B8270B">
        <w:rPr>
          <w:rFonts w:ascii="宋体"/>
          <w:kern w:val="0"/>
          <w:sz w:val="24"/>
        </w:rPr>
        <w:t>3</w:t>
      </w:r>
    </w:p>
    <w:p w14:paraId="20D701B9" w14:textId="77777777" w:rsidR="00CB7463" w:rsidRPr="00B8270B" w:rsidRDefault="00CB7463" w:rsidP="00447D7F">
      <w:pPr>
        <w:adjustRightInd w:val="0"/>
        <w:snapToGrid w:val="0"/>
        <w:ind w:firstLineChars="200" w:firstLine="480"/>
        <w:rPr>
          <w:sz w:val="24"/>
        </w:rPr>
      </w:pPr>
    </w:p>
    <w:sectPr w:rsidR="00CB7463" w:rsidRPr="00B8270B" w:rsidSect="006F28B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1FE0D" w14:textId="77777777" w:rsidR="00F66A8E" w:rsidRDefault="00F66A8E" w:rsidP="00AA1776">
      <w:r>
        <w:separator/>
      </w:r>
    </w:p>
  </w:endnote>
  <w:endnote w:type="continuationSeparator" w:id="0">
    <w:p w14:paraId="3655DC54" w14:textId="77777777" w:rsidR="00F66A8E" w:rsidRDefault="00F66A8E" w:rsidP="00AA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2B92B" w14:textId="77777777" w:rsidR="00F66A8E" w:rsidRDefault="00F66A8E" w:rsidP="00AA1776">
      <w:r>
        <w:separator/>
      </w:r>
    </w:p>
  </w:footnote>
  <w:footnote w:type="continuationSeparator" w:id="0">
    <w:p w14:paraId="27849F10" w14:textId="77777777" w:rsidR="00F66A8E" w:rsidRDefault="00F66A8E" w:rsidP="00AA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52"/>
    <w:multiLevelType w:val="hybridMultilevel"/>
    <w:tmpl w:val="D8FCE228"/>
    <w:lvl w:ilvl="0" w:tplc="BA90D34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9263A8B"/>
    <w:multiLevelType w:val="hybridMultilevel"/>
    <w:tmpl w:val="08C01EF0"/>
    <w:lvl w:ilvl="0" w:tplc="FE9400C6">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82FF8"/>
    <w:multiLevelType w:val="hybridMultilevel"/>
    <w:tmpl w:val="B1300344"/>
    <w:lvl w:ilvl="0" w:tplc="7624B53E">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103866B8"/>
    <w:multiLevelType w:val="hybridMultilevel"/>
    <w:tmpl w:val="860CDDBE"/>
    <w:lvl w:ilvl="0" w:tplc="E1B0CBAE">
      <w:start w:val="1"/>
      <w:numFmt w:val="decimal"/>
      <w:lvlText w:val="%1、"/>
      <w:lvlJc w:val="left"/>
      <w:pPr>
        <w:ind w:left="1500" w:hanging="93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1856466F"/>
    <w:multiLevelType w:val="hybridMultilevel"/>
    <w:tmpl w:val="5BB22548"/>
    <w:lvl w:ilvl="0" w:tplc="FCC24674">
      <w:start w:val="1"/>
      <w:numFmt w:val="decimalEnclosedCircle"/>
      <w:lvlText w:val="%1"/>
      <w:lvlJc w:val="left"/>
      <w:pPr>
        <w:tabs>
          <w:tab w:val="num" w:pos="360"/>
        </w:tabs>
        <w:ind w:left="360" w:hanging="360"/>
      </w:pPr>
      <w:rPr>
        <w:rFonts w:cs="Times New Roman" w:hint="default"/>
      </w:rPr>
    </w:lvl>
    <w:lvl w:ilvl="1" w:tplc="BD5AD3B0">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1EB65B33"/>
    <w:multiLevelType w:val="hybridMultilevel"/>
    <w:tmpl w:val="D30CEB2C"/>
    <w:lvl w:ilvl="0" w:tplc="9C8C278E">
      <w:start w:val="2"/>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6" w15:restartNumberingAfterBreak="0">
    <w:nsid w:val="29611727"/>
    <w:multiLevelType w:val="hybridMultilevel"/>
    <w:tmpl w:val="D6FAAED6"/>
    <w:lvl w:ilvl="0" w:tplc="83F253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2E5F34A8"/>
    <w:multiLevelType w:val="hybridMultilevel"/>
    <w:tmpl w:val="73921244"/>
    <w:lvl w:ilvl="0" w:tplc="8F1242E4">
      <w:start w:val="1"/>
      <w:numFmt w:val="japaneseCounting"/>
      <w:lvlText w:val="%1、"/>
      <w:lvlJc w:val="left"/>
      <w:pPr>
        <w:tabs>
          <w:tab w:val="num" w:pos="720"/>
        </w:tabs>
        <w:ind w:left="720" w:hanging="720"/>
      </w:pPr>
      <w:rPr>
        <w:rFonts w:ascii="宋体" w:eastAsia="宋体" w:cs="Times New Roman" w:hint="default"/>
        <w:b w:val="0"/>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3C98601C"/>
    <w:multiLevelType w:val="hybridMultilevel"/>
    <w:tmpl w:val="C03C55CA"/>
    <w:lvl w:ilvl="0" w:tplc="E4DA1576">
      <w:start w:val="2"/>
      <w:numFmt w:val="decimal"/>
      <w:lvlText w:val="%1、"/>
      <w:lvlJc w:val="left"/>
      <w:pPr>
        <w:ind w:left="360" w:hanging="360"/>
      </w:pPr>
      <w:rPr>
        <w:rFonts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A60B37"/>
    <w:multiLevelType w:val="hybridMultilevel"/>
    <w:tmpl w:val="D8F6E94E"/>
    <w:lvl w:ilvl="0" w:tplc="F310512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0095D11"/>
    <w:multiLevelType w:val="hybridMultilevel"/>
    <w:tmpl w:val="19BC8A70"/>
    <w:lvl w:ilvl="0" w:tplc="207EEA2C">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15:restartNumberingAfterBreak="0">
    <w:nsid w:val="45B2119E"/>
    <w:multiLevelType w:val="hybridMultilevel"/>
    <w:tmpl w:val="105C0404"/>
    <w:lvl w:ilvl="0" w:tplc="CC0A1E12">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56AB1E47"/>
    <w:multiLevelType w:val="hybridMultilevel"/>
    <w:tmpl w:val="63DC8150"/>
    <w:lvl w:ilvl="0" w:tplc="F60CC3A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2"/>
  </w:num>
  <w:num w:numId="8">
    <w:abstractNumId w:val="7"/>
  </w:num>
  <w:num w:numId="9">
    <w:abstractNumId w:val="9"/>
  </w:num>
  <w:num w:numId="10">
    <w:abstractNumId w:val="3"/>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28B3"/>
    <w:rsid w:val="00001233"/>
    <w:rsid w:val="00013699"/>
    <w:rsid w:val="00032E36"/>
    <w:rsid w:val="000627B8"/>
    <w:rsid w:val="000728C0"/>
    <w:rsid w:val="000B09A5"/>
    <w:rsid w:val="000B5B72"/>
    <w:rsid w:val="000C06F9"/>
    <w:rsid w:val="000C6635"/>
    <w:rsid w:val="000F626E"/>
    <w:rsid w:val="001016F9"/>
    <w:rsid w:val="001073A5"/>
    <w:rsid w:val="00117FAF"/>
    <w:rsid w:val="00150B76"/>
    <w:rsid w:val="00165BA8"/>
    <w:rsid w:val="001815BF"/>
    <w:rsid w:val="00196DE3"/>
    <w:rsid w:val="001B37AA"/>
    <w:rsid w:val="00220740"/>
    <w:rsid w:val="00223E29"/>
    <w:rsid w:val="00233B56"/>
    <w:rsid w:val="00236EC6"/>
    <w:rsid w:val="00252051"/>
    <w:rsid w:val="0025647E"/>
    <w:rsid w:val="0027707B"/>
    <w:rsid w:val="00277A1F"/>
    <w:rsid w:val="00281F7D"/>
    <w:rsid w:val="002B4113"/>
    <w:rsid w:val="002C091D"/>
    <w:rsid w:val="002D085E"/>
    <w:rsid w:val="002D1419"/>
    <w:rsid w:val="002E2DEE"/>
    <w:rsid w:val="002F0900"/>
    <w:rsid w:val="002F5388"/>
    <w:rsid w:val="003167B7"/>
    <w:rsid w:val="003177A0"/>
    <w:rsid w:val="00320B88"/>
    <w:rsid w:val="003333FD"/>
    <w:rsid w:val="00346459"/>
    <w:rsid w:val="00355591"/>
    <w:rsid w:val="00375FE0"/>
    <w:rsid w:val="00386D8C"/>
    <w:rsid w:val="003A091D"/>
    <w:rsid w:val="003B7655"/>
    <w:rsid w:val="003C66DC"/>
    <w:rsid w:val="003D1582"/>
    <w:rsid w:val="003E15FF"/>
    <w:rsid w:val="004212E8"/>
    <w:rsid w:val="00441824"/>
    <w:rsid w:val="00447D7F"/>
    <w:rsid w:val="0045320D"/>
    <w:rsid w:val="004745BF"/>
    <w:rsid w:val="00490C6B"/>
    <w:rsid w:val="00493355"/>
    <w:rsid w:val="004D5D70"/>
    <w:rsid w:val="00505D86"/>
    <w:rsid w:val="005149BF"/>
    <w:rsid w:val="005341EB"/>
    <w:rsid w:val="005429F9"/>
    <w:rsid w:val="00575361"/>
    <w:rsid w:val="00585B9E"/>
    <w:rsid w:val="00616C78"/>
    <w:rsid w:val="006300B5"/>
    <w:rsid w:val="0063264E"/>
    <w:rsid w:val="00642752"/>
    <w:rsid w:val="00667430"/>
    <w:rsid w:val="006B49A7"/>
    <w:rsid w:val="006B68B3"/>
    <w:rsid w:val="006D114F"/>
    <w:rsid w:val="006E3920"/>
    <w:rsid w:val="006F1428"/>
    <w:rsid w:val="006F28B3"/>
    <w:rsid w:val="00720101"/>
    <w:rsid w:val="007225A6"/>
    <w:rsid w:val="0072689C"/>
    <w:rsid w:val="007335F7"/>
    <w:rsid w:val="007500F1"/>
    <w:rsid w:val="00774152"/>
    <w:rsid w:val="0077739B"/>
    <w:rsid w:val="00777BF9"/>
    <w:rsid w:val="00781E6E"/>
    <w:rsid w:val="00790D80"/>
    <w:rsid w:val="007B1C5B"/>
    <w:rsid w:val="007D29D5"/>
    <w:rsid w:val="00802BB8"/>
    <w:rsid w:val="00814DAB"/>
    <w:rsid w:val="00820734"/>
    <w:rsid w:val="00821E0C"/>
    <w:rsid w:val="0083216A"/>
    <w:rsid w:val="0083717E"/>
    <w:rsid w:val="00841018"/>
    <w:rsid w:val="008411D4"/>
    <w:rsid w:val="00854344"/>
    <w:rsid w:val="00866047"/>
    <w:rsid w:val="00883C3A"/>
    <w:rsid w:val="008A1222"/>
    <w:rsid w:val="008A7474"/>
    <w:rsid w:val="008C30C8"/>
    <w:rsid w:val="008C4719"/>
    <w:rsid w:val="0090402E"/>
    <w:rsid w:val="00904795"/>
    <w:rsid w:val="00906533"/>
    <w:rsid w:val="00916710"/>
    <w:rsid w:val="0094484F"/>
    <w:rsid w:val="009602BA"/>
    <w:rsid w:val="009966C7"/>
    <w:rsid w:val="009A19E7"/>
    <w:rsid w:val="009B58AA"/>
    <w:rsid w:val="009D36B7"/>
    <w:rsid w:val="00A12747"/>
    <w:rsid w:val="00A15315"/>
    <w:rsid w:val="00A37A51"/>
    <w:rsid w:val="00A44296"/>
    <w:rsid w:val="00A44D53"/>
    <w:rsid w:val="00A5214E"/>
    <w:rsid w:val="00A54681"/>
    <w:rsid w:val="00AA1776"/>
    <w:rsid w:val="00AA20B3"/>
    <w:rsid w:val="00AA6D07"/>
    <w:rsid w:val="00AC2215"/>
    <w:rsid w:val="00AD7B02"/>
    <w:rsid w:val="00AE0E28"/>
    <w:rsid w:val="00AE4CF5"/>
    <w:rsid w:val="00AF109A"/>
    <w:rsid w:val="00AF1960"/>
    <w:rsid w:val="00B02985"/>
    <w:rsid w:val="00B05413"/>
    <w:rsid w:val="00B107A9"/>
    <w:rsid w:val="00B12B96"/>
    <w:rsid w:val="00B3084B"/>
    <w:rsid w:val="00B4683C"/>
    <w:rsid w:val="00B67BB6"/>
    <w:rsid w:val="00B8270B"/>
    <w:rsid w:val="00B96094"/>
    <w:rsid w:val="00B970EE"/>
    <w:rsid w:val="00BA3F45"/>
    <w:rsid w:val="00BD4BDC"/>
    <w:rsid w:val="00BF0026"/>
    <w:rsid w:val="00BF72A5"/>
    <w:rsid w:val="00C05E1C"/>
    <w:rsid w:val="00C1465C"/>
    <w:rsid w:val="00C21F45"/>
    <w:rsid w:val="00C22840"/>
    <w:rsid w:val="00C26772"/>
    <w:rsid w:val="00C61399"/>
    <w:rsid w:val="00C77B01"/>
    <w:rsid w:val="00C8103F"/>
    <w:rsid w:val="00C94A3D"/>
    <w:rsid w:val="00C9667B"/>
    <w:rsid w:val="00CB7463"/>
    <w:rsid w:val="00CC41BA"/>
    <w:rsid w:val="00CC6C94"/>
    <w:rsid w:val="00CD532E"/>
    <w:rsid w:val="00CD586E"/>
    <w:rsid w:val="00CE48E8"/>
    <w:rsid w:val="00CF3DE1"/>
    <w:rsid w:val="00CF4FFB"/>
    <w:rsid w:val="00D10C50"/>
    <w:rsid w:val="00D40745"/>
    <w:rsid w:val="00D8162D"/>
    <w:rsid w:val="00D92D36"/>
    <w:rsid w:val="00D93136"/>
    <w:rsid w:val="00DA74E7"/>
    <w:rsid w:val="00DC2FCA"/>
    <w:rsid w:val="00DD004F"/>
    <w:rsid w:val="00DD4E8E"/>
    <w:rsid w:val="00E005F2"/>
    <w:rsid w:val="00E0689B"/>
    <w:rsid w:val="00E1168E"/>
    <w:rsid w:val="00E24030"/>
    <w:rsid w:val="00E27BAE"/>
    <w:rsid w:val="00E3055F"/>
    <w:rsid w:val="00E37BD6"/>
    <w:rsid w:val="00E406BA"/>
    <w:rsid w:val="00E44C7A"/>
    <w:rsid w:val="00E45346"/>
    <w:rsid w:val="00E801BB"/>
    <w:rsid w:val="00E847E6"/>
    <w:rsid w:val="00E84EED"/>
    <w:rsid w:val="00E96BA8"/>
    <w:rsid w:val="00EC0DF1"/>
    <w:rsid w:val="00EC6742"/>
    <w:rsid w:val="00ED7C45"/>
    <w:rsid w:val="00EE568D"/>
    <w:rsid w:val="00EE7068"/>
    <w:rsid w:val="00EF776B"/>
    <w:rsid w:val="00F21291"/>
    <w:rsid w:val="00F27DA1"/>
    <w:rsid w:val="00F439A9"/>
    <w:rsid w:val="00F51B32"/>
    <w:rsid w:val="00F57A40"/>
    <w:rsid w:val="00F65E6B"/>
    <w:rsid w:val="00F66A8E"/>
    <w:rsid w:val="00F674B0"/>
    <w:rsid w:val="00F76535"/>
    <w:rsid w:val="00F871A9"/>
    <w:rsid w:val="00F96667"/>
    <w:rsid w:val="00FA597C"/>
    <w:rsid w:val="00FB1787"/>
    <w:rsid w:val="00FF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36CF052"/>
  <w15:docId w15:val="{531727BC-871D-4181-B96D-C464D3D4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8B3"/>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28B3"/>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semiHidden/>
    <w:rsid w:val="00AA17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locked/>
    <w:rsid w:val="00AA1776"/>
    <w:rPr>
      <w:rFonts w:ascii="Times New Roman" w:eastAsia="宋体" w:hAnsi="Times New Roman" w:cs="Times New Roman"/>
      <w:sz w:val="18"/>
      <w:szCs w:val="18"/>
    </w:rPr>
  </w:style>
  <w:style w:type="paragraph" w:styleId="a6">
    <w:name w:val="footer"/>
    <w:basedOn w:val="a"/>
    <w:link w:val="a7"/>
    <w:uiPriority w:val="99"/>
    <w:semiHidden/>
    <w:rsid w:val="00AA1776"/>
    <w:pPr>
      <w:tabs>
        <w:tab w:val="center" w:pos="4153"/>
        <w:tab w:val="right" w:pos="8306"/>
      </w:tabs>
      <w:snapToGrid w:val="0"/>
      <w:jc w:val="left"/>
    </w:pPr>
    <w:rPr>
      <w:sz w:val="18"/>
      <w:szCs w:val="18"/>
    </w:rPr>
  </w:style>
  <w:style w:type="character" w:customStyle="1" w:styleId="a7">
    <w:name w:val="页脚 字符"/>
    <w:basedOn w:val="a0"/>
    <w:link w:val="a6"/>
    <w:uiPriority w:val="99"/>
    <w:semiHidden/>
    <w:locked/>
    <w:rsid w:val="00AA1776"/>
    <w:rPr>
      <w:rFonts w:ascii="Times New Roman" w:eastAsia="宋体" w:hAnsi="Times New Roman" w:cs="Times New Roman"/>
      <w:sz w:val="18"/>
      <w:szCs w:val="18"/>
    </w:rPr>
  </w:style>
  <w:style w:type="paragraph" w:styleId="a8">
    <w:name w:val="Plain Text"/>
    <w:basedOn w:val="a"/>
    <w:link w:val="a9"/>
    <w:rsid w:val="00BA3F45"/>
    <w:rPr>
      <w:rFonts w:ascii="宋体" w:hAnsi="Courier New" w:cs="Courier New"/>
      <w:szCs w:val="21"/>
    </w:rPr>
  </w:style>
  <w:style w:type="character" w:customStyle="1" w:styleId="a9">
    <w:name w:val="纯文本 字符"/>
    <w:basedOn w:val="a0"/>
    <w:link w:val="a8"/>
    <w:rsid w:val="00BA3F45"/>
    <w:rPr>
      <w:rFonts w:ascii="宋体" w:hAnsi="Courier New" w:cs="Courier New"/>
      <w:szCs w:val="21"/>
    </w:rPr>
  </w:style>
  <w:style w:type="paragraph" w:styleId="aa">
    <w:name w:val="List Paragraph"/>
    <w:basedOn w:val="a"/>
    <w:uiPriority w:val="34"/>
    <w:qFormat/>
    <w:rsid w:val="00032E36"/>
    <w:pPr>
      <w:ind w:firstLineChars="200" w:firstLine="420"/>
    </w:pPr>
  </w:style>
  <w:style w:type="paragraph" w:customStyle="1" w:styleId="CharCharCharCharCharChar">
    <w:name w:val="Char Char Char Char Char Char"/>
    <w:basedOn w:val="a"/>
    <w:rsid w:val="00720101"/>
    <w:rPr>
      <w:rFonts w:ascii="Tahoma" w:hAnsi="Tahoma"/>
      <w:sz w:val="24"/>
      <w:szCs w:val="20"/>
    </w:rPr>
  </w:style>
  <w:style w:type="paragraph" w:styleId="ab">
    <w:name w:val="Title"/>
    <w:basedOn w:val="a"/>
    <w:next w:val="a"/>
    <w:link w:val="ac"/>
    <w:qFormat/>
    <w:locked/>
    <w:rsid w:val="00E847E6"/>
    <w:pPr>
      <w:spacing w:before="240" w:after="60"/>
      <w:jc w:val="center"/>
      <w:outlineLvl w:val="0"/>
    </w:pPr>
    <w:rPr>
      <w:rFonts w:ascii="Cambria" w:hAnsi="Cambria"/>
      <w:b/>
      <w:bCs/>
      <w:sz w:val="32"/>
      <w:szCs w:val="32"/>
    </w:rPr>
  </w:style>
  <w:style w:type="character" w:customStyle="1" w:styleId="ac">
    <w:name w:val="标题 字符"/>
    <w:basedOn w:val="a0"/>
    <w:link w:val="ab"/>
    <w:rsid w:val="00E847E6"/>
    <w:rPr>
      <w:rFonts w:ascii="Cambria"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02661">
      <w:marLeft w:val="0"/>
      <w:marRight w:val="0"/>
      <w:marTop w:val="0"/>
      <w:marBottom w:val="0"/>
      <w:divBdr>
        <w:top w:val="none" w:sz="0" w:space="0" w:color="auto"/>
        <w:left w:val="none" w:sz="0" w:space="0" w:color="auto"/>
        <w:bottom w:val="none" w:sz="0" w:space="0" w:color="auto"/>
        <w:right w:val="none" w:sz="0" w:space="0" w:color="auto"/>
      </w:divBdr>
      <w:divsChild>
        <w:div w:id="143840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7</Pages>
  <Words>1009</Words>
  <Characters>5755</Characters>
  <Application>Microsoft Office Word</Application>
  <DocSecurity>0</DocSecurity>
  <Lines>47</Lines>
  <Paragraphs>13</Paragraphs>
  <ScaleCrop>false</ScaleCrop>
  <Company>Sky123.Org</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新北区百草园小学2015-2016学年第二学期</dc:title>
  <dc:creator>Sky123.Org</dc:creator>
  <cp:lastModifiedBy>王 丽</cp:lastModifiedBy>
  <cp:revision>78</cp:revision>
  <dcterms:created xsi:type="dcterms:W3CDTF">2016-03-16T00:04:00Z</dcterms:created>
  <dcterms:modified xsi:type="dcterms:W3CDTF">2020-01-14T13:21:00Z</dcterms:modified>
</cp:coreProperties>
</file>