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ind w:firstLine="1880" w:firstLineChars="500"/>
        <w:jc w:val="left"/>
        <w:outlineLvl w:val="1"/>
        <w:rPr>
          <w:rFonts w:hint="eastAsia" w:ascii="黑体" w:hAnsi="黑体" w:eastAsia="黑体" w:cs="黑体"/>
          <w:color w:val="333333"/>
          <w:spacing w:val="8"/>
          <w:kern w:val="0"/>
          <w:sz w:val="36"/>
          <w:szCs w:val="36"/>
        </w:rPr>
      </w:pPr>
      <w:r>
        <w:rPr>
          <w:rFonts w:hint="eastAsia" w:ascii="黑体" w:hAnsi="黑体" w:eastAsia="黑体" w:cs="黑体"/>
          <w:color w:val="333333"/>
          <w:spacing w:val="8"/>
          <w:kern w:val="0"/>
          <w:sz w:val="36"/>
          <w:szCs w:val="36"/>
        </w:rPr>
        <w:t>薛家小学</w:t>
      </w:r>
      <w:r>
        <w:rPr>
          <w:rFonts w:hint="eastAsia" w:ascii="黑体" w:hAnsi="黑体" w:eastAsia="黑体" w:cs="黑体"/>
          <w:color w:val="333333"/>
          <w:spacing w:val="8"/>
          <w:kern w:val="0"/>
          <w:sz w:val="36"/>
          <w:szCs w:val="36"/>
        </w:rPr>
        <w:t>岗位安全工作指南</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加强中小学校安全教育和管理工作，牢固树立“安全第一”思想是根本，明确并强化职责是核心，健全并落实制度是保证，狠抓措施落实是关键。切实将安全教育和管理融入到学校日常工作的各个环节，确保广大师生安全，确保校园和谐稳定。</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一、学校安全工作领导小组</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全面负责学校安全工作，校长是领导小组组长，其他成员分工负责。领导小组下设安全保卫机构（保卫处），保卫主任由分管副校长分管。配备一定数量的专（兼）职保卫人员，建立高效规范的学校安全工作网络体系。</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2.学校安全工作领导小组下设应急小组：指挥组、保卫组、现场处置组、现场救护组、通讯联络组、后勤保障组、事故调查组等。各组根据事故实际情况，启动工作。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3.切实保证学校安全工作所需人、财、物并合理配置。</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4.制定学校各项安全管理制度、预警和突发事件应急预案，完善事故防范措施，检查督导安全工作“一岗双责”制度的落实。协助有关部门对重大安全事故做出处理，并在适当范围内通报。</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5.定期召开领导小组专题会议，组织学习上级部门下发的安全工作指导文件，制定年度学校安全工作计划，拟定安全目标管理责任书。结合学校特点研究部署学校常规性安全工作。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6.代表学校与家长签订安全协议书。由校车服务提供者提供校车服务的，学校应当与校车服务提供者签订校车安全管理责任书。</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8.组织开展师生安全宣传教育和培训，定期不定期开展应急演练，提高师生对各类突发事件应急处置能力和逃生自救技能。</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9.在上级部门的指导下和学校周边单位建立校园周边综合治理小组，或建立联席会议制度。注重学校安全长效机制建设；加大校园周边综合整治力度，维护校园及周边安全。</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10.发生紧急情况立即启动应急预案，全面负责突发事件的指挥、协调等工作，及时组织抢险抢救。在有关部门领导下及时、妥善、依法处置事故。对相关人员进行责任追究。</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11.严格履行事故报告制度，及时向上级有关部门报告情况，做到30分钟内电话口头报告，2小时内简要书面报告。密切配合医疗、防疫、公安、消防等部门对事故的处理，认真执行上级有关指示。</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12.可设对外新闻发言人负责接待各界媒体，遇到突发事件时能冷静面对媒体采访，形成正确的舆论导向。教育师生员工共同做好稳定工作，未经同意不得随意接受采访、擅自发布信息。</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13.加强对教师侮辱、体罚学生现象的监管。</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二、校长</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1.学校的法定代表人，学校安全工作的第一责任人。</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2.认真贯彻落实国家有关学校安全工作的法律法规和上级对学校安全工作的部署。</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3.全面负责学校安全工作，建立健全组织机构和防范体系，落实责任制，依法制定学校各项安全管理制度和应急预案。</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4.建立安全工作奖惩制度，把安全工作纳入各部门、个人履职考核，与评优推先和绩效考核挂钩，调动全体教职工共同做好学校安全工作的积极性。</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5.组织召开学校安全工作领导小组会议，分析研究学校安全工作现状及存在的问题，有针对性地制定学校安全工作计划。</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6.及时制止和处理教职工侵犯学生权益和影响学生身心健康的行为。</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7.加强与所属乡镇、街道、社区、派出所、消防、卫生、城管等部门的联系，取得他们的支持和配合，共同做好校园及周边安全工作。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8.遇到突发事件立即组织安全领导小组启动应急预案，并第一时间赶到现场指挥。</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9.学校安全职责所必需的其它行为。</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三、分管安全工作的副校长（周静）</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1.在校长的领导下，具体负责学校安全工作，对学校安全工作负直接领导责任。</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2.可代校长组织召开学校安全工作领导小组会议，传达学习上级有关安全工作的文件，研究学校安全工作存在的问题和隐患，提出解决问题的方法和整改意见，确保学校安全。</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3.根据上级要求，依据相关法律法规，不断完善、建立健全学校安全工作管理制度，组织制定各种突发事件应急预案。</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4.全面落实学校安全工作责任制，层层签订学校安全工作责任书，把学校安全工作任务分解到各处室、部门和岗位，并负责检查、督导落实。</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5.指导学校安全专职干部和各部门负责人开展工作，定期不定期检查各处室、部门、岗位的安全防范和隐患排查工作，并建立相关台账，在相关记录表上签字。</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6.定期组织培训学校安全保卫干部和员工，强化安全责任意识，提高防范和应对突发事件的能力，杜绝因思想麻痹或工作失误造成的安全责任事故。</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7.加强师生安全教育和培训工作，定期组织开展各类宣传和应急演练活动，提高师生安全意识和自护能力。</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8.定期组织检查学校各部门的安全设施及器材，保证完好有效。</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9.协助校长加强与所属街道、社区、派出所、消防、卫生、城管等部门的联系，积极开展校园及周边综合治理工作。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10.建立健全学校安全管理各类台账和档案制度，检查指导学校各类安全资料的归档备案。</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11.督促检查放学前一分钟、每周一节课、每月一次专题讲座的安全教育。</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四、分管教学副校长（吴春燕）</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分管教学的副校长是学校教学工作的安全责任人，主要职责有：</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1.督促全校教师严格落实教学常规。特别是认真落实体育课、劳动课、实验（训）课等教学常规，防止学生意外伤害事故的发生；</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2.对必须在校外进行的教学活动要认真审批，要有严密的安全措施，确保活动安全进行；</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3.督促全校教师加强师德修养，关爱学生，不得体罚和变相体罚学生，切实减轻学生过重课业负担。要采取切实可行的措施，杜绝因体罚和心灵虐待造成对学生的伤害事件，确保学生身心健康发展；</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4.督促指导教师把学生安全作为教育教学的第一要事，摆在首位，认真落实各有关法规和上级文件对教育教学工作的安全规定，依法办事，依法执教；</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5．完成上级交办的其它安全工作任务。</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五、分管后勤副校长（周静）</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分管后勤的副校长是学校设施设备安全责任人，其主要职责有：</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1.制定学校设施设备安全管理工作规章制度，做好学校设备设施安全管理工作；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2.组织对学校建筑物、设施设备的安全检查，特别是消防安全检查，及时消除安全隐患，杜绝安全事故；</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3.加强对食堂、直饮水的管理，确保学校食品及饮用水安全；加强学校卫生防疫工作；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4.督促有关人员做好防盗工作，维护学校财产安全；</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5.加强学校的安全设施建设，确保校园安全；</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6.完成上级交办的其它安全工作任务。</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六、法制副校长（朱小昌、祝卫其）</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1.协助学校按照有关法律法规制定完善校园安全管理制度，落实各项安全防范措施。</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2.协助学校加强安全工作，结合中小学学生特点，开展有针对性的交通、消防、治安等安全宣传及法制教育。</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3.协助学校做好对有不良行为学生的教育转化工作，落实具体帮教措施。</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4.协调有关部门对学校周边治安环境进行整治，严肃查处侵害师生合法权益和滋扰校园案件，建立长效机制，维护学校周边治安秩序。</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5.配合政法部门妥善处理在校师生违法案件，督促学校妥善处理校园内发生的严重违规违纪问题。</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6.协助学校与社会、家庭等方面建立联系，完善“三位一体”法制教育机制，落实各项治理措施。</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七、工会主席（周静、陶向明）</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1.发挥工会组织对校园安全工作的参与和监督作用。</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2.定期召开工会委员会会议，检查各部门安全工作。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3.协助学校摸查内部人员的不稳定因素，及时化解矛盾。</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4.关心教职工的思想动态和文化生活，帮助教职工解决生活中的困难和问题。对发生重大事情的家庭应及时慰问并家访。</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八、综合管理处（朱志刚、刘刚、谢丰、刘伟）</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1.在校长和分管副校长的领导下，具体负责学校日常安全管理工作。根据学校安全工作计划，制定部门实施细则，定期向分管安全工作副校长汇报学校安全工作情况。</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2.按时参加上级有关部门召开的安全会议并按相关要求，上报学校安全工作计划、总结、报表、材料、信息等。</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4.结合学校安全工作实际，开展治安、消防、交通等校园安全宣传教育。</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5.履行校园日常安全管理和活动安全管理职责，检查督促各部门落实各种活动安全预案及安全措施。</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6.负责校园“三防”（人防、物防、技防）建设，管理安保人员，维护安防设施。</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7.负责学校门卫管理，夜间、节假日值班和巡逻安排，加强对值班人员的管理和检查。</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8.负责全校消防栓、灭火器、报警器、疏散通道等消防设备的日常检查和维护，保证校内消防器材的完好、有效，确保正常使用。</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9.配合学校安全工作领导小组主动与相关部门联系协调，建立密切的工作关系，搞好校园周边环境综合治理。</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10.校内发生安全事故或突发事件，要在第一时间赶到现场，及时向学校安全工作领导小组汇报，并根据应急预案配合指挥组落实报警、抢救、疏散、保护现场、调查取证、信息上报等工作，妥善处理突发事件。</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11.根据有关规定妥善保管视频监控录像资料，并建立资料档案。</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12.完成领导小组交办的其它安全工作。</w:t>
      </w:r>
    </w:p>
    <w:p>
      <w:pPr>
        <w:widowControl/>
        <w:shd w:val="clear" w:color="auto" w:fill="FFFFFF"/>
        <w:spacing w:line="555" w:lineRule="atLeast"/>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九、学生工作处（袁明明、陆秋敏）</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1.结合学校安全工作目标和任务，开展学生德育工作，维护校园教育教学秩序、稳定师生情绪。</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2.组织落实学校安全工作领导小组安排部署的工作任务，依据部门安全岗位职责，对年级组长和班主任开展针对性的安全宣传教育和培训，指导年级和班级开展丰富多彩的安全教育和演练活动。</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3.定期召开年级主任和班主任安全工作会议，组织年级主任和班主任进行校园安全隐患自查互查活动，跟踪每节课学生异动情况，增强年级主任和班主任的安全意识，落实安全责任。</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4.在学生会和班委会设立安全委员，设“学生110”和班级安全员，协助做好学生安全工作。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5.学校组织大型集体活动时，做好教育活动安全预案和活动前师生安全教育工作。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6.利用升旗、广播操等时间，开展学生安全教育。</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7.通过板报、橱窗、广播、网络等开展对师生安全宣传教育。</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8.聘请消防、治安、交通、卫生等专家开展对师生的专题安全教育。</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9.通过家长会、家长信、短信等多种形式向家长宣传安全知识，提出安全要求，发挥家长对学生安全工作的主体作用。</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10.做好安全教育、家长接待、事故处理及相关材料的整理归档。  </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11.负责住校生的教育和管理工作。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12.负责卫生、防疫安全工作。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13.完成领导小组交办的其它安全工作。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十、教师发展处</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1.负责</w:t>
      </w:r>
      <w:r>
        <w:rPr>
          <w:rFonts w:hint="eastAsia" w:ascii="宋体" w:hAnsi="宋体" w:eastAsia="宋体" w:cs="宋体"/>
          <w:b/>
          <w:bCs/>
          <w:color w:val="333333"/>
          <w:spacing w:val="8"/>
          <w:kern w:val="0"/>
          <w:sz w:val="24"/>
          <w:szCs w:val="24"/>
        </w:rPr>
        <w:t>教师发展处</w:t>
      </w:r>
      <w:r>
        <w:rPr>
          <w:rFonts w:hint="eastAsia" w:ascii="宋体" w:hAnsi="宋体" w:eastAsia="宋体" w:cs="宋体"/>
          <w:color w:val="333333"/>
          <w:spacing w:val="8"/>
          <w:kern w:val="0"/>
          <w:sz w:val="24"/>
          <w:szCs w:val="24"/>
        </w:rPr>
        <w:t>的安全管理工作，落实部门安全责任和各项安全管理制度，制定部门安全工作计划，并监督、检查、工作落实情况。</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2.定期召开部门安全工作会议。</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3.做好各种教具配备、保存及使用的安全管理。</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4.加强学生学籍信息的安全管理，建立信息保密制度。</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5.做好教学活动和考试安全预案及管理工作。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6.配合校长积极稳妥做好学校招生、毕业工作，正确执行政策、有效化解矛盾，维护校园安全稳定。</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十一、年级组长</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1.所在年级的安全第一负责人，负责建立年级安全工作的各项规章制度，明确本年级每位教师的安全岗位职责。</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2.建立健全由年级组长、班主任、任课教师、学生构成的年级安全管理体系，定期排查年级存在的安全隐患，促进年级安全工作常态化、制度化。</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3.及时传达上级有关安全工作文件精神，组织年级教师定期召开安全工作会议，落实学校安全工作有关要求，做好日常安全防范。</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4.做好年级特异体质学生身体情况登记和安全管理工作。制定年级大型活动安全预案并做好活动前的安全教育工作。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5.指导班主任和任课教师加强对学生的安全教育和管理。</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6.负责本年级学生楼层、楼梯的安全管理。</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十二、班主任</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1.班级安全管理的第一责任人，对本班学生安全及教室内的设施设备安全负责。</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2.认真落实学校安全工作的各项要求，及时解决班级出现的安全问题，排除安全隐患。</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3.在班委会和团支部设立安全委员，在班级设立若干安全员。</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4.保证晨（午、晚）检专时专用，仔细查看学生精神和身体状态，认真记录，及时上报。</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5.充分利用晨（午、晚）检、班会等时间开展学生安全教育。特别注意根据季节变化提醒学生预防疾病，防范各种可能发生的自然灾害和安全事故，提高学生安全防范意识和逃生自救技能。</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6.严格执行学生考勤和请销假制度，做好学生考勤统计工作，及时了解未到校上课或中途离校学生的情况，并及时与家长取得联系，做好记录。</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7.认真做好班级内各种不安全因素的排查和登记工作，发现问题及时向年级组长和校领导汇报。</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8.对有特异体质和心理异常的学生，应在家长的配合下及时做好记录。在安排体育、劳动、大型活动等时予以照顾。</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9.协助学校与家长签订安全协议书，并做好协议书回执留存。通过家长会、家访等形式开展家长安全教育，让家长切实担负起监护人职责，做好学生安全教育监管工作，特别是保障学生校外安全。</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10.组织班级集体活动必须征得学校领导同意并报上级教育行政部门批准后方可进行，做好安全预案和活动前的安全教育工作。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11.发现学生在校出现身体不适或危险情况时，要立即采取措施、组织抢救，并及时通知家长、报告学校。</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12.开展“放学前一分钟安全教育”。结合实际提醒学生注意交通安全、防劫防骗、防各种伤害事故等安全事项。</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13.认真准确采集学生及家庭相关信息。</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14.完成领导小组交办的其它安全工作。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十三、任课教师</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1.明确并履行岗位安全职责，落实学校安全工作的有关要求，做好安全防范工作。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2.将安全教育有机渗透到本学科教学内容和教学过程中。</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3.课前清点学生人数并立即上报班主任，课堂上发现学生行为具有危险性时应及时制止、告诫、教育，并与班主任或学生家长及时沟通。课间负责本楼层就近楼梯间、楼层的安全工作。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4.密切配合班主任开展安全工作，及时将班内的安全问题向班主任反映，协助班主任对学生进行安全教育，妥善处理班级出现的安全问题。</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5.课堂教学中如遇突发事件或安全问题，及时将学生有序疏散到安全地带并作妥善处理，同时立即向分管领导或校长汇报。</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6.开展“放学前一分钟安全教育”。每天最后一节课下课前，结合实际提醒学生注意交通安全、防劫防骗、防各种伤害事故等安全事项。</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十四、体育教师</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1.掌握教学班学生特异体质状况，在体育教学中合理安排相关学生活动，并做好记录。</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2.做好课前准备，根据教学内容，对场地、器材及教学环境进行全面安全检查，及时排除安全隐患。</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3.结合体育项目特点，讲解安全注意事项，带领学生认真做好准备活动，强化学生相互保护意识，提高学生自我保护能力。</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4.遵循体育运动规律，严格按照体育教学要求上好每节课，不违规操作。特别是体操教学，要做好“保护与帮助”的示范动作，教会学生如何进行“保护与帮助”。</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5.严格教学过程管理，把控学生动态。认真、及时解决好学生在体育教学过程中的各种矛盾或纠纷，</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6.掌握体育教学及体育课外活动中发生伤害事故的处理方法及程序，严格按照学校“学生体育教学及体育课外活动伤害事故（急病）应急预案”程序进行处理。</w:t>
      </w:r>
    </w:p>
    <w:p>
      <w:pPr>
        <w:widowControl/>
        <w:shd w:val="clear" w:color="auto" w:fill="FFFFFF"/>
        <w:spacing w:line="555" w:lineRule="atLeast"/>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十五、心理教师</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1.做好学生心理辅导工作，普及心理健康和青春期知识。</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2.建立心理健康咨询室，负责做好心理健康咨询室及心理健康教育有关设施设备的安全维护。</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3.做好全校学生心理调查工作。配合班主任、家长对有心理问题的学生进行心理疏导，并做好跟踪随访和相关记录，及时汇报。</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十六、校医</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1.学校卫生安全工作第一负责人，负责学校的卫生保健和疾病预防工作。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2.在德育处（学生处）的配合下，成立学校红十字会。每班设立生活委员和红十字委员，协助班主任做好卫生保健工作。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3.在德育处（学生处）的配合下，建立各班学生健康档案，为有特异体质的学生单独建档。</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4.负责学校卫生安全教育工作，积极开展师生食品卫生、疾病预防及急救常识的培训和教育。</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5.坚持每日查看各班晨（午、晚）检记录，发现异常，及时通知家长并尽快将患病学生送正规医院诊治。</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6.负责学生卫生保健工作（组织体检、预防接种、喷洒消毒、疾病防控、近视眼和龋齿防治等），及时处理学生常见病，做好治疗登记。</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7.制定学校突发疾病、食物中毒等应急预案，发生突发事件，立即启动应急预案，及时报告相关领导和部门，做好事故处理。</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8.配合德育处（学生处）组织全校大扫除和卫生检查，做好卫生评比和成绩公布，督促全校师生做好公共卫生工作。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9.配合总务处定期检查食堂各项安全卫生制度落实情况，并建立检查记录台账。</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做好卫生室常用药品采购工作，保障供给。使用、维护和管理好学校医疗器械并按有关规定做好器械消毒工作，建立消毒登记档案，加强对废弃物品的安全卫生管理。学校医疗器械必须专人使用，一律不得外借。</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11.完成领导小组交办的其它安全工作。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十七、学校保安</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1.熟悉值勤岗位区域内的地形、地物，了解值勤岗位区域内的消防设施分布和使用，掌握报警方法。</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2.掌握保安业务知识，熟悉学校各项安全管理制度。</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3.严守岗位职责和工作规程，爱护通讯器材和物防设备。维护值勤岗</w:t>
      </w:r>
      <w:bookmarkStart w:id="0" w:name="_GoBack"/>
      <w:bookmarkEnd w:id="0"/>
      <w:r>
        <w:rPr>
          <w:rFonts w:hint="eastAsia" w:ascii="宋体" w:hAnsi="宋体" w:eastAsia="宋体" w:cs="宋体"/>
          <w:color w:val="333333"/>
          <w:spacing w:val="8"/>
          <w:kern w:val="0"/>
          <w:sz w:val="24"/>
          <w:szCs w:val="24"/>
        </w:rPr>
        <w:t>位区域内的正常秩序、疏导交通。</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4.及时发现值勤岗位区域的各类安全隐患并上报。</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5.果断处理值勤中发现的问题，发现可疑人、事、物或其他治安信息，应及时盘查或监控，并上报保安班长或相关领导。必要时，启动报警器或向110报警。</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6.制止师生各种不安全或易造成伤害的行为，发生违章或不服从管理者，应婉言劝阻并妥善处理，不听劝阻的，及时上报保安班长解决。</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7.遇有火警或其它紧急情况，应迅速扑救或采取有效措施保护现场，并及时上报保安班长。</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8.建立执勤巡逻和交接班记录台账，做好每日值勤问题记录和交接班记录，要求清楚、准确、属实。</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9.按时参加保安人员工作例会和相关业务培训，认真听讲并做好记录。</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10.工作中遇到疑难问题，应及时上报保安班长，不得擅作主张或隐瞒不报。</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11.在不妨碍保安日常工作的前提下，协助其它部门做好服务工作。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12.按时完成上级交办的其它安全工作。</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十八、校车管理员</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1.建立校车安全管理制度，落实校车安全管理职责。建立乘车学生档案。</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2.定期对校车驾驶员和随车照管人员开展安全教育，督促落实各项安全管理制度。</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3.督促校车驾驶员每天出车前认真检查车辆状况，严禁车辆带病上路，制止超载行为，确保行车安全。配合公安交管部门处理校车违法行为。</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4.认真排查校车安全隐患。建立校车安全隐患排查制度和台账，定期与校车驾驶员一同对校车安全隐患进行排查，发现安全隐患及时整改。</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5.完成领导小组交办的其它安全工作。</w:t>
      </w:r>
    </w:p>
    <w:p>
      <w:pPr>
        <w:widowControl/>
        <w:shd w:val="clear" w:color="auto" w:fill="FFFFFF"/>
        <w:spacing w:line="555" w:lineRule="atLeast"/>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十九</w:t>
      </w:r>
      <w:r>
        <w:rPr>
          <w:rFonts w:hint="eastAsia" w:ascii="宋体" w:hAnsi="宋体" w:eastAsia="宋体" w:cs="宋体"/>
          <w:b/>
          <w:bCs/>
          <w:color w:val="333333"/>
          <w:spacing w:val="8"/>
          <w:kern w:val="0"/>
          <w:sz w:val="24"/>
          <w:szCs w:val="24"/>
        </w:rPr>
        <w:t>、校车随车照管人员</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1.学生上下车时，在车下引导、指挥，维护上下车秩序；</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2.发现驾驶人无校车驾驶资格，饮酒、醉酒后驾驶，或者身体严重不适以及校车超员等明显妨碍行车安全情形的，制止校车开行，并及时报告校车管理员；</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3.清点乘车学生人数，帮助、指导学生安全落座、系好安全带，确认车门关闭后示意驾驶人启动校车；</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4.制止学生在校车行驶过程中离开座位等危险行为；</w:t>
      </w:r>
    </w:p>
    <w:p>
      <w:pPr>
        <w:widowControl/>
        <w:shd w:val="clear" w:color="auto" w:fill="FFFFFF"/>
        <w:spacing w:line="555" w:lineRule="atLeast"/>
        <w:ind w:firstLine="555"/>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5.核实学生下车人数，确认乘车学生已经全部离车后本人方可离车。</w:t>
      </w:r>
    </w:p>
    <w:p>
      <w:pPr>
        <w:widowControl/>
        <w:shd w:val="clear" w:color="auto" w:fill="FFFFFF"/>
        <w:rPr>
          <w:rFonts w:hint="eastAsia" w:ascii="宋体" w:hAnsi="宋体" w:eastAsia="宋体" w:cs="宋体"/>
          <w:color w:val="333333"/>
          <w:spacing w:val="8"/>
          <w:kern w:val="0"/>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7D97"/>
    <w:rsid w:val="003B202B"/>
    <w:rsid w:val="003F5E21"/>
    <w:rsid w:val="00465E9E"/>
    <w:rsid w:val="00A67D97"/>
    <w:rsid w:val="00BA73CB"/>
    <w:rsid w:val="00C12DD1"/>
    <w:rsid w:val="00ED3673"/>
    <w:rsid w:val="00F930DF"/>
    <w:rsid w:val="32F9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semiHidden/>
    <w:unhideWhenUsed/>
    <w:qFormat/>
    <w:uiPriority w:val="99"/>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标题 2 Char"/>
    <w:basedOn w:val="7"/>
    <w:link w:val="2"/>
    <w:uiPriority w:val="9"/>
    <w:rPr>
      <w:rFonts w:ascii="宋体" w:hAnsi="宋体" w:eastAsia="宋体" w:cs="宋体"/>
      <w:b/>
      <w:bCs/>
      <w:kern w:val="0"/>
      <w:sz w:val="36"/>
      <w:szCs w:val="36"/>
    </w:rPr>
  </w:style>
  <w:style w:type="character" w:customStyle="1" w:styleId="13">
    <w:name w:val="rich_media_meta"/>
    <w:basedOn w:val="7"/>
    <w:qFormat/>
    <w:uiPriority w:val="0"/>
  </w:style>
  <w:style w:type="character" w:customStyle="1" w:styleId="14">
    <w:name w:val="apple-converted-space"/>
    <w:basedOn w:val="7"/>
    <w:uiPriority w:val="0"/>
  </w:style>
  <w:style w:type="character" w:customStyle="1" w:styleId="15">
    <w:name w:val="页眉 Char"/>
    <w:basedOn w:val="7"/>
    <w:link w:val="4"/>
    <w:semiHidden/>
    <w:qFormat/>
    <w:uiPriority w:val="99"/>
    <w:rPr>
      <w:sz w:val="18"/>
      <w:szCs w:val="18"/>
    </w:rPr>
  </w:style>
  <w:style w:type="character" w:customStyle="1" w:styleId="16">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Pages>
  <Words>1175</Words>
  <Characters>6701</Characters>
  <Lines>55</Lines>
  <Paragraphs>15</Paragraphs>
  <TotalTime>15</TotalTime>
  <ScaleCrop>false</ScaleCrop>
  <LinksUpToDate>false</LinksUpToDate>
  <CharactersWithSpaces>7861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2019-09-20T02:32:00Z</dcterms:created>
  <dc:creator>Administrator</dc:creator>
  <cp:lastModifiedBy>Administrator</cp:lastModifiedBy>
  <dcterms:modified xsi:type="dcterms:W3CDTF">2022-03-03T02:16:54Z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ED27413DD8444A38955BF2E2C47B32FD</vt:lpwstr>
  </property>
</Properties>
</file>