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D887" w14:textId="77777777" w:rsidR="0044477D" w:rsidRDefault="00830966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</w:t>
      </w:r>
      <w:r>
        <w:rPr>
          <w:rFonts w:ascii="隶书" w:eastAsia="隶书" w:hint="eastAsia"/>
          <w:b/>
          <w:sz w:val="44"/>
          <w:szCs w:val="44"/>
        </w:rPr>
        <w:t>成长规划书</w:t>
      </w:r>
    </w:p>
    <w:p w14:paraId="67C58DDB" w14:textId="77777777" w:rsidR="0044477D" w:rsidRDefault="00830966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</w:t>
      </w:r>
      <w:r>
        <w:rPr>
          <w:rFonts w:ascii="隶书" w:eastAsia="隶书" w:hint="eastAsia"/>
          <w:b/>
          <w:sz w:val="28"/>
          <w:szCs w:val="28"/>
        </w:rPr>
        <w:t>20</w:t>
      </w:r>
      <w:r>
        <w:rPr>
          <w:rFonts w:ascii="隶书" w:eastAsia="隶书" w:hint="eastAsia"/>
          <w:b/>
          <w:sz w:val="28"/>
          <w:szCs w:val="28"/>
        </w:rPr>
        <w:t>21.9</w:t>
      </w:r>
      <w:r>
        <w:rPr>
          <w:rFonts w:ascii="隶书" w:eastAsia="隶书" w:hint="eastAsia"/>
          <w:b/>
          <w:sz w:val="28"/>
          <w:szCs w:val="28"/>
        </w:rPr>
        <w:t>—</w:t>
      </w:r>
      <w:r>
        <w:rPr>
          <w:rFonts w:ascii="隶书" w:eastAsia="隶书" w:hint="eastAsia"/>
          <w:b/>
          <w:sz w:val="28"/>
          <w:szCs w:val="28"/>
        </w:rPr>
        <w:t>202</w:t>
      </w:r>
      <w:r>
        <w:rPr>
          <w:rFonts w:ascii="隶书" w:eastAsia="隶书" w:hint="eastAsia"/>
          <w:b/>
          <w:sz w:val="28"/>
          <w:szCs w:val="28"/>
        </w:rPr>
        <w:t>4</w:t>
      </w:r>
      <w:r>
        <w:rPr>
          <w:rFonts w:ascii="隶书" w:eastAsia="隶书" w:hint="eastAsia"/>
          <w:b/>
          <w:sz w:val="28"/>
          <w:szCs w:val="28"/>
        </w:rPr>
        <w:t>.6</w:t>
      </w:r>
      <w:r>
        <w:rPr>
          <w:rFonts w:ascii="隶书" w:eastAsia="隶书" w:hint="eastAsia"/>
          <w:b/>
          <w:sz w:val="28"/>
          <w:szCs w:val="28"/>
        </w:rPr>
        <w:t>）</w:t>
      </w:r>
    </w:p>
    <w:p w14:paraId="20DFEA18" w14:textId="77777777" w:rsidR="0044477D" w:rsidRDefault="00830966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44477D" w14:paraId="5A0D2C53" w14:textId="77777777">
        <w:trPr>
          <w:trHeight w:val="520"/>
        </w:trPr>
        <w:tc>
          <w:tcPr>
            <w:tcW w:w="2143" w:type="dxa"/>
            <w:vAlign w:val="center"/>
          </w:tcPr>
          <w:p w14:paraId="492464E6" w14:textId="77777777" w:rsidR="0044477D" w:rsidRDefault="0083096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143F9EA7" w14:textId="3D5E7A57" w:rsidR="0044477D" w:rsidRDefault="00B11C7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施琦</w:t>
            </w:r>
          </w:p>
        </w:tc>
        <w:tc>
          <w:tcPr>
            <w:tcW w:w="2144" w:type="dxa"/>
            <w:vAlign w:val="center"/>
          </w:tcPr>
          <w:p w14:paraId="67B63100" w14:textId="77777777" w:rsidR="0044477D" w:rsidRDefault="0083096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5382C004" w14:textId="0B9D9DDF" w:rsidR="0044477D" w:rsidRDefault="00B11C7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4477D" w14:paraId="08161704" w14:textId="77777777">
        <w:trPr>
          <w:trHeight w:val="520"/>
        </w:trPr>
        <w:tc>
          <w:tcPr>
            <w:tcW w:w="2143" w:type="dxa"/>
            <w:vAlign w:val="center"/>
          </w:tcPr>
          <w:p w14:paraId="466A41F2" w14:textId="77777777" w:rsidR="0044477D" w:rsidRDefault="0083096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7570B9ED" w14:textId="708AE8C3" w:rsidR="0044477D" w:rsidRDefault="00B11C7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1</w:t>
            </w:r>
          </w:p>
        </w:tc>
        <w:tc>
          <w:tcPr>
            <w:tcW w:w="2144" w:type="dxa"/>
            <w:vAlign w:val="center"/>
          </w:tcPr>
          <w:p w14:paraId="0099B136" w14:textId="77777777" w:rsidR="0044477D" w:rsidRDefault="0083096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23301EB0" w14:textId="2598461F" w:rsidR="0044477D" w:rsidRDefault="00B11C7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013.10</w:t>
            </w:r>
          </w:p>
        </w:tc>
      </w:tr>
      <w:tr w:rsidR="0044477D" w14:paraId="6500DE60" w14:textId="77777777">
        <w:trPr>
          <w:trHeight w:val="520"/>
        </w:trPr>
        <w:tc>
          <w:tcPr>
            <w:tcW w:w="2143" w:type="dxa"/>
            <w:vAlign w:val="center"/>
          </w:tcPr>
          <w:p w14:paraId="527DA199" w14:textId="77777777" w:rsidR="0044477D" w:rsidRDefault="0083096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38AD4210" w14:textId="659742CA" w:rsidR="0044477D" w:rsidRDefault="00B11C7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69CC28F1" w14:textId="77777777" w:rsidR="0044477D" w:rsidRDefault="0083096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584B8A2E" w14:textId="77A65A03" w:rsidR="0044477D" w:rsidRDefault="00B11C7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中小学二级</w:t>
            </w:r>
          </w:p>
        </w:tc>
      </w:tr>
      <w:tr w:rsidR="0044477D" w14:paraId="3D53CF41" w14:textId="77777777">
        <w:trPr>
          <w:trHeight w:val="520"/>
        </w:trPr>
        <w:tc>
          <w:tcPr>
            <w:tcW w:w="2143" w:type="dxa"/>
            <w:vAlign w:val="center"/>
          </w:tcPr>
          <w:p w14:paraId="6D5FF6A4" w14:textId="77777777" w:rsidR="0044477D" w:rsidRDefault="0083096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1585F5C1" w14:textId="7272C724" w:rsidR="0044477D" w:rsidRDefault="00B11C7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2144" w:type="dxa"/>
            <w:vAlign w:val="center"/>
          </w:tcPr>
          <w:p w14:paraId="4F31B079" w14:textId="77777777" w:rsidR="0044477D" w:rsidRDefault="0083096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404BF71C" w14:textId="3E9C6518" w:rsidR="0044477D" w:rsidRDefault="00B11C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5342C189" w14:textId="77777777" w:rsidR="0044477D" w:rsidRDefault="00830966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</w:t>
      </w:r>
      <w:r>
        <w:rPr>
          <w:rFonts w:hint="eastAsia"/>
          <w:b/>
          <w:sz w:val="24"/>
        </w:rPr>
        <w:t>分析</w:t>
      </w:r>
    </w:p>
    <w:p w14:paraId="43078534" w14:textId="77777777" w:rsidR="0044477D" w:rsidRDefault="00830966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44477D" w14:paraId="69C887BC" w14:textId="77777777">
        <w:tc>
          <w:tcPr>
            <w:tcW w:w="9747" w:type="dxa"/>
          </w:tcPr>
          <w:p w14:paraId="128DECF7" w14:textId="77777777" w:rsidR="0044477D" w:rsidRDefault="0083096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44477D" w14:paraId="41032583" w14:textId="77777777">
        <w:tc>
          <w:tcPr>
            <w:tcW w:w="9747" w:type="dxa"/>
          </w:tcPr>
          <w:p w14:paraId="349B3313" w14:textId="17ED4023" w:rsidR="00B11C7B" w:rsidRDefault="00830966" w:rsidP="004B38AE">
            <w:pPr>
              <w:spacing w:line="360" w:lineRule="exact"/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B11C7B">
              <w:rPr>
                <w:rFonts w:hint="eastAsia"/>
                <w:sz w:val="24"/>
              </w:rPr>
              <w:t>成长期</w:t>
            </w:r>
          </w:p>
        </w:tc>
      </w:tr>
      <w:tr w:rsidR="0044477D" w14:paraId="3F7C7A93" w14:textId="77777777">
        <w:tc>
          <w:tcPr>
            <w:tcW w:w="9747" w:type="dxa"/>
          </w:tcPr>
          <w:p w14:paraId="30C2E29D" w14:textId="77777777" w:rsidR="0044477D" w:rsidRDefault="0083096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44477D" w14:paraId="507D2AC1" w14:textId="77777777">
        <w:trPr>
          <w:trHeight w:val="567"/>
        </w:trPr>
        <w:tc>
          <w:tcPr>
            <w:tcW w:w="9747" w:type="dxa"/>
          </w:tcPr>
          <w:p w14:paraId="3BE16219" w14:textId="03C23AD0" w:rsidR="0044477D" w:rsidRDefault="00B11C7B" w:rsidP="004B38AE">
            <w:pPr>
              <w:widowControl/>
              <w:tabs>
                <w:tab w:val="left" w:pos="420"/>
              </w:tabs>
              <w:spacing w:line="360" w:lineRule="exact"/>
              <w:ind w:firstLineChars="100" w:firstLine="24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性格内敛</w:t>
            </w:r>
          </w:p>
        </w:tc>
      </w:tr>
      <w:tr w:rsidR="0044477D" w14:paraId="1CD2AE17" w14:textId="77777777">
        <w:tc>
          <w:tcPr>
            <w:tcW w:w="9747" w:type="dxa"/>
          </w:tcPr>
          <w:p w14:paraId="6CDE0780" w14:textId="77777777" w:rsidR="0044477D" w:rsidRDefault="0083096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44477D" w14:paraId="633F8E25" w14:textId="77777777">
        <w:tc>
          <w:tcPr>
            <w:tcW w:w="9747" w:type="dxa"/>
          </w:tcPr>
          <w:p w14:paraId="069BEA76" w14:textId="093E769D" w:rsidR="00B11C7B" w:rsidRDefault="00B11C7B" w:rsidP="00B11C7B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（1）工作认真踏实，</w:t>
            </w:r>
            <w:r>
              <w:rPr>
                <w:rFonts w:ascii="宋体" w:hAnsi="宋体" w:cs="宋体" w:hint="eastAsia"/>
                <w:kern w:val="0"/>
                <w:sz w:val="24"/>
              </w:rPr>
              <w:t>工作了好几年</w:t>
            </w:r>
            <w:r>
              <w:rPr>
                <w:rFonts w:ascii="宋体" w:hAnsi="宋体" w:cs="宋体" w:hint="eastAsia"/>
                <w:kern w:val="0"/>
                <w:sz w:val="24"/>
              </w:rPr>
              <w:t>积累了一定的教学经验</w:t>
            </w:r>
            <w:r w:rsidR="0072680D">
              <w:rPr>
                <w:rFonts w:ascii="宋体" w:hAnsi="宋体" w:cs="宋体" w:hint="eastAsia"/>
                <w:kern w:val="0"/>
                <w:sz w:val="24"/>
              </w:rPr>
              <w:t>，肯学习，喜欢学习别人的方法和经验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14:paraId="267E676B" w14:textId="7970250F" w:rsidR="00B11C7B" w:rsidRDefault="00B11C7B" w:rsidP="00B11C7B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（2）</w:t>
            </w:r>
            <w:r>
              <w:rPr>
                <w:rFonts w:ascii="宋体" w:hAnsi="宋体" w:cs="宋体" w:hint="eastAsia"/>
                <w:kern w:val="0"/>
                <w:sz w:val="24"/>
              </w:rPr>
              <w:t>爱</w:t>
            </w:r>
            <w:r>
              <w:rPr>
                <w:rFonts w:ascii="宋体" w:hAnsi="宋体" w:cs="宋体" w:hint="eastAsia"/>
                <w:kern w:val="0"/>
                <w:sz w:val="24"/>
              </w:rPr>
              <w:t>思考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有一定的反思能力。</w:t>
            </w:r>
          </w:p>
          <w:p w14:paraId="5E32F075" w14:textId="74D20A4F" w:rsidR="0044477D" w:rsidRDefault="00B11C7B" w:rsidP="00B11C7B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（3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="004B38AE">
              <w:rPr>
                <w:rFonts w:ascii="宋体" w:hAnsi="宋体" w:cs="宋体" w:hint="eastAsia"/>
                <w:kern w:val="0"/>
                <w:sz w:val="24"/>
              </w:rPr>
              <w:t>对自己有要求，</w:t>
            </w:r>
            <w:r w:rsidR="0072680D">
              <w:rPr>
                <w:rFonts w:ascii="宋体" w:hAnsi="宋体" w:cs="宋体" w:hint="eastAsia"/>
                <w:kern w:val="0"/>
                <w:sz w:val="24"/>
              </w:rPr>
              <w:t>希望自己的教学能力能不断提高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44477D" w14:paraId="7A0A4216" w14:textId="77777777">
        <w:tc>
          <w:tcPr>
            <w:tcW w:w="9747" w:type="dxa"/>
          </w:tcPr>
          <w:p w14:paraId="183D12E3" w14:textId="77777777" w:rsidR="0044477D" w:rsidRDefault="0083096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44477D" w14:paraId="632BCCB1" w14:textId="77777777">
        <w:tc>
          <w:tcPr>
            <w:tcW w:w="9747" w:type="dxa"/>
          </w:tcPr>
          <w:p w14:paraId="258B3FAE" w14:textId="68C1194A" w:rsidR="0072680D" w:rsidRDefault="0072680D" w:rsidP="0072680D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）时有畏难情绪，</w:t>
            </w:r>
            <w:r w:rsidR="005673C7">
              <w:rPr>
                <w:rFonts w:hint="eastAsia"/>
                <w:sz w:val="24"/>
              </w:rPr>
              <w:t>抗压能力差</w:t>
            </w:r>
            <w:r>
              <w:rPr>
                <w:rFonts w:hint="eastAsia"/>
                <w:sz w:val="24"/>
              </w:rPr>
              <w:t>。</w:t>
            </w:r>
          </w:p>
          <w:p w14:paraId="76964BF6" w14:textId="7CDEF372" w:rsidR="0044477D" w:rsidRDefault="0072680D" w:rsidP="0072680D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="005673C7">
              <w:rPr>
                <w:rFonts w:hint="eastAsia"/>
                <w:sz w:val="24"/>
              </w:rPr>
              <w:t>文笔差，怕写论文。</w:t>
            </w:r>
          </w:p>
          <w:p w14:paraId="3F20AA23" w14:textId="77777777" w:rsidR="0044477D" w:rsidRDefault="0044477D" w:rsidP="005673C7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44477D" w14:paraId="38AD7698" w14:textId="77777777">
        <w:tc>
          <w:tcPr>
            <w:tcW w:w="9747" w:type="dxa"/>
          </w:tcPr>
          <w:p w14:paraId="2258832F" w14:textId="77777777" w:rsidR="0044477D" w:rsidRDefault="0083096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44477D" w14:paraId="345146CD" w14:textId="77777777">
        <w:tc>
          <w:tcPr>
            <w:tcW w:w="9747" w:type="dxa"/>
          </w:tcPr>
          <w:p w14:paraId="71AB7ADC" w14:textId="77777777" w:rsidR="0044477D" w:rsidRDefault="00830966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</w:p>
          <w:p w14:paraId="2A1338ED" w14:textId="565E48BC" w:rsidR="0044477D" w:rsidRPr="0072680D" w:rsidRDefault="0072680D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畏难，易焦虑，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不够主动，不善于交流。</w:t>
            </w:r>
          </w:p>
          <w:p w14:paraId="3E7BA348" w14:textId="77777777" w:rsidR="0044477D" w:rsidRDefault="00830966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</w:p>
          <w:p w14:paraId="2833CA10" w14:textId="09F41737" w:rsidR="0044477D" w:rsidRDefault="0072680D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能力确实欠缺</w:t>
            </w:r>
            <w:r w:rsidR="004B38AE">
              <w:rPr>
                <w:rFonts w:ascii="宋体" w:hAnsi="宋体" w:cs="宋体" w:hint="eastAsia"/>
                <w:bCs/>
                <w:kern w:val="0"/>
                <w:sz w:val="24"/>
              </w:rPr>
              <w:t>：粉笔字、论文</w:t>
            </w:r>
          </w:p>
          <w:p w14:paraId="65DB9789" w14:textId="77777777" w:rsidR="0044477D" w:rsidRDefault="0044477D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44477D" w14:paraId="3D28907D" w14:textId="77777777">
        <w:tc>
          <w:tcPr>
            <w:tcW w:w="9747" w:type="dxa"/>
          </w:tcPr>
          <w:p w14:paraId="2D15ECC2" w14:textId="77777777" w:rsidR="0044477D" w:rsidRDefault="0083096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</w:t>
            </w: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:rsidR="0044477D" w14:paraId="60A227BE" w14:textId="77777777">
        <w:tc>
          <w:tcPr>
            <w:tcW w:w="9747" w:type="dxa"/>
          </w:tcPr>
          <w:p w14:paraId="3EC6FDF5" w14:textId="77777777" w:rsidR="004B38AE" w:rsidRDefault="0072680D">
            <w:pPr>
              <w:spacing w:line="360" w:lineRule="exact"/>
              <w:ind w:firstLineChars="200" w:firstLine="480"/>
              <w:rPr>
                <w:rFonts w:ascii="宋体" w:hAnsi="宋体" w:cs="宋体"/>
                <w:bCs/>
                <w:kern w:val="0"/>
                <w:sz w:val="24"/>
              </w:rPr>
            </w:pPr>
            <w:r w:rsidRPr="0072680D">
              <w:rPr>
                <w:rFonts w:ascii="宋体" w:hAnsi="宋体" w:cs="宋体" w:hint="eastAsia"/>
                <w:bCs/>
                <w:kern w:val="0"/>
                <w:sz w:val="24"/>
              </w:rPr>
              <w:t>提供公开课机会</w:t>
            </w:r>
            <w:r w:rsidR="005673C7">
              <w:rPr>
                <w:rFonts w:ascii="宋体" w:hAnsi="宋体" w:cs="宋体" w:hint="eastAsia"/>
                <w:bCs/>
                <w:kern w:val="0"/>
                <w:sz w:val="24"/>
              </w:rPr>
              <w:t>，论文指导讲座</w:t>
            </w:r>
            <w:r w:rsidR="004B38AE">
              <w:rPr>
                <w:rFonts w:ascii="宋体" w:hAnsi="宋体" w:cs="宋体" w:hint="eastAsia"/>
                <w:bCs/>
                <w:kern w:val="0"/>
                <w:sz w:val="24"/>
              </w:rPr>
              <w:t>，</w:t>
            </w:r>
          </w:p>
          <w:p w14:paraId="583BE639" w14:textId="58786825" w:rsidR="0044477D" w:rsidRPr="0072680D" w:rsidRDefault="004B38AE">
            <w:pPr>
              <w:spacing w:line="360" w:lineRule="exact"/>
              <w:ind w:firstLineChars="200" w:firstLine="48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长期系统有规划的粉笔字课程</w:t>
            </w:r>
            <w:r w:rsidR="005673C7">
              <w:rPr>
                <w:rFonts w:ascii="宋体" w:hAnsi="宋体" w:cs="宋体" w:hint="eastAsia"/>
                <w:bCs/>
                <w:kern w:val="0"/>
                <w:sz w:val="24"/>
              </w:rPr>
              <w:t>。</w:t>
            </w:r>
          </w:p>
          <w:p w14:paraId="7912C87C" w14:textId="77777777" w:rsidR="0044477D" w:rsidRDefault="0044477D" w:rsidP="005673C7">
            <w:pPr>
              <w:spacing w:line="360" w:lineRule="exact"/>
              <w:rPr>
                <w:rFonts w:hint="eastAsia"/>
                <w:b/>
                <w:sz w:val="24"/>
              </w:rPr>
            </w:pPr>
          </w:p>
        </w:tc>
      </w:tr>
      <w:tr w:rsidR="0044477D" w14:paraId="4E3E2D81" w14:textId="77777777">
        <w:tc>
          <w:tcPr>
            <w:tcW w:w="9747" w:type="dxa"/>
          </w:tcPr>
          <w:p w14:paraId="47DB970A" w14:textId="77777777" w:rsidR="0044477D" w:rsidRDefault="0083096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44477D" w14:paraId="52DBA9B2" w14:textId="77777777">
        <w:trPr>
          <w:trHeight w:val="613"/>
        </w:trPr>
        <w:tc>
          <w:tcPr>
            <w:tcW w:w="9747" w:type="dxa"/>
          </w:tcPr>
          <w:p w14:paraId="363D942B" w14:textId="77777777" w:rsidR="005673C7" w:rsidRPr="005673C7" w:rsidRDefault="005673C7" w:rsidP="005673C7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 w:rsidRPr="005673C7">
              <w:rPr>
                <w:rFonts w:hint="eastAsia"/>
                <w:sz w:val="24"/>
              </w:rPr>
              <w:t>（</w:t>
            </w:r>
            <w:r w:rsidRPr="005673C7">
              <w:rPr>
                <w:rFonts w:hint="eastAsia"/>
                <w:sz w:val="24"/>
              </w:rPr>
              <w:t>1</w:t>
            </w:r>
            <w:r w:rsidRPr="005673C7">
              <w:rPr>
                <w:rFonts w:hint="eastAsia"/>
                <w:sz w:val="24"/>
              </w:rPr>
              <w:t>）加强理论学习，关注教育教学动态，阅读教育和教学类杂志和书籍，浏览优秀教育教学网站。</w:t>
            </w:r>
          </w:p>
          <w:p w14:paraId="736A1168" w14:textId="77777777" w:rsidR="005673C7" w:rsidRPr="005673C7" w:rsidRDefault="005673C7" w:rsidP="005673C7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 w:rsidRPr="005673C7">
              <w:rPr>
                <w:rFonts w:hint="eastAsia"/>
                <w:sz w:val="24"/>
              </w:rPr>
              <w:lastRenderedPageBreak/>
              <w:t>（</w:t>
            </w:r>
            <w:r w:rsidRPr="005673C7">
              <w:rPr>
                <w:rFonts w:hint="eastAsia"/>
                <w:sz w:val="24"/>
              </w:rPr>
              <w:t>2</w:t>
            </w:r>
            <w:r w:rsidRPr="005673C7">
              <w:rPr>
                <w:rFonts w:hint="eastAsia"/>
                <w:sz w:val="24"/>
              </w:rPr>
              <w:t>）积极参加各级各类研讨活动，认真听取、认真笔记、认真思考，并将实践与自己的课堂教学之中。</w:t>
            </w:r>
          </w:p>
          <w:p w14:paraId="119316BA" w14:textId="0142DF11" w:rsidR="0044477D" w:rsidRDefault="005673C7" w:rsidP="005673C7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 w:rsidRPr="005673C7">
              <w:rPr>
                <w:rFonts w:hint="eastAsia"/>
                <w:sz w:val="24"/>
              </w:rPr>
              <w:t>（</w:t>
            </w:r>
            <w:r w:rsidRPr="005673C7">
              <w:rPr>
                <w:rFonts w:hint="eastAsia"/>
                <w:sz w:val="24"/>
              </w:rPr>
              <w:t>3</w:t>
            </w:r>
            <w:r w:rsidRPr="005673C7">
              <w:rPr>
                <w:rFonts w:hint="eastAsia"/>
                <w:sz w:val="24"/>
              </w:rPr>
              <w:t>）养成反思的习惯，积累成长素材</w:t>
            </w:r>
            <w:r>
              <w:rPr>
                <w:rFonts w:hint="eastAsia"/>
                <w:sz w:val="24"/>
              </w:rPr>
              <w:t>，练习写论文</w:t>
            </w:r>
            <w:r w:rsidRPr="005673C7">
              <w:rPr>
                <w:rFonts w:hint="eastAsia"/>
                <w:sz w:val="24"/>
              </w:rPr>
              <w:t>。</w:t>
            </w:r>
          </w:p>
        </w:tc>
      </w:tr>
    </w:tbl>
    <w:p w14:paraId="500A007B" w14:textId="77777777" w:rsidR="0044477D" w:rsidRDefault="0044477D">
      <w:pPr>
        <w:spacing w:line="400" w:lineRule="exact"/>
        <w:rPr>
          <w:b/>
          <w:sz w:val="28"/>
          <w:szCs w:val="28"/>
        </w:rPr>
      </w:pPr>
    </w:p>
    <w:p w14:paraId="2AC16153" w14:textId="77777777" w:rsidR="0044477D" w:rsidRDefault="0083096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44477D" w14:paraId="7D183032" w14:textId="77777777">
        <w:trPr>
          <w:jc w:val="center"/>
        </w:trPr>
        <w:tc>
          <w:tcPr>
            <w:tcW w:w="9081" w:type="dxa"/>
            <w:gridSpan w:val="4"/>
          </w:tcPr>
          <w:p w14:paraId="57BF838B" w14:textId="506E148A" w:rsidR="0044477D" w:rsidRDefault="00830966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 w:rsidR="004B7856">
              <w:rPr>
                <w:rFonts w:hint="eastAsia"/>
                <w:b/>
                <w:sz w:val="24"/>
                <w:u w:val="single"/>
              </w:rPr>
              <w:t>市区能手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 w:rsidR="005673C7">
              <w:rPr>
                <w:rFonts w:hint="eastAsia"/>
                <w:b/>
                <w:sz w:val="24"/>
                <w:u w:val="single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</w:t>
            </w:r>
          </w:p>
          <w:p w14:paraId="692655E4" w14:textId="77777777" w:rsidR="0044477D" w:rsidRDefault="0083096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7EBA0954" w14:textId="77777777" w:rsidR="0044477D" w:rsidRDefault="0083096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4204E53C" w14:textId="77777777" w:rsidR="0044477D" w:rsidRDefault="0083096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50DB033E" w14:textId="77777777" w:rsidR="0044477D" w:rsidRDefault="0083096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44477D" w14:paraId="5E163042" w14:textId="77777777">
        <w:trPr>
          <w:jc w:val="center"/>
        </w:trPr>
        <w:tc>
          <w:tcPr>
            <w:tcW w:w="9081" w:type="dxa"/>
            <w:gridSpan w:val="4"/>
          </w:tcPr>
          <w:p w14:paraId="23FDE3BB" w14:textId="77777777" w:rsidR="0044477D" w:rsidRDefault="0083096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44477D" w14:paraId="43055C66" w14:textId="77777777">
        <w:trPr>
          <w:jc w:val="center"/>
        </w:trPr>
        <w:tc>
          <w:tcPr>
            <w:tcW w:w="468" w:type="dxa"/>
          </w:tcPr>
          <w:p w14:paraId="14463E14" w14:textId="77777777" w:rsidR="0044477D" w:rsidRDefault="00830966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65C84088" w14:textId="77777777" w:rsidR="0044477D" w:rsidRDefault="00830966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</w:t>
            </w:r>
          </w:p>
        </w:tc>
        <w:tc>
          <w:tcPr>
            <w:tcW w:w="2700" w:type="dxa"/>
          </w:tcPr>
          <w:p w14:paraId="4E60953F" w14:textId="77777777" w:rsidR="0044477D" w:rsidRDefault="00830966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6A4A64AE" w14:textId="77777777" w:rsidR="0044477D" w:rsidRDefault="00830966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外</w:t>
            </w:r>
            <w:r>
              <w:rPr>
                <w:rFonts w:ascii="宋体" w:hAnsi="宋体" w:hint="eastAsia"/>
                <w:color w:val="000000"/>
                <w:sz w:val="24"/>
              </w:rPr>
              <w:t>显</w:t>
            </w:r>
            <w:r>
              <w:rPr>
                <w:rFonts w:ascii="宋体" w:hAnsi="宋体" w:hint="eastAsia"/>
                <w:color w:val="000000"/>
                <w:sz w:val="24"/>
              </w:rPr>
              <w:t>形</w:t>
            </w:r>
            <w:r>
              <w:rPr>
                <w:rFonts w:ascii="宋体" w:hAnsi="宋体" w:hint="eastAsia"/>
                <w:color w:val="000000"/>
                <w:sz w:val="24"/>
              </w:rPr>
              <w:t>式</w:t>
            </w:r>
          </w:p>
        </w:tc>
      </w:tr>
      <w:tr w:rsidR="0044477D" w14:paraId="194B1369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3FB69231" w14:textId="77777777" w:rsidR="0044477D" w:rsidRDefault="0083096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5A13332C" w14:textId="77777777" w:rsidR="0044477D" w:rsidRDefault="0083096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2D9F02DE" w14:textId="77777777" w:rsidR="0044477D" w:rsidRDefault="0083096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483DB6FF" w14:textId="75CB9E17" w:rsidR="0044477D" w:rsidRDefault="004B785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市区能手</w:t>
            </w:r>
          </w:p>
        </w:tc>
        <w:tc>
          <w:tcPr>
            <w:tcW w:w="2700" w:type="dxa"/>
            <w:vAlign w:val="center"/>
          </w:tcPr>
          <w:p w14:paraId="2A561AD3" w14:textId="484177E9" w:rsidR="0044477D" w:rsidRPr="004B7856" w:rsidRDefault="005673C7" w:rsidP="004B7856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sz w:val="24"/>
              </w:rPr>
            </w:pPr>
            <w:r w:rsidRPr="004B7856">
              <w:rPr>
                <w:rFonts w:hint="eastAsia"/>
                <w:sz w:val="24"/>
              </w:rPr>
              <w:t>进行文献学习、努力撰写出一篇有价值的好文章。</w:t>
            </w:r>
          </w:p>
          <w:p w14:paraId="02A21EE5" w14:textId="18CF0DA5" w:rsidR="005673C7" w:rsidRPr="004B7856" w:rsidRDefault="005673C7" w:rsidP="004B7856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/>
              <w:rPr>
                <w:rFonts w:hint="eastAsia"/>
                <w:sz w:val="24"/>
              </w:rPr>
            </w:pPr>
            <w:r w:rsidRPr="004B7856">
              <w:rPr>
                <w:rFonts w:hint="eastAsia"/>
                <w:sz w:val="24"/>
              </w:rPr>
              <w:t>将从平时的常态课入手，关注学生的学习状态，贴着学生的思维而教，在提升学生思维品质的同时，让学生数学素养的培养真正落地。</w:t>
            </w:r>
          </w:p>
        </w:tc>
        <w:tc>
          <w:tcPr>
            <w:tcW w:w="3561" w:type="dxa"/>
            <w:vAlign w:val="center"/>
          </w:tcPr>
          <w:p w14:paraId="5D0E05A0" w14:textId="7767DE6B" w:rsidR="005673C7" w:rsidRDefault="005673C7" w:rsidP="005673C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发表一篇</w:t>
            </w:r>
            <w:r>
              <w:rPr>
                <w:rFonts w:hint="eastAsia"/>
                <w:sz w:val="24"/>
              </w:rPr>
              <w:t>论文</w:t>
            </w:r>
          </w:p>
          <w:p w14:paraId="7DFAC243" w14:textId="4C96C489" w:rsidR="005673C7" w:rsidRDefault="005673C7" w:rsidP="005673C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上一节</w:t>
            </w:r>
            <w:r>
              <w:rPr>
                <w:rFonts w:hint="eastAsia"/>
                <w:sz w:val="24"/>
              </w:rPr>
              <w:t>区级公开课</w:t>
            </w:r>
          </w:p>
          <w:p w14:paraId="2087EAE5" w14:textId="77777777" w:rsidR="0044477D" w:rsidRPr="005673C7" w:rsidRDefault="0044477D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4477D" w14:paraId="4C337184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703460CF" w14:textId="77777777" w:rsidR="0044477D" w:rsidRDefault="0083096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2472D1D9" w14:textId="77777777" w:rsidR="0044477D" w:rsidRDefault="0083096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63E933FE" w14:textId="77777777" w:rsidR="0044477D" w:rsidRDefault="0083096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047C8007" w14:textId="1B363F26" w:rsidR="0044477D" w:rsidRDefault="004B785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中小学一级教师</w:t>
            </w:r>
          </w:p>
        </w:tc>
        <w:tc>
          <w:tcPr>
            <w:tcW w:w="2700" w:type="dxa"/>
            <w:vAlign w:val="center"/>
          </w:tcPr>
          <w:p w14:paraId="37483D79" w14:textId="5C62BCA0" w:rsidR="0044477D" w:rsidRPr="004B7856" w:rsidRDefault="004B38AE" w:rsidP="004B7856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看相关书籍</w:t>
            </w:r>
          </w:p>
        </w:tc>
        <w:tc>
          <w:tcPr>
            <w:tcW w:w="3561" w:type="dxa"/>
          </w:tcPr>
          <w:p w14:paraId="43B21C75" w14:textId="77777777" w:rsidR="004B7856" w:rsidRPr="004B7856" w:rsidRDefault="004B7856" w:rsidP="004B7856">
            <w:pPr>
              <w:spacing w:line="300" w:lineRule="exact"/>
              <w:rPr>
                <w:rFonts w:hint="eastAsia"/>
                <w:sz w:val="24"/>
              </w:rPr>
            </w:pPr>
            <w:r w:rsidRPr="004B7856">
              <w:rPr>
                <w:rFonts w:hint="eastAsia"/>
                <w:sz w:val="24"/>
              </w:rPr>
              <w:t>1.</w:t>
            </w:r>
            <w:r w:rsidRPr="004B7856">
              <w:rPr>
                <w:rFonts w:hint="eastAsia"/>
                <w:sz w:val="24"/>
              </w:rPr>
              <w:t>发表一篇论文</w:t>
            </w:r>
          </w:p>
          <w:p w14:paraId="696B15E2" w14:textId="22FA84D4" w:rsidR="0044477D" w:rsidRPr="004B7856" w:rsidRDefault="004B7856" w:rsidP="004B7856">
            <w:pPr>
              <w:spacing w:line="300" w:lineRule="exact"/>
              <w:rPr>
                <w:sz w:val="24"/>
              </w:rPr>
            </w:pPr>
            <w:r w:rsidRPr="004B7856">
              <w:rPr>
                <w:rFonts w:hint="eastAsia"/>
                <w:sz w:val="24"/>
              </w:rPr>
              <w:t>2.</w:t>
            </w:r>
            <w:r w:rsidRPr="004B7856">
              <w:rPr>
                <w:rFonts w:hint="eastAsia"/>
                <w:sz w:val="24"/>
              </w:rPr>
              <w:t>上一节区级公开课</w:t>
            </w:r>
          </w:p>
        </w:tc>
      </w:tr>
      <w:tr w:rsidR="0044477D" w14:paraId="3A1B8E9A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6C96BCCD" w14:textId="77777777" w:rsidR="0044477D" w:rsidRDefault="0083096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6DD5FB3B" w14:textId="77777777" w:rsidR="0044477D" w:rsidRDefault="0083096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451402E4" w14:textId="77777777" w:rsidR="0044477D" w:rsidRDefault="0083096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2BBFB36E" w14:textId="0B2158B1" w:rsidR="0044477D" w:rsidRDefault="004B785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中小学一级教师</w:t>
            </w:r>
          </w:p>
        </w:tc>
        <w:tc>
          <w:tcPr>
            <w:tcW w:w="2700" w:type="dxa"/>
            <w:vAlign w:val="center"/>
          </w:tcPr>
          <w:p w14:paraId="6EC9CAE6" w14:textId="6D315718" w:rsidR="004B38AE" w:rsidRPr="004B7856" w:rsidRDefault="004B38AE" w:rsidP="004B38AE">
            <w:pPr>
              <w:spacing w:line="300" w:lineRule="exact"/>
              <w:rPr>
                <w:sz w:val="24"/>
              </w:rPr>
            </w:pPr>
          </w:p>
          <w:p w14:paraId="74534B30" w14:textId="195EE9EC" w:rsidR="0044477D" w:rsidRPr="004B7856" w:rsidRDefault="004B38AE" w:rsidP="004B785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看相关书籍</w:t>
            </w:r>
          </w:p>
        </w:tc>
        <w:tc>
          <w:tcPr>
            <w:tcW w:w="3561" w:type="dxa"/>
            <w:vAlign w:val="center"/>
          </w:tcPr>
          <w:p w14:paraId="38A32ADC" w14:textId="77777777" w:rsidR="004B7856" w:rsidRPr="004B7856" w:rsidRDefault="004B7856" w:rsidP="004B7856">
            <w:pPr>
              <w:spacing w:line="300" w:lineRule="exact"/>
              <w:rPr>
                <w:rFonts w:hint="eastAsia"/>
                <w:sz w:val="24"/>
              </w:rPr>
            </w:pPr>
            <w:r w:rsidRPr="004B7856">
              <w:rPr>
                <w:rFonts w:hint="eastAsia"/>
                <w:sz w:val="24"/>
              </w:rPr>
              <w:t>1.</w:t>
            </w:r>
            <w:r w:rsidRPr="004B7856">
              <w:rPr>
                <w:rFonts w:hint="eastAsia"/>
                <w:sz w:val="24"/>
              </w:rPr>
              <w:t>发表一篇论文</w:t>
            </w:r>
          </w:p>
          <w:p w14:paraId="3A787489" w14:textId="66AFFB55" w:rsidR="0044477D" w:rsidRPr="004B7856" w:rsidRDefault="004B7856" w:rsidP="004B7856">
            <w:pPr>
              <w:spacing w:line="300" w:lineRule="exact"/>
              <w:rPr>
                <w:sz w:val="24"/>
              </w:rPr>
            </w:pPr>
            <w:r w:rsidRPr="004B7856">
              <w:rPr>
                <w:rFonts w:hint="eastAsia"/>
                <w:sz w:val="24"/>
              </w:rPr>
              <w:t>2.</w:t>
            </w:r>
            <w:r w:rsidRPr="004B7856">
              <w:rPr>
                <w:rFonts w:hint="eastAsia"/>
                <w:sz w:val="24"/>
              </w:rPr>
              <w:t>上一节区级公开课</w:t>
            </w:r>
          </w:p>
        </w:tc>
      </w:tr>
    </w:tbl>
    <w:p w14:paraId="5E58EFE4" w14:textId="77777777" w:rsidR="004B7856" w:rsidRDefault="004B7856">
      <w:pPr>
        <w:spacing w:line="400" w:lineRule="exact"/>
        <w:jc w:val="center"/>
        <w:rPr>
          <w:rFonts w:ascii="黑体" w:eastAsia="黑体" w:hAnsi="黑体" w:cs="黑体"/>
          <w:b/>
          <w:sz w:val="28"/>
          <w:szCs w:val="28"/>
        </w:rPr>
      </w:pPr>
    </w:p>
    <w:p w14:paraId="4E3A73D3" w14:textId="4E1A3465" w:rsidR="0044477D" w:rsidRDefault="00830966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</w:t>
      </w:r>
      <w:r>
        <w:rPr>
          <w:rFonts w:ascii="黑体" w:eastAsia="黑体" w:hAnsi="黑体" w:cs="黑体" w:hint="eastAsia"/>
          <w:b/>
          <w:sz w:val="28"/>
          <w:szCs w:val="28"/>
        </w:rPr>
        <w:t>21.9-2022.6</w:t>
      </w:r>
      <w:r>
        <w:rPr>
          <w:rFonts w:ascii="黑体" w:eastAsia="黑体" w:hAnsi="黑体" w:cs="黑体" w:hint="eastAsia"/>
          <w:b/>
          <w:sz w:val="28"/>
          <w:szCs w:val="28"/>
        </w:rPr>
        <w:t>个人</w:t>
      </w:r>
      <w:r>
        <w:rPr>
          <w:rFonts w:ascii="黑体" w:eastAsia="黑体" w:hAnsi="黑体" w:cs="黑体" w:hint="eastAsia"/>
          <w:b/>
          <w:sz w:val="28"/>
          <w:szCs w:val="28"/>
        </w:rPr>
        <w:t>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44477D" w14:paraId="74724FFA" w14:textId="77777777">
        <w:tc>
          <w:tcPr>
            <w:tcW w:w="9747" w:type="dxa"/>
          </w:tcPr>
          <w:p w14:paraId="337A433D" w14:textId="77777777" w:rsidR="0044477D" w:rsidRDefault="0083096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44477D" w14:paraId="3AEC9346" w14:textId="77777777">
        <w:tc>
          <w:tcPr>
            <w:tcW w:w="9747" w:type="dxa"/>
          </w:tcPr>
          <w:p w14:paraId="60731B56" w14:textId="77777777" w:rsidR="0044477D" w:rsidRDefault="0083096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44477D" w14:paraId="52D8278A" w14:textId="77777777">
        <w:trPr>
          <w:trHeight w:val="274"/>
        </w:trPr>
        <w:tc>
          <w:tcPr>
            <w:tcW w:w="9747" w:type="dxa"/>
          </w:tcPr>
          <w:p w14:paraId="20DAC6E3" w14:textId="77777777" w:rsidR="0044477D" w:rsidRDefault="0044477D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040CBFDF" w14:textId="026D82EF" w:rsidR="0044477D" w:rsidRDefault="00830966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="004B7856" w:rsidRPr="004B7856">
              <w:rPr>
                <w:rFonts w:hint="eastAsia"/>
                <w:sz w:val="24"/>
              </w:rPr>
              <w:t>精读苏霍姆林斯基《给教师的</w:t>
            </w:r>
            <w:r w:rsidR="004B7856" w:rsidRPr="004B7856">
              <w:rPr>
                <w:rFonts w:hint="eastAsia"/>
                <w:sz w:val="24"/>
              </w:rPr>
              <w:t>100</w:t>
            </w:r>
            <w:r w:rsidR="004B7856" w:rsidRPr="004B7856">
              <w:rPr>
                <w:rFonts w:hint="eastAsia"/>
                <w:sz w:val="24"/>
              </w:rPr>
              <w:t>条建议》、肖川的《教育的理论与信念》、潘小福的《小学数学教材的专业化解读》等。每月必读教学杂志《小学数学教学》、《小学数学教师》等。利用业余时间阅读学校、工作室等推介的相关论文、学习材料等。</w:t>
            </w:r>
          </w:p>
          <w:p w14:paraId="1B35C8A3" w14:textId="498C0C95" w:rsidR="004B7856" w:rsidRDefault="00830966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="004B7856" w:rsidRPr="004B7856">
              <w:rPr>
                <w:rFonts w:hint="eastAsia"/>
                <w:sz w:val="24"/>
              </w:rPr>
              <w:t>积极参加各级各类研讨活动，认真听取、认真笔记、认真思考，并将实践与自己的课堂教学之中。</w:t>
            </w:r>
          </w:p>
          <w:p w14:paraId="693FE244" w14:textId="77777777" w:rsidR="0044477D" w:rsidRDefault="0044477D" w:rsidP="004B7856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44477D" w14:paraId="2A3968A4" w14:textId="77777777">
        <w:tc>
          <w:tcPr>
            <w:tcW w:w="9747" w:type="dxa"/>
          </w:tcPr>
          <w:p w14:paraId="4971B4FF" w14:textId="77777777" w:rsidR="0044477D" w:rsidRDefault="0083096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44477D" w14:paraId="0A2B80A0" w14:textId="77777777">
        <w:tc>
          <w:tcPr>
            <w:tcW w:w="9747" w:type="dxa"/>
          </w:tcPr>
          <w:p w14:paraId="7770126C" w14:textId="77777777" w:rsidR="0044477D" w:rsidRDefault="0044477D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217FB7F1" w14:textId="637A92D0" w:rsidR="0044477D" w:rsidRPr="004B7856" w:rsidRDefault="004B7856" w:rsidP="004B7856">
            <w:pPr>
              <w:spacing w:line="300" w:lineRule="exact"/>
              <w:ind w:firstLineChars="200" w:firstLine="480"/>
              <w:rPr>
                <w:sz w:val="24"/>
              </w:rPr>
            </w:pPr>
            <w:r w:rsidRPr="004B7856">
              <w:rPr>
                <w:rFonts w:hint="eastAsia"/>
                <w:sz w:val="24"/>
              </w:rPr>
              <w:t>从平时的常态课入手，关注学生的学习状态，贴着学生的思维而教，在提升学生思维品质的同时，让学生数学素养的培养真正落地。</w:t>
            </w:r>
          </w:p>
          <w:p w14:paraId="3BC05205" w14:textId="77777777" w:rsidR="0044477D" w:rsidRPr="004B7856" w:rsidRDefault="0044477D" w:rsidP="004B7856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5C176FDE" w14:textId="77777777" w:rsidR="0044477D" w:rsidRDefault="0044477D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44477D" w14:paraId="058C7EF0" w14:textId="77777777">
        <w:tc>
          <w:tcPr>
            <w:tcW w:w="9747" w:type="dxa"/>
          </w:tcPr>
          <w:p w14:paraId="41F23FF5" w14:textId="77777777" w:rsidR="0044477D" w:rsidRDefault="0083096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</w:t>
            </w:r>
            <w:r>
              <w:rPr>
                <w:rFonts w:hint="eastAsia"/>
                <w:b/>
                <w:sz w:val="24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:rsidR="0044477D" w14:paraId="03AAEC05" w14:textId="77777777">
        <w:trPr>
          <w:trHeight w:val="993"/>
        </w:trPr>
        <w:tc>
          <w:tcPr>
            <w:tcW w:w="9747" w:type="dxa"/>
          </w:tcPr>
          <w:p w14:paraId="79EE63FF" w14:textId="77777777" w:rsidR="0044477D" w:rsidRDefault="0044477D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497F3149" w14:textId="77777777" w:rsidR="0044477D" w:rsidRDefault="0044477D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2F929CE8" w14:textId="77777777" w:rsidR="0044477D" w:rsidRDefault="0044477D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269A2C87" w14:textId="77777777" w:rsidR="0044477D" w:rsidRDefault="0044477D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44477D" w14:paraId="15E6261E" w14:textId="77777777">
        <w:tc>
          <w:tcPr>
            <w:tcW w:w="9747" w:type="dxa"/>
          </w:tcPr>
          <w:p w14:paraId="4F2D3F67" w14:textId="77777777" w:rsidR="0044477D" w:rsidRDefault="0083096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44477D" w14:paraId="5213B785" w14:textId="77777777">
        <w:trPr>
          <w:trHeight w:val="828"/>
        </w:trPr>
        <w:tc>
          <w:tcPr>
            <w:tcW w:w="9747" w:type="dxa"/>
          </w:tcPr>
          <w:p w14:paraId="3950FC41" w14:textId="77777777" w:rsidR="0044477D" w:rsidRDefault="0044477D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72EA1BA8" w14:textId="77777777" w:rsidR="0044477D" w:rsidRDefault="0044477D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1A33F844" w14:textId="77777777" w:rsidR="0044477D" w:rsidRDefault="0044477D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56C80279" w14:textId="77777777" w:rsidR="0044477D" w:rsidRDefault="0044477D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44477D" w14:paraId="5C0D6988" w14:textId="77777777">
        <w:tc>
          <w:tcPr>
            <w:tcW w:w="9747" w:type="dxa"/>
          </w:tcPr>
          <w:p w14:paraId="597441CE" w14:textId="77777777" w:rsidR="0044477D" w:rsidRDefault="0083096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44477D" w14:paraId="7B10945E" w14:textId="77777777">
        <w:trPr>
          <w:trHeight w:val="1700"/>
        </w:trPr>
        <w:tc>
          <w:tcPr>
            <w:tcW w:w="9747" w:type="dxa"/>
          </w:tcPr>
          <w:p w14:paraId="09965D40" w14:textId="77777777" w:rsidR="0044477D" w:rsidRDefault="00830966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688427BB" w14:textId="77777777" w:rsidR="0044477D" w:rsidRDefault="00830966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30F515B7" w14:textId="77777777" w:rsidR="0044477D" w:rsidRDefault="00830966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454ECCB8" w14:textId="77777777" w:rsidR="0044477D" w:rsidRDefault="00830966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4477D" w14:paraId="7BC25FE9" w14:textId="77777777">
        <w:trPr>
          <w:trHeight w:val="1215"/>
        </w:trPr>
        <w:tc>
          <w:tcPr>
            <w:tcW w:w="9747" w:type="dxa"/>
          </w:tcPr>
          <w:p w14:paraId="4618DF12" w14:textId="77777777" w:rsidR="0044477D" w:rsidRDefault="0044477D">
            <w:pPr>
              <w:spacing w:line="400" w:lineRule="exact"/>
              <w:rPr>
                <w:sz w:val="24"/>
              </w:rPr>
            </w:pPr>
          </w:p>
          <w:p w14:paraId="4332985F" w14:textId="77777777" w:rsidR="0044477D" w:rsidRDefault="00830966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070C3E65" w14:textId="77777777" w:rsidR="0044477D" w:rsidRDefault="0083096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AE668D3" w14:textId="77777777" w:rsidR="0044477D" w:rsidRDefault="0044477D">
      <w:pPr>
        <w:spacing w:line="400" w:lineRule="exact"/>
        <w:rPr>
          <w:sz w:val="24"/>
        </w:rPr>
      </w:pPr>
    </w:p>
    <w:sectPr w:rsidR="0044477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06C68"/>
    <w:multiLevelType w:val="hybridMultilevel"/>
    <w:tmpl w:val="2542D388"/>
    <w:lvl w:ilvl="0" w:tplc="8BA4952C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4477D"/>
    <w:rsid w:val="0046669E"/>
    <w:rsid w:val="004A11A9"/>
    <w:rsid w:val="004B38AE"/>
    <w:rsid w:val="004B7856"/>
    <w:rsid w:val="004D0DDF"/>
    <w:rsid w:val="00501B11"/>
    <w:rsid w:val="005241D3"/>
    <w:rsid w:val="00530E36"/>
    <w:rsid w:val="005673C7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2680D"/>
    <w:rsid w:val="00760489"/>
    <w:rsid w:val="00767A95"/>
    <w:rsid w:val="0078355F"/>
    <w:rsid w:val="007A4792"/>
    <w:rsid w:val="007B1AFF"/>
    <w:rsid w:val="007B483B"/>
    <w:rsid w:val="00801A01"/>
    <w:rsid w:val="00830966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11C7B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34AA7"/>
  <w15:docId w15:val="{3E3A438E-1D04-4A0D-8B0C-92D9ADF8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243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施 琦</cp:lastModifiedBy>
  <cp:revision>64</cp:revision>
  <cp:lastPrinted>2018-09-19T04:22:00Z</cp:lastPrinted>
  <dcterms:created xsi:type="dcterms:W3CDTF">2017-07-24T13:00:00Z</dcterms:created>
  <dcterms:modified xsi:type="dcterms:W3CDTF">2021-10-28T06:43:00Z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