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3" w:rsidRPr="00053106" w:rsidRDefault="00F72883" w:rsidP="00053106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2"/>
        <w:jc w:val="center"/>
        <w:rPr>
          <w:rFonts w:cs="Times New Roman"/>
          <w:b/>
          <w:sz w:val="28"/>
          <w:szCs w:val="28"/>
        </w:rPr>
      </w:pPr>
      <w:r w:rsidRPr="00053106">
        <w:rPr>
          <w:rFonts w:cs="Times New Roman" w:hint="eastAsia"/>
          <w:b/>
          <w:sz w:val="28"/>
          <w:szCs w:val="28"/>
        </w:rPr>
        <w:t>在规范管理中提升效率，在创新</w:t>
      </w:r>
      <w:r w:rsidR="00843E7D" w:rsidRPr="00053106">
        <w:rPr>
          <w:rFonts w:cs="Times New Roman" w:hint="eastAsia"/>
          <w:b/>
          <w:sz w:val="28"/>
          <w:szCs w:val="28"/>
        </w:rPr>
        <w:t>评价</w:t>
      </w:r>
      <w:r w:rsidRPr="00053106">
        <w:rPr>
          <w:rFonts w:cs="Times New Roman" w:hint="eastAsia"/>
          <w:b/>
          <w:sz w:val="28"/>
          <w:szCs w:val="28"/>
        </w:rPr>
        <w:t>中服务育人</w:t>
      </w:r>
    </w:p>
    <w:p w:rsidR="00F72883" w:rsidRDefault="00F72883" w:rsidP="00843E7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t>——2018~2019第二学期后勤条线计划</w:t>
      </w:r>
    </w:p>
    <w:p w:rsidR="00272391" w:rsidRPr="005E693A" w:rsidRDefault="00272391" w:rsidP="005E693A">
      <w:pPr>
        <w:spacing w:line="4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E693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【问题诊断】</w:t>
      </w:r>
    </w:p>
    <w:p w:rsidR="00272391" w:rsidRPr="005E693A" w:rsidRDefault="00272391" w:rsidP="005E693A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5E693A">
        <w:rPr>
          <w:rFonts w:asciiTheme="majorEastAsia" w:eastAsiaTheme="majorEastAsia" w:hAnsiTheme="majorEastAsia" w:hint="eastAsia"/>
          <w:b/>
          <w:sz w:val="24"/>
          <w:szCs w:val="24"/>
        </w:rPr>
        <w:t>1.校园安全：</w:t>
      </w:r>
      <w:r w:rsidRPr="005E693A">
        <w:rPr>
          <w:rFonts w:asciiTheme="minorEastAsia" w:hAnsiTheme="minorEastAsia" w:hint="eastAsia"/>
          <w:sz w:val="24"/>
          <w:szCs w:val="24"/>
        </w:rPr>
        <w:t>日常工作中，通过多元融合</w:t>
      </w:r>
      <w:r w:rsidRPr="005E693A">
        <w:rPr>
          <w:rFonts w:asciiTheme="minorEastAsia" w:hAnsiTheme="minorEastAsia" w:hint="eastAsia"/>
          <w:b/>
          <w:sz w:val="24"/>
          <w:szCs w:val="24"/>
        </w:rPr>
        <w:t>——</w:t>
      </w:r>
      <w:r w:rsidRPr="005E693A">
        <w:rPr>
          <w:rFonts w:asciiTheme="minorEastAsia" w:hAnsiTheme="minorEastAsia" w:cs="Times New Roman" w:hint="eastAsia"/>
          <w:sz w:val="24"/>
          <w:szCs w:val="24"/>
        </w:rPr>
        <w:t>查治、演练、宣教三结合提升了校园安全系数</w:t>
      </w:r>
      <w:r w:rsidRPr="005E693A">
        <w:rPr>
          <w:rFonts w:asciiTheme="minorEastAsia" w:hAnsiTheme="minorEastAsia" w:hint="eastAsia"/>
          <w:sz w:val="24"/>
          <w:szCs w:val="24"/>
        </w:rPr>
        <w:t>，但是由于学生自护意识和能力不强，部分学生的安全行为习惯欠缺，教师的教育有效性</w:t>
      </w:r>
      <w:r w:rsidR="00FD660A" w:rsidRPr="005E693A">
        <w:rPr>
          <w:rFonts w:asciiTheme="minorEastAsia" w:hAnsiTheme="minorEastAsia" w:hint="eastAsia"/>
          <w:sz w:val="24"/>
          <w:szCs w:val="24"/>
        </w:rPr>
        <w:t>、持久性的欠缺，全员育人意识还没有真正融化到每一个教职员工的血液里，</w:t>
      </w:r>
      <w:r w:rsidR="000E258A" w:rsidRPr="005E693A">
        <w:rPr>
          <w:rFonts w:asciiTheme="minorEastAsia" w:hAnsiTheme="minorEastAsia" w:hint="eastAsia"/>
          <w:sz w:val="24"/>
          <w:szCs w:val="24"/>
        </w:rPr>
        <w:t>导致</w:t>
      </w:r>
      <w:r w:rsidRPr="005E693A">
        <w:rPr>
          <w:rFonts w:asciiTheme="minorEastAsia" w:hAnsiTheme="minorEastAsia" w:hint="eastAsia"/>
          <w:sz w:val="24"/>
          <w:szCs w:val="24"/>
        </w:rPr>
        <w:t>学生</w:t>
      </w:r>
      <w:r w:rsidR="00FD660A" w:rsidRPr="005E693A">
        <w:rPr>
          <w:rFonts w:asciiTheme="minorEastAsia" w:hAnsiTheme="minorEastAsia" w:hint="eastAsia"/>
          <w:sz w:val="24"/>
          <w:szCs w:val="24"/>
        </w:rPr>
        <w:t>校园</w:t>
      </w:r>
      <w:r w:rsidRPr="005E693A">
        <w:rPr>
          <w:rFonts w:asciiTheme="minorEastAsia" w:hAnsiTheme="minorEastAsia" w:hint="eastAsia"/>
          <w:sz w:val="24"/>
          <w:szCs w:val="24"/>
        </w:rPr>
        <w:t>安全事故还不能充分避免。</w:t>
      </w:r>
    </w:p>
    <w:p w:rsidR="00272391" w:rsidRPr="005E693A" w:rsidRDefault="00FD660A" w:rsidP="005E693A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E693A">
        <w:rPr>
          <w:rFonts w:asciiTheme="majorEastAsia" w:eastAsiaTheme="majorEastAsia" w:hAnsiTheme="majorEastAsia" w:hint="eastAsia"/>
          <w:b/>
          <w:sz w:val="24"/>
          <w:szCs w:val="24"/>
        </w:rPr>
        <w:t>2.基建装备：</w:t>
      </w:r>
      <w:r w:rsidRPr="005E693A">
        <w:rPr>
          <w:rFonts w:asciiTheme="majorEastAsia" w:eastAsiaTheme="majorEastAsia" w:hAnsiTheme="majorEastAsia" w:hint="eastAsia"/>
          <w:sz w:val="24"/>
          <w:szCs w:val="24"/>
        </w:rPr>
        <w:t>能严格执行相应规章制度做好基建装备采购工作，为教育教学服务，但是，使用过程中，由于缺乏相应的监管制度和评价措施，导致设备损</w:t>
      </w:r>
      <w:r w:rsidR="0046693A" w:rsidRPr="005E693A">
        <w:rPr>
          <w:rFonts w:asciiTheme="majorEastAsia" w:eastAsiaTheme="majorEastAsia" w:hAnsiTheme="majorEastAsia" w:hint="eastAsia"/>
          <w:sz w:val="24"/>
          <w:szCs w:val="24"/>
        </w:rPr>
        <w:t>坏</w:t>
      </w:r>
      <w:r w:rsidRPr="005E693A">
        <w:rPr>
          <w:rFonts w:asciiTheme="majorEastAsia" w:eastAsiaTheme="majorEastAsia" w:hAnsiTheme="majorEastAsia" w:hint="eastAsia"/>
          <w:sz w:val="24"/>
          <w:szCs w:val="24"/>
        </w:rPr>
        <w:t>多，</w:t>
      </w:r>
      <w:r w:rsidR="00F01F3F" w:rsidRPr="005E693A">
        <w:rPr>
          <w:rFonts w:asciiTheme="majorEastAsia" w:eastAsiaTheme="majorEastAsia" w:hAnsiTheme="majorEastAsia" w:hint="eastAsia"/>
          <w:sz w:val="24"/>
          <w:szCs w:val="24"/>
        </w:rPr>
        <w:t>资源</w:t>
      </w:r>
      <w:r w:rsidR="00750637" w:rsidRPr="005E693A">
        <w:rPr>
          <w:rFonts w:asciiTheme="majorEastAsia" w:eastAsiaTheme="majorEastAsia" w:hAnsiTheme="majorEastAsia" w:hint="eastAsia"/>
          <w:sz w:val="24"/>
          <w:szCs w:val="24"/>
        </w:rPr>
        <w:t>浪费现象较严重。</w:t>
      </w:r>
    </w:p>
    <w:p w:rsidR="00750637" w:rsidRPr="005E693A" w:rsidRDefault="00750637" w:rsidP="005E693A">
      <w:pPr>
        <w:pStyle w:val="a3"/>
        <w:adjustRightInd w:val="0"/>
        <w:snapToGrid w:val="0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Cs/>
          <w:snapToGrid w:val="0"/>
          <w:color w:val="000000"/>
        </w:rPr>
      </w:pPr>
      <w:r w:rsidRPr="005E693A">
        <w:rPr>
          <w:rFonts w:asciiTheme="majorEastAsia" w:eastAsiaTheme="majorEastAsia" w:hAnsiTheme="majorEastAsia" w:hint="eastAsia"/>
          <w:b/>
        </w:rPr>
        <w:t>3.食堂管理：</w:t>
      </w:r>
      <w:r w:rsidRPr="005E693A">
        <w:rPr>
          <w:rFonts w:asciiTheme="majorEastAsia" w:eastAsiaTheme="majorEastAsia" w:hAnsiTheme="majorEastAsia" w:hint="eastAsia"/>
        </w:rPr>
        <w:t>虽然创了市级</w:t>
      </w:r>
      <w:r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“放心食堂示范校”，但是日常管理还未做到精细化，</w:t>
      </w:r>
      <w:r w:rsidR="00F01F3F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不管在环境卫生还是餐具清洗、打菜均匀等方面，须进一步提升员工的服务品质，关注细节。</w:t>
      </w:r>
    </w:p>
    <w:p w:rsidR="00F01F3F" w:rsidRPr="005E693A" w:rsidRDefault="00F01F3F" w:rsidP="005E693A">
      <w:pPr>
        <w:pStyle w:val="a3"/>
        <w:adjustRightInd w:val="0"/>
        <w:snapToGrid w:val="0"/>
        <w:spacing w:before="0" w:beforeAutospacing="0" w:after="0" w:afterAutospacing="0" w:line="440" w:lineRule="exact"/>
        <w:rPr>
          <w:rFonts w:asciiTheme="minorEastAsia" w:eastAsiaTheme="minorEastAsia" w:hAnsiTheme="minorEastAsia"/>
          <w:b/>
          <w:bCs/>
          <w:snapToGrid w:val="0"/>
          <w:color w:val="000000"/>
        </w:rPr>
      </w:pPr>
      <w:r w:rsidRPr="005E693A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【工作目标】</w:t>
      </w:r>
    </w:p>
    <w:p w:rsidR="00F01F3F" w:rsidRPr="005E693A" w:rsidRDefault="00F01F3F" w:rsidP="005E693A">
      <w:pPr>
        <w:widowControl/>
        <w:shd w:val="clear" w:color="FCFCFC" w:fill="auto"/>
        <w:autoSpaceDN w:val="0"/>
        <w:spacing w:line="440" w:lineRule="exact"/>
        <w:ind w:firstLineChars="250" w:firstLine="600"/>
        <w:jc w:val="left"/>
        <w:rPr>
          <w:rFonts w:ascii="宋体" w:hAnsi="宋体" w:cs="宋体"/>
          <w:sz w:val="24"/>
          <w:szCs w:val="24"/>
        </w:rPr>
      </w:pPr>
      <w:r w:rsidRPr="005E693A">
        <w:rPr>
          <w:rFonts w:ascii="宋体" w:hAnsi="宋体" w:cs="宋体" w:hint="eastAsia"/>
          <w:sz w:val="24"/>
          <w:szCs w:val="24"/>
        </w:rPr>
        <w:t>1.</w:t>
      </w:r>
      <w:r w:rsidR="0046693A" w:rsidRPr="005E693A">
        <w:rPr>
          <w:rFonts w:asciiTheme="majorEastAsia" w:eastAsiaTheme="majorEastAsia" w:hAnsiTheme="majorEastAsia" w:hint="eastAsia"/>
          <w:sz w:val="24"/>
          <w:szCs w:val="24"/>
        </w:rPr>
        <w:t>加强制度执行，规范师生行为，提升安全系数</w:t>
      </w:r>
      <w:r w:rsidRPr="005E693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01F3F" w:rsidRPr="005E693A" w:rsidRDefault="00F01F3F" w:rsidP="005E693A">
      <w:pPr>
        <w:widowControl/>
        <w:shd w:val="clear" w:color="FCFCFC" w:fill="auto"/>
        <w:autoSpaceDN w:val="0"/>
        <w:spacing w:line="440" w:lineRule="exact"/>
        <w:ind w:firstLineChars="250" w:firstLine="600"/>
        <w:jc w:val="left"/>
        <w:rPr>
          <w:rFonts w:ascii="宋体" w:hAnsi="宋体" w:cs="宋体"/>
          <w:sz w:val="24"/>
          <w:szCs w:val="24"/>
        </w:rPr>
      </w:pPr>
      <w:r w:rsidRPr="005E693A">
        <w:rPr>
          <w:rFonts w:ascii="宋体" w:hAnsi="宋体" w:cs="宋体" w:hint="eastAsia"/>
          <w:sz w:val="24"/>
          <w:szCs w:val="24"/>
        </w:rPr>
        <w:t>2.</w:t>
      </w:r>
      <w:r w:rsidR="00C76D79" w:rsidRPr="005E693A">
        <w:rPr>
          <w:rFonts w:ascii="宋体" w:hAnsi="宋体" w:cs="宋体" w:hint="eastAsia"/>
          <w:sz w:val="24"/>
          <w:szCs w:val="24"/>
        </w:rPr>
        <w:t xml:space="preserve"> 建设服务文化，追求精细管理，提高服务品质。</w:t>
      </w:r>
    </w:p>
    <w:p w:rsidR="00272391" w:rsidRPr="005E693A" w:rsidRDefault="00F01F3F" w:rsidP="005E693A">
      <w:pPr>
        <w:widowControl/>
        <w:shd w:val="clear" w:color="FCFCFC" w:fill="auto"/>
        <w:autoSpaceDN w:val="0"/>
        <w:spacing w:line="440" w:lineRule="exact"/>
        <w:ind w:firstLineChars="250" w:firstLine="600"/>
        <w:jc w:val="left"/>
        <w:rPr>
          <w:rFonts w:ascii="宋体" w:hAnsi="宋体" w:cs="宋体"/>
          <w:sz w:val="24"/>
          <w:szCs w:val="24"/>
        </w:rPr>
      </w:pPr>
      <w:r w:rsidRPr="005E693A">
        <w:rPr>
          <w:rFonts w:ascii="宋体" w:hAnsi="宋体" w:cs="宋体" w:hint="eastAsia"/>
          <w:sz w:val="24"/>
          <w:szCs w:val="24"/>
        </w:rPr>
        <w:t>3.</w:t>
      </w:r>
      <w:r w:rsidR="00C76D79" w:rsidRPr="005E693A">
        <w:rPr>
          <w:rFonts w:ascii="宋体" w:hAnsi="宋体" w:cs="宋体" w:hint="eastAsia"/>
          <w:sz w:val="24"/>
          <w:szCs w:val="24"/>
        </w:rPr>
        <w:t xml:space="preserve"> 规范装备</w:t>
      </w:r>
      <w:r w:rsidR="00C326A8" w:rsidRPr="005E693A">
        <w:rPr>
          <w:rFonts w:ascii="宋体" w:hAnsi="宋体" w:cs="宋体" w:hint="eastAsia"/>
          <w:sz w:val="24"/>
          <w:szCs w:val="24"/>
        </w:rPr>
        <w:t>管理</w:t>
      </w:r>
      <w:r w:rsidR="00C76D79" w:rsidRPr="005E693A">
        <w:rPr>
          <w:rFonts w:ascii="宋体" w:hAnsi="宋体" w:cs="宋体" w:hint="eastAsia"/>
          <w:sz w:val="24"/>
          <w:szCs w:val="24"/>
        </w:rPr>
        <w:t>，</w:t>
      </w:r>
      <w:r w:rsidR="00BD40A0" w:rsidRPr="005E693A">
        <w:rPr>
          <w:rFonts w:ascii="宋体" w:hAnsi="宋体" w:cs="宋体" w:hint="eastAsia"/>
          <w:sz w:val="24"/>
          <w:szCs w:val="24"/>
        </w:rPr>
        <w:t>创新</w:t>
      </w:r>
      <w:r w:rsidR="00C76D79" w:rsidRPr="005E693A">
        <w:rPr>
          <w:rFonts w:ascii="宋体" w:hAnsi="宋体" w:cs="宋体" w:hint="eastAsia"/>
          <w:sz w:val="24"/>
          <w:szCs w:val="24"/>
        </w:rPr>
        <w:t>评价</w:t>
      </w:r>
      <w:r w:rsidR="00BD40A0" w:rsidRPr="005E693A">
        <w:rPr>
          <w:rFonts w:ascii="宋体" w:hAnsi="宋体" w:cs="宋体" w:hint="eastAsia"/>
          <w:sz w:val="24"/>
          <w:szCs w:val="24"/>
        </w:rPr>
        <w:t>方式</w:t>
      </w:r>
      <w:r w:rsidR="00C76D79" w:rsidRPr="005E693A">
        <w:rPr>
          <w:rFonts w:ascii="宋体" w:hAnsi="宋体" w:cs="宋体" w:hint="eastAsia"/>
          <w:sz w:val="24"/>
          <w:szCs w:val="24"/>
        </w:rPr>
        <w:t>，</w:t>
      </w:r>
      <w:r w:rsidR="00053106" w:rsidRPr="005E693A">
        <w:rPr>
          <w:rFonts w:ascii="宋体" w:hAnsi="宋体" w:cs="宋体" w:hint="eastAsia"/>
          <w:sz w:val="24"/>
          <w:szCs w:val="24"/>
        </w:rPr>
        <w:t>打造智慧校园</w:t>
      </w:r>
      <w:r w:rsidR="00C76D79" w:rsidRPr="005E693A">
        <w:rPr>
          <w:rFonts w:ascii="宋体" w:hAnsi="宋体" w:cs="宋体" w:hint="eastAsia"/>
          <w:sz w:val="24"/>
          <w:szCs w:val="24"/>
        </w:rPr>
        <w:t>。</w:t>
      </w:r>
    </w:p>
    <w:p w:rsidR="00F01F3F" w:rsidRPr="005E693A" w:rsidRDefault="00F01F3F" w:rsidP="005E693A">
      <w:pPr>
        <w:widowControl/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E693A">
        <w:rPr>
          <w:rFonts w:asciiTheme="majorEastAsia" w:eastAsiaTheme="majorEastAsia" w:hAnsiTheme="majorEastAsia" w:hint="eastAsia"/>
          <w:b/>
          <w:sz w:val="24"/>
          <w:szCs w:val="24"/>
        </w:rPr>
        <w:t>【实施策略】</w:t>
      </w:r>
    </w:p>
    <w:p w:rsidR="00900D32" w:rsidRPr="005E693A" w:rsidRDefault="00C81966" w:rsidP="005E693A">
      <w:pPr>
        <w:widowControl/>
        <w:shd w:val="clear" w:color="FCFCFC" w:fill="auto"/>
        <w:autoSpaceDN w:val="0"/>
        <w:spacing w:line="440" w:lineRule="exact"/>
        <w:ind w:firstLineChars="250" w:firstLine="602"/>
        <w:jc w:val="left"/>
        <w:rPr>
          <w:rFonts w:ascii="宋体" w:hAnsi="宋体" w:cs="宋体"/>
          <w:b/>
          <w:sz w:val="24"/>
          <w:szCs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一、</w:t>
      </w:r>
      <w:r w:rsidR="00C326A8" w:rsidRPr="005E693A">
        <w:rPr>
          <w:rFonts w:asciiTheme="majorEastAsia" w:eastAsiaTheme="majorEastAsia" w:hAnsiTheme="majorEastAsia" w:hint="eastAsia"/>
          <w:b/>
          <w:sz w:val="24"/>
          <w:szCs w:val="24"/>
        </w:rPr>
        <w:t>加强制度执行，规范师生行为，提升安全系数。</w:t>
      </w:r>
    </w:p>
    <w:p w:rsidR="001145E3" w:rsidRPr="005E693A" w:rsidRDefault="00900D32" w:rsidP="005E693A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1.</w:t>
      </w:r>
      <w:r w:rsidR="00DD74FB" w:rsidRPr="005E693A">
        <w:rPr>
          <w:rFonts w:asciiTheme="minorEastAsia" w:hAnsiTheme="minorEastAsia" w:hint="eastAsia"/>
          <w:b/>
          <w:sz w:val="24"/>
          <w:szCs w:val="24"/>
        </w:rPr>
        <w:t>制度管理日常化</w:t>
      </w:r>
      <w:r w:rsidRPr="005E693A">
        <w:rPr>
          <w:rFonts w:asciiTheme="minorEastAsia" w:hAnsiTheme="minorEastAsia" w:hint="eastAsia"/>
          <w:b/>
          <w:sz w:val="24"/>
          <w:szCs w:val="24"/>
        </w:rPr>
        <w:t>。</w:t>
      </w:r>
      <w:r w:rsidR="008D131E" w:rsidRPr="005E693A">
        <w:rPr>
          <w:rFonts w:ascii="宋体" w:hAnsi="宋体" w:cs="宋体" w:hint="eastAsia"/>
          <w:sz w:val="24"/>
          <w:szCs w:val="24"/>
        </w:rPr>
        <w:t>对照</w:t>
      </w:r>
      <w:r w:rsidR="008D131E" w:rsidRPr="005E693A">
        <w:rPr>
          <w:rFonts w:ascii="宋体" w:hAnsi="宋体" w:cs="宋体" w:hint="eastAsia"/>
          <w:color w:val="000000"/>
          <w:kern w:val="0"/>
          <w:sz w:val="24"/>
          <w:szCs w:val="24"/>
        </w:rPr>
        <w:t>《新北区中小学安全工作评估办法》，</w:t>
      </w:r>
      <w:r w:rsidR="008D131E" w:rsidRPr="005E693A">
        <w:rPr>
          <w:rFonts w:ascii="宋体" w:hAnsi="宋体" w:cs="宋体" w:hint="eastAsia"/>
          <w:sz w:val="24"/>
          <w:szCs w:val="24"/>
        </w:rPr>
        <w:t>完善《制度汇编》的安全制度及各项应急预案，</w:t>
      </w:r>
      <w:r w:rsidR="008D131E" w:rsidRPr="005E693A">
        <w:rPr>
          <w:rFonts w:ascii="宋体" w:hAnsi="宋体" w:cs="宋体" w:hint="eastAsia"/>
          <w:color w:val="000000"/>
          <w:kern w:val="0"/>
          <w:sz w:val="24"/>
          <w:szCs w:val="24"/>
        </w:rPr>
        <w:t>加强学校安全管理，全面落实安全工作。</w:t>
      </w:r>
      <w:r w:rsidR="004814A1" w:rsidRPr="005E693A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后勤管理建立健全</w:t>
      </w:r>
      <w:r w:rsidR="00FB7B83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校园“日巡视制”</w:t>
      </w:r>
      <w:r w:rsidR="004814A1" w:rsidRPr="005E693A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 xml:space="preserve"> “月检查制”，</w:t>
      </w:r>
      <w:r w:rsidR="004814A1" w:rsidRPr="005E693A">
        <w:rPr>
          <w:rFonts w:hint="eastAsia"/>
          <w:color w:val="000000"/>
          <w:sz w:val="24"/>
          <w:szCs w:val="24"/>
        </w:rPr>
        <w:t xml:space="preserve"> </w:t>
      </w:r>
      <w:r w:rsidR="004814A1" w:rsidRPr="005E693A">
        <w:rPr>
          <w:rFonts w:hint="eastAsia"/>
          <w:color w:val="000000"/>
          <w:sz w:val="24"/>
          <w:szCs w:val="24"/>
        </w:rPr>
        <w:t>重点关注</w:t>
      </w:r>
      <w:r w:rsidR="00FB7B83">
        <w:rPr>
          <w:rFonts w:hint="eastAsia"/>
          <w:color w:val="000000"/>
          <w:sz w:val="24"/>
          <w:szCs w:val="24"/>
        </w:rPr>
        <w:t>门卫、</w:t>
      </w:r>
      <w:r w:rsidR="004814A1" w:rsidRPr="005E693A">
        <w:rPr>
          <w:rFonts w:hint="eastAsia"/>
          <w:color w:val="000000"/>
          <w:sz w:val="24"/>
          <w:szCs w:val="24"/>
        </w:rPr>
        <w:t>消防、厕所、直饮水、各室、地下车库、高配电间、食堂</w:t>
      </w:r>
      <w:r w:rsidR="001145E3" w:rsidRPr="005E693A">
        <w:rPr>
          <w:rFonts w:hint="eastAsia"/>
          <w:color w:val="000000"/>
          <w:sz w:val="24"/>
          <w:szCs w:val="24"/>
        </w:rPr>
        <w:t>、门卫</w:t>
      </w:r>
      <w:r w:rsidR="004814A1" w:rsidRPr="005E693A">
        <w:rPr>
          <w:rFonts w:hint="eastAsia"/>
          <w:color w:val="000000"/>
          <w:sz w:val="24"/>
          <w:szCs w:val="24"/>
        </w:rPr>
        <w:t>等重点部位</w:t>
      </w:r>
      <w:r w:rsidR="004814A1" w:rsidRPr="005E693A">
        <w:rPr>
          <w:rFonts w:ascii="宋体" w:hAnsi="宋体" w:hint="eastAsia"/>
          <w:color w:val="000000"/>
          <w:sz w:val="24"/>
          <w:szCs w:val="24"/>
        </w:rPr>
        <w:t>，确保安全隐患第一时间发现，第一时间处理</w:t>
      </w:r>
      <w:r w:rsidR="001145E3" w:rsidRPr="005E693A">
        <w:rPr>
          <w:rFonts w:hint="eastAsia"/>
          <w:color w:val="000000"/>
          <w:sz w:val="24"/>
          <w:szCs w:val="24"/>
        </w:rPr>
        <w:t>，并做好检查记录和</w:t>
      </w:r>
      <w:r w:rsidR="004814A1" w:rsidRPr="005E693A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回访</w:t>
      </w:r>
      <w:r w:rsidR="001145E3" w:rsidRPr="005E693A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。</w:t>
      </w:r>
      <w:r w:rsidR="00DD74FB" w:rsidRPr="005E693A">
        <w:rPr>
          <w:rFonts w:asciiTheme="majorEastAsia" w:eastAsiaTheme="majorEastAsia" w:hAnsiTheme="majorEastAsia" w:hint="eastAsia"/>
          <w:sz w:val="24"/>
          <w:szCs w:val="24"/>
        </w:rPr>
        <w:t>其次，与教职工</w:t>
      </w:r>
      <w:r w:rsidR="008D131E" w:rsidRPr="005E693A">
        <w:rPr>
          <w:rFonts w:asciiTheme="majorEastAsia" w:eastAsiaTheme="majorEastAsia" w:hAnsiTheme="majorEastAsia" w:hint="eastAsia"/>
          <w:sz w:val="24"/>
          <w:szCs w:val="24"/>
        </w:rPr>
        <w:t>、校车驾驶员</w:t>
      </w:r>
      <w:r w:rsidR="00DD74FB" w:rsidRPr="005E693A">
        <w:rPr>
          <w:rFonts w:asciiTheme="majorEastAsia" w:eastAsiaTheme="majorEastAsia" w:hAnsiTheme="majorEastAsia" w:hint="eastAsia"/>
          <w:sz w:val="24"/>
          <w:szCs w:val="24"/>
        </w:rPr>
        <w:t>签订安全工作责任状，实行安全责任追究制。巡课中关注教师的教育行为，是否触犯安全底线，通过及时提醒及值周评价来规范教师教育行为，确保校园安全。</w:t>
      </w:r>
      <w:r w:rsidR="00FB7B83">
        <w:rPr>
          <w:rFonts w:asciiTheme="majorEastAsia" w:eastAsiaTheme="majorEastAsia" w:hAnsiTheme="majorEastAsia" w:hint="eastAsia"/>
          <w:sz w:val="24"/>
          <w:szCs w:val="24"/>
        </w:rPr>
        <w:t>另外，加强对保安的管理与培训，</w:t>
      </w:r>
      <w:r w:rsidR="00FB7B83">
        <w:rPr>
          <w:rFonts w:ascii="宋体" w:hAnsi="宋体" w:cs="宋体" w:hint="eastAsia"/>
          <w:sz w:val="24"/>
        </w:rPr>
        <w:t>履行保安职责，</w:t>
      </w:r>
      <w:r w:rsidR="00FB7B83">
        <w:rPr>
          <w:rFonts w:ascii="宋体" w:hAnsi="宋体" w:cs="宋体" w:hint="eastAsia"/>
          <w:color w:val="000000"/>
          <w:kern w:val="0"/>
          <w:sz w:val="24"/>
        </w:rPr>
        <w:t>按照各项制度，严格执勤，文明服务。</w:t>
      </w:r>
    </w:p>
    <w:p w:rsidR="001145E3" w:rsidRPr="005E693A" w:rsidRDefault="00900D32" w:rsidP="005E693A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5E693A">
        <w:rPr>
          <w:rFonts w:asciiTheme="minorEastAsia" w:eastAsiaTheme="minorEastAsia" w:hAnsiTheme="minorEastAsia" w:hint="eastAsia"/>
          <w:b/>
        </w:rPr>
        <w:t>2.主题教育</w:t>
      </w:r>
      <w:r w:rsidR="00DD74FB" w:rsidRPr="005E693A">
        <w:rPr>
          <w:rFonts w:asciiTheme="minorEastAsia" w:eastAsiaTheme="minorEastAsia" w:hAnsiTheme="minorEastAsia" w:hint="eastAsia"/>
          <w:b/>
        </w:rPr>
        <w:t>系列化</w:t>
      </w:r>
      <w:r w:rsidR="001145E3" w:rsidRPr="005E693A">
        <w:rPr>
          <w:rFonts w:asciiTheme="minorEastAsia" w:eastAsiaTheme="minorEastAsia" w:hAnsiTheme="minorEastAsia" w:hint="eastAsia"/>
          <w:b/>
        </w:rPr>
        <w:t>。</w:t>
      </w:r>
    </w:p>
    <w:p w:rsidR="001145E3" w:rsidRPr="005E693A" w:rsidRDefault="001145E3" w:rsidP="005E693A">
      <w:pPr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（1）常规教育增强意识。</w:t>
      </w:r>
      <w:r w:rsidR="00DD74FB" w:rsidRPr="005E693A">
        <w:rPr>
          <w:rFonts w:asciiTheme="minorEastAsia" w:hAnsiTheme="minorEastAsia" w:hint="eastAsia"/>
          <w:sz w:val="24"/>
          <w:szCs w:val="24"/>
        </w:rPr>
        <w:t>楼层值日</w:t>
      </w:r>
      <w:r w:rsidR="00DD74FB" w:rsidRPr="005E693A">
        <w:rPr>
          <w:rFonts w:asciiTheme="minorEastAsia" w:hAnsiTheme="minorEastAsia" w:hint="eastAsia"/>
          <w:b/>
          <w:sz w:val="24"/>
          <w:szCs w:val="24"/>
        </w:rPr>
        <w:t>、</w:t>
      </w:r>
      <w:r w:rsidR="00DD74FB" w:rsidRPr="005E693A">
        <w:rPr>
          <w:rFonts w:asciiTheme="minorEastAsia" w:hAnsiTheme="minorEastAsia" w:hint="eastAsia"/>
          <w:sz w:val="24"/>
          <w:szCs w:val="24"/>
        </w:rPr>
        <w:t>每日点评重点关注学生安全行为习惯，进行剖析和指导。</w:t>
      </w:r>
      <w:r w:rsidR="00DD74FB" w:rsidRPr="005E693A">
        <w:rPr>
          <w:rFonts w:ascii="宋体" w:hAnsi="宋体" w:hint="eastAsia"/>
          <w:sz w:val="24"/>
          <w:szCs w:val="24"/>
        </w:rPr>
        <w:t>利用</w:t>
      </w:r>
      <w:r w:rsidR="003C0E71" w:rsidRPr="005E693A">
        <w:rPr>
          <w:rFonts w:ascii="宋体" w:hAnsi="宋体" w:hint="eastAsia"/>
          <w:sz w:val="24"/>
          <w:szCs w:val="24"/>
        </w:rPr>
        <w:t>夕会、班队课</w:t>
      </w:r>
      <w:r w:rsidR="00DD74FB" w:rsidRPr="005E693A">
        <w:rPr>
          <w:rFonts w:ascii="宋体" w:hAnsi="宋体" w:hint="eastAsia"/>
          <w:sz w:val="24"/>
          <w:szCs w:val="24"/>
        </w:rPr>
        <w:t>、板报、</w:t>
      </w:r>
      <w:r w:rsidR="003C0E71" w:rsidRPr="005E693A">
        <w:rPr>
          <w:rFonts w:ascii="宋体" w:hAnsi="宋体" w:hint="eastAsia"/>
          <w:sz w:val="24"/>
          <w:szCs w:val="24"/>
        </w:rPr>
        <w:t>升旗仪式</w:t>
      </w:r>
      <w:r w:rsidR="00DD74FB" w:rsidRPr="005E693A">
        <w:rPr>
          <w:rFonts w:ascii="宋体" w:hAnsi="宋体" w:hint="eastAsia"/>
          <w:sz w:val="24"/>
          <w:szCs w:val="24"/>
        </w:rPr>
        <w:t>等多</w:t>
      </w:r>
      <w:r w:rsidR="003C0E71" w:rsidRPr="005E693A">
        <w:rPr>
          <w:rFonts w:ascii="宋体" w:hAnsi="宋体" w:hint="eastAsia"/>
          <w:sz w:val="24"/>
          <w:szCs w:val="24"/>
        </w:rPr>
        <w:t>阵地、多</w:t>
      </w:r>
      <w:r w:rsidR="00DD74FB" w:rsidRPr="005E693A">
        <w:rPr>
          <w:rFonts w:ascii="宋体" w:hAnsi="宋体" w:hint="eastAsia"/>
          <w:sz w:val="24"/>
          <w:szCs w:val="24"/>
        </w:rPr>
        <w:t>形式</w:t>
      </w:r>
      <w:r w:rsidR="003C0E71" w:rsidRPr="005E693A">
        <w:rPr>
          <w:rFonts w:ascii="宋体" w:hAnsi="宋体" w:hint="eastAsia"/>
          <w:sz w:val="24"/>
          <w:szCs w:val="24"/>
        </w:rPr>
        <w:t>对学生</w:t>
      </w:r>
      <w:r w:rsidR="003C0E71" w:rsidRPr="005E693A">
        <w:rPr>
          <w:rFonts w:ascii="宋体" w:hAnsi="宋体" w:hint="eastAsia"/>
          <w:sz w:val="24"/>
          <w:szCs w:val="24"/>
        </w:rPr>
        <w:lastRenderedPageBreak/>
        <w:t>进行</w:t>
      </w:r>
      <w:r w:rsidR="00DD74FB" w:rsidRPr="005E693A">
        <w:rPr>
          <w:rFonts w:ascii="宋体" w:hAnsi="宋体" w:hint="eastAsia"/>
          <w:sz w:val="24"/>
          <w:szCs w:val="24"/>
        </w:rPr>
        <w:t>安全教育</w:t>
      </w:r>
      <w:r w:rsidR="00903751">
        <w:rPr>
          <w:rFonts w:ascii="宋体" w:hAnsi="宋体" w:hint="eastAsia"/>
          <w:sz w:val="24"/>
          <w:szCs w:val="24"/>
        </w:rPr>
        <w:t>，</w:t>
      </w:r>
      <w:r w:rsidR="00903751">
        <w:rPr>
          <w:rFonts w:ascii="宋体" w:hAnsi="宋体" w:cs="宋体" w:hint="eastAsia"/>
          <w:sz w:val="24"/>
        </w:rPr>
        <w:t>引导学生课间活动安全文明</w:t>
      </w:r>
      <w:r w:rsidR="00DD74FB" w:rsidRPr="005E693A">
        <w:rPr>
          <w:rFonts w:ascii="宋体" w:hAnsi="宋体" w:hint="eastAsia"/>
          <w:sz w:val="24"/>
          <w:szCs w:val="24"/>
        </w:rPr>
        <w:t>。继续邀请消防特勤中队、法院、薛家派出所等校外辅导员开展</w:t>
      </w:r>
      <w:r w:rsidR="003C0E71" w:rsidRPr="005E693A">
        <w:rPr>
          <w:rFonts w:ascii="宋体" w:hAnsi="宋体" w:hint="eastAsia"/>
          <w:sz w:val="24"/>
          <w:szCs w:val="24"/>
        </w:rPr>
        <w:t>宣讲</w:t>
      </w:r>
      <w:r w:rsidR="00DD74FB" w:rsidRPr="005E693A">
        <w:rPr>
          <w:rFonts w:ascii="宋体" w:hAnsi="宋体" w:hint="eastAsia"/>
          <w:sz w:val="24"/>
          <w:szCs w:val="24"/>
        </w:rPr>
        <w:t>活动，以增强师生的安全意识，提高安全避险及安全防护的能力。</w:t>
      </w:r>
    </w:p>
    <w:p w:rsidR="00900D32" w:rsidRPr="005E693A" w:rsidRDefault="001145E3" w:rsidP="005E693A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/>
          <w:bCs/>
          <w:snapToGrid w:val="0"/>
          <w:color w:val="000000"/>
        </w:rPr>
      </w:pPr>
      <w:r w:rsidRPr="005E693A">
        <w:rPr>
          <w:rFonts w:asciiTheme="minorEastAsia" w:eastAsiaTheme="minorEastAsia" w:hAnsiTheme="minorEastAsia" w:hint="eastAsia"/>
          <w:b/>
        </w:rPr>
        <w:t>（2）</w:t>
      </w:r>
      <w:r w:rsidR="00900D32" w:rsidRPr="005E693A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节点活动形成系列。</w:t>
      </w:r>
      <w:r w:rsidR="00235218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结合生命教育月，与学生处联合策划，开展系列活动，</w:t>
      </w:r>
      <w:r w:rsidR="00235218" w:rsidRPr="005E693A">
        <w:rPr>
          <w:rFonts w:asciiTheme="minorEastAsia" w:eastAsiaTheme="minorEastAsia" w:hAnsiTheme="minorEastAsia" w:hint="eastAsia"/>
          <w:color w:val="000000"/>
        </w:rPr>
        <w:t>珍爱生命。</w:t>
      </w:r>
      <w:r w:rsidR="003C0E71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结合“5.12”等开展防</w:t>
      </w:r>
      <w:r w:rsidR="00235218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震减灾演练活动，提高演练的实效性，增强学生的自护意识和能力。</w:t>
      </w:r>
    </w:p>
    <w:p w:rsidR="00C81966" w:rsidRPr="005E693A" w:rsidRDefault="00123C1B" w:rsidP="005E693A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cs="Times New Roman"/>
          <w:b/>
        </w:rPr>
      </w:pPr>
      <w:r w:rsidRPr="005E693A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3</w:t>
      </w:r>
      <w:r w:rsidR="00900D32" w:rsidRPr="005E693A">
        <w:rPr>
          <w:rFonts w:asciiTheme="minorEastAsia" w:eastAsiaTheme="minorEastAsia" w:hAnsiTheme="minorEastAsia"/>
          <w:b/>
          <w:bCs/>
          <w:snapToGrid w:val="0"/>
          <w:color w:val="000000"/>
        </w:rPr>
        <w:t>.</w:t>
      </w:r>
      <w:r w:rsidR="00900D32" w:rsidRPr="005E693A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课程培育</w:t>
      </w:r>
      <w:r w:rsidR="00235218" w:rsidRPr="005E693A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融通化</w:t>
      </w:r>
      <w:r w:rsidRPr="005E693A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。</w:t>
      </w:r>
      <w:r w:rsidR="00E00097" w:rsidRPr="005E693A">
        <w:rPr>
          <w:rFonts w:asciiTheme="majorEastAsia" w:eastAsiaTheme="majorEastAsia" w:hAnsiTheme="majorEastAsia" w:hint="eastAsia"/>
          <w:b/>
          <w:color w:val="000000" w:themeColor="text1"/>
        </w:rPr>
        <w:t>基于习惯培养开发食育课程。</w:t>
      </w:r>
      <w:r w:rsidR="00E00097" w:rsidRPr="005E693A">
        <w:rPr>
          <w:rFonts w:ascii="Arial" w:hAnsi="Arial" w:cs="Arial"/>
          <w:bCs/>
          <w:color w:val="111111"/>
          <w:spacing w:val="8"/>
        </w:rPr>
        <w:t>食育是智育、德育及体育的基础</w:t>
      </w:r>
      <w:r w:rsidR="00E00097" w:rsidRPr="005E693A">
        <w:rPr>
          <w:rFonts w:ascii="Arial" w:hAnsi="Arial" w:cs="Arial" w:hint="eastAsia"/>
          <w:bCs/>
          <w:color w:val="111111"/>
          <w:spacing w:val="8"/>
        </w:rPr>
        <w:t>，健康教育是学校安全教育的一部分，</w:t>
      </w:r>
      <w:r w:rsidR="00E00097" w:rsidRPr="005E693A">
        <w:rPr>
          <w:rFonts w:asciiTheme="minorEastAsia" w:eastAsiaTheme="minorEastAsia" w:hAnsiTheme="minorEastAsia" w:hint="eastAsia"/>
        </w:rPr>
        <w:t>坚持“</w:t>
      </w:r>
      <w:r w:rsidR="00E00097" w:rsidRPr="005E693A">
        <w:rPr>
          <w:rFonts w:asciiTheme="minorEastAsia" w:eastAsiaTheme="minorEastAsia" w:hAnsiTheme="minorEastAsia" w:hint="eastAsia"/>
          <w:b/>
          <w:bCs/>
        </w:rPr>
        <w:t>人人享有健康，一切为了健康</w:t>
      </w:r>
      <w:r w:rsidR="00E00097" w:rsidRPr="005E693A">
        <w:rPr>
          <w:rFonts w:asciiTheme="minorEastAsia" w:eastAsiaTheme="minorEastAsia" w:hAnsiTheme="minorEastAsia" w:hint="eastAsia"/>
        </w:rPr>
        <w:t>”的思想，</w:t>
      </w:r>
      <w:r w:rsidR="00E00097" w:rsidRPr="005E693A">
        <w:rPr>
          <w:rFonts w:ascii="Arial" w:hAnsi="Arial" w:cs="Arial" w:hint="eastAsia"/>
          <w:bCs/>
          <w:color w:val="111111"/>
          <w:spacing w:val="8"/>
        </w:rPr>
        <w:t>利用综合实践活动课，从吃出健康、吃出文明、吃出环保三大板块，系列开发食育课程，用课程来滋养学生，提升生命质量。提升</w:t>
      </w:r>
      <w:r w:rsidR="00900D32" w:rsidRPr="005E693A">
        <w:rPr>
          <w:rFonts w:asciiTheme="minorEastAsia" w:hAnsiTheme="minorEastAsia" w:hint="eastAsia"/>
        </w:rPr>
        <w:t>生命教育课程</w:t>
      </w:r>
      <w:r w:rsidR="00E00097" w:rsidRPr="005E693A">
        <w:rPr>
          <w:rFonts w:asciiTheme="minorEastAsia" w:hAnsiTheme="minorEastAsia" w:hint="eastAsia"/>
        </w:rPr>
        <w:t>的实施水平。用好教材内容，联系学生生活实际，进行拓展延伸。</w:t>
      </w:r>
    </w:p>
    <w:p w:rsidR="00C81966" w:rsidRPr="005E693A" w:rsidRDefault="00C81966" w:rsidP="005E693A">
      <w:pPr>
        <w:widowControl/>
        <w:shd w:val="clear" w:color="FCFCFC" w:fill="auto"/>
        <w:autoSpaceDN w:val="0"/>
        <w:spacing w:line="440" w:lineRule="exact"/>
        <w:ind w:firstLineChars="250" w:firstLine="602"/>
        <w:jc w:val="left"/>
        <w:rPr>
          <w:rFonts w:ascii="宋体" w:hAnsi="宋体" w:cs="宋体"/>
          <w:b/>
          <w:sz w:val="24"/>
          <w:szCs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二、</w:t>
      </w:r>
      <w:r w:rsidR="00C326A8" w:rsidRPr="005E693A">
        <w:rPr>
          <w:rFonts w:ascii="宋体" w:hAnsi="宋体" w:cs="宋体" w:hint="eastAsia"/>
          <w:b/>
          <w:sz w:val="24"/>
          <w:szCs w:val="24"/>
        </w:rPr>
        <w:t>建设服务文化，追求精细管理，提高服务品质。</w:t>
      </w:r>
    </w:p>
    <w:p w:rsidR="00900D32" w:rsidRPr="005E693A" w:rsidRDefault="00C81966" w:rsidP="005E693A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E693A">
        <w:rPr>
          <w:rFonts w:asciiTheme="minorEastAsia" w:hAnsiTheme="minorEastAsia"/>
          <w:b/>
          <w:bCs/>
          <w:snapToGrid w:val="0"/>
          <w:color w:val="000000"/>
          <w:sz w:val="24"/>
          <w:szCs w:val="24"/>
        </w:rPr>
        <w:t>1.</w:t>
      </w:r>
      <w:r w:rsidR="00900D32" w:rsidRPr="005E693A">
        <w:rPr>
          <w:rFonts w:asciiTheme="minorEastAsia" w:hAnsiTheme="minorEastAsia" w:hint="eastAsia"/>
          <w:b/>
          <w:sz w:val="24"/>
          <w:szCs w:val="24"/>
        </w:rPr>
        <w:t xml:space="preserve"> 倡导服务文化。</w:t>
      </w:r>
      <w:r w:rsidR="00BC1A74" w:rsidRPr="005E693A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学校后勤工作始终</w:t>
      </w:r>
      <w:r w:rsidR="00BC1A74" w:rsidRPr="005E693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围绕“三服务”“三育人”宗旨，即后勤为教育、教学、师生服务，后勤工作要做到管理育人、服务育人、环境育人。</w:t>
      </w:r>
      <w:r w:rsidR="00BC1A74" w:rsidRPr="005E693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一是</w:t>
      </w:r>
      <w:r w:rsidR="00BC1A74" w:rsidRPr="005E693A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建设 “服务育人”的教育文化——</w:t>
      </w:r>
      <w:r w:rsidR="00BC1A74" w:rsidRPr="005E693A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确立“后勤职工是无讲台老师”的育人理念，倡导“人人都是育人环境，个个都是学校形象”的全员育人、全过程育人、全方位育人的理念。</w:t>
      </w:r>
      <w:r w:rsidR="00BC1A74" w:rsidRPr="005E693A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二是建设“追求品质”的服务文化</w:t>
      </w:r>
      <w:r w:rsidR="00BC1A74" w:rsidRPr="005E693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——</w:t>
      </w:r>
      <w:r w:rsidR="00BC1A74" w:rsidRPr="005E693A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培育“把工作当作研究来做”的服务精神，养成“注重细节、追求完美”的服务品格。不定期对后勤员工进行培训，通过请进来、走出去等方式进行文化熏陶。</w:t>
      </w:r>
    </w:p>
    <w:p w:rsidR="00C81966" w:rsidRPr="00903751" w:rsidRDefault="00900D32" w:rsidP="00903751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cs="Tahoma"/>
          <w:sz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2.</w:t>
      </w:r>
      <w:r w:rsidR="00C349F7"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提升</w:t>
      </w:r>
      <w:r w:rsidR="00C81966"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制度</w:t>
      </w:r>
      <w:r w:rsidR="00C349F7"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执行</w:t>
      </w:r>
      <w:r w:rsidR="00053106"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力</w:t>
      </w:r>
      <w:r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。</w:t>
      </w:r>
      <w:r w:rsidR="00C81966" w:rsidRPr="005E693A">
        <w:rPr>
          <w:rFonts w:asciiTheme="minorEastAsia" w:hAnsiTheme="minorEastAsia" w:hint="eastAsia"/>
          <w:sz w:val="24"/>
          <w:szCs w:val="24"/>
        </w:rPr>
        <w:t>坚持制度建设从严，细化常规性工作流程，</w:t>
      </w:r>
      <w:r w:rsidR="00C8196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促使</w:t>
      </w:r>
      <w:r w:rsidR="00BC1A74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食堂管理</w:t>
      </w:r>
      <w:r w:rsidR="00C8196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进一步制度化和规范化。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食堂负责人严把食品安全关，每天对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原材料及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菜品进行严格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把关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验收，关注数量与质量</w:t>
      </w:r>
      <w:r w:rsidR="0055314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，实事求是反映情况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。</w:t>
      </w:r>
      <w:r w:rsidR="00903751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建立后勤人员例会制，</w:t>
      </w:r>
      <w:r w:rsidR="00903751">
        <w:rPr>
          <w:rFonts w:ascii="宋体" w:hAnsi="宋体" w:cs="宋体" w:hint="eastAsia"/>
          <w:sz w:val="24"/>
        </w:rPr>
        <w:t>通过每月主题式的学习培训，强化职业道德，提升专业技能，引导他们能以主人翁的姿态投入自己的工作</w:t>
      </w:r>
      <w:r w:rsidR="00903751">
        <w:rPr>
          <w:rFonts w:ascii="宋体" w:hAnsi="宋体" w:cs="Tahoma"/>
          <w:sz w:val="24"/>
        </w:rPr>
        <w:t>，凝心聚力，爱岗敬业，乐于奉献，</w:t>
      </w:r>
      <w:r w:rsidR="00903751">
        <w:rPr>
          <w:rFonts w:ascii="宋体" w:hAnsi="宋体" w:cs="Tahoma" w:hint="eastAsia"/>
          <w:sz w:val="24"/>
        </w:rPr>
        <w:t>提升</w:t>
      </w:r>
      <w:r w:rsidR="00903751">
        <w:rPr>
          <w:rFonts w:ascii="宋体" w:hAnsi="宋体" w:cs="Tahoma"/>
          <w:sz w:val="24"/>
        </w:rPr>
        <w:t>服务意识</w:t>
      </w:r>
      <w:r w:rsidR="00903751">
        <w:rPr>
          <w:rFonts w:ascii="宋体" w:hAnsi="宋体" w:cs="Tahoma" w:hint="eastAsia"/>
          <w:sz w:val="24"/>
        </w:rPr>
        <w:t>和</w:t>
      </w:r>
      <w:r w:rsidR="00903751">
        <w:rPr>
          <w:rFonts w:ascii="宋体" w:hAnsi="宋体" w:cs="Tahoma"/>
          <w:sz w:val="24"/>
        </w:rPr>
        <w:t>业务素质。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做好就餐环境卫生，确保食堂的角角落落全天候整洁。</w:t>
      </w:r>
      <w:r w:rsidR="0055314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充分发挥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后勤月考核细则</w:t>
      </w:r>
      <w:r w:rsidR="0055314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的作用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，做好日常管理。</w:t>
      </w:r>
    </w:p>
    <w:p w:rsidR="00C81966" w:rsidRPr="005E693A" w:rsidRDefault="00900D32" w:rsidP="005E693A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3.优化评价方式。</w:t>
      </w:r>
      <w:r w:rsidR="0055314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开展技能大赛，结合日常考核，评选金牌员工</w:t>
      </w:r>
      <w:r w:rsidR="008D131E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，建立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金牌员工</w:t>
      </w:r>
      <w:r w:rsidR="008D131E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风采展示墙</w:t>
      </w:r>
      <w:r w:rsidR="0055314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。</w:t>
      </w:r>
    </w:p>
    <w:p w:rsidR="00C326A8" w:rsidRPr="005E693A" w:rsidRDefault="00C81966" w:rsidP="005E693A">
      <w:pPr>
        <w:widowControl/>
        <w:shd w:val="clear" w:color="FCFCFC" w:fill="auto"/>
        <w:autoSpaceDN w:val="0"/>
        <w:spacing w:line="440" w:lineRule="exact"/>
        <w:ind w:firstLineChars="250" w:firstLine="602"/>
        <w:jc w:val="left"/>
        <w:rPr>
          <w:rFonts w:ascii="宋体" w:hAnsi="宋体" w:cs="宋体"/>
          <w:b/>
          <w:sz w:val="24"/>
          <w:szCs w:val="24"/>
        </w:rPr>
      </w:pPr>
      <w:r w:rsidRPr="005E693A">
        <w:rPr>
          <w:rFonts w:cs="Times New Roman" w:hint="eastAsia"/>
          <w:b/>
          <w:sz w:val="24"/>
          <w:szCs w:val="24"/>
        </w:rPr>
        <w:t>三、</w:t>
      </w:r>
      <w:r w:rsidR="00C326A8" w:rsidRPr="005E693A">
        <w:rPr>
          <w:rFonts w:ascii="宋体" w:hAnsi="宋体" w:cs="宋体" w:hint="eastAsia"/>
          <w:b/>
          <w:sz w:val="24"/>
          <w:szCs w:val="24"/>
        </w:rPr>
        <w:t>规范装备管理，实施评价改革，</w:t>
      </w:r>
      <w:r w:rsidR="00BD40A0" w:rsidRPr="005E693A">
        <w:rPr>
          <w:rFonts w:asciiTheme="minorEastAsia" w:hAnsiTheme="minorEastAsia" w:hint="eastAsia"/>
          <w:b/>
          <w:color w:val="333333"/>
          <w:sz w:val="24"/>
          <w:szCs w:val="24"/>
        </w:rPr>
        <w:t>打造智慧校园</w:t>
      </w:r>
      <w:r w:rsidR="00C326A8" w:rsidRPr="005E693A">
        <w:rPr>
          <w:rFonts w:ascii="宋体" w:hAnsi="宋体" w:cs="宋体" w:hint="eastAsia"/>
          <w:b/>
          <w:sz w:val="24"/>
          <w:szCs w:val="24"/>
        </w:rPr>
        <w:t>。</w:t>
      </w:r>
    </w:p>
    <w:p w:rsidR="00486E6B" w:rsidRPr="005E693A" w:rsidRDefault="00486E6B" w:rsidP="005E693A">
      <w:pPr>
        <w:spacing w:line="440" w:lineRule="exact"/>
        <w:ind w:firstLineChars="150" w:firstLine="361"/>
        <w:rPr>
          <w:rFonts w:asciiTheme="minorEastAsia" w:hAnsiTheme="minorEastAsia" w:cs="仿宋_GB2312"/>
          <w:spacing w:val="-6"/>
          <w:sz w:val="24"/>
          <w:szCs w:val="24"/>
        </w:rPr>
      </w:pPr>
      <w:r w:rsidRPr="005E693A">
        <w:rPr>
          <w:rFonts w:asciiTheme="minorEastAsia" w:hAnsiTheme="minorEastAsia" w:hint="eastAsia"/>
          <w:b/>
          <w:color w:val="333333"/>
          <w:sz w:val="24"/>
          <w:szCs w:val="24"/>
        </w:rPr>
        <w:t>1.规范</w:t>
      </w:r>
      <w:r w:rsidR="00BD40A0" w:rsidRPr="005E693A">
        <w:rPr>
          <w:rFonts w:asciiTheme="minorEastAsia" w:hAnsiTheme="minorEastAsia" w:hint="eastAsia"/>
          <w:b/>
          <w:color w:val="333333"/>
          <w:sz w:val="24"/>
          <w:szCs w:val="24"/>
        </w:rPr>
        <w:t>装备</w:t>
      </w:r>
      <w:r w:rsidRPr="005E693A">
        <w:rPr>
          <w:rFonts w:asciiTheme="minorEastAsia" w:hAnsiTheme="minorEastAsia" w:hint="eastAsia"/>
          <w:b/>
          <w:color w:val="333333"/>
          <w:sz w:val="24"/>
          <w:szCs w:val="24"/>
        </w:rPr>
        <w:t>管理</w:t>
      </w:r>
      <w:r w:rsidRPr="005E693A">
        <w:rPr>
          <w:rFonts w:asciiTheme="minorEastAsia" w:hAnsiTheme="minorEastAsia" w:hint="eastAsia"/>
          <w:color w:val="333333"/>
          <w:sz w:val="24"/>
          <w:szCs w:val="24"/>
        </w:rPr>
        <w:t>：</w:t>
      </w:r>
      <w:r w:rsidRPr="005E693A">
        <w:rPr>
          <w:rFonts w:asciiTheme="minorEastAsia" w:hAnsiTheme="minorEastAsia" w:hint="eastAsia"/>
          <w:sz w:val="24"/>
          <w:szCs w:val="24"/>
        </w:rPr>
        <w:t>贯彻落实“三重一大”事项集体决策制度，</w:t>
      </w:r>
      <w:r w:rsidRPr="005E693A">
        <w:rPr>
          <w:rFonts w:asciiTheme="minorEastAsia" w:hAnsiTheme="minorEastAsia" w:cs="仿宋_GB2312" w:hint="eastAsia"/>
          <w:sz w:val="24"/>
          <w:szCs w:val="24"/>
        </w:rPr>
        <w:t>重</w:t>
      </w:r>
      <w:r w:rsidRPr="005E693A">
        <w:rPr>
          <w:rFonts w:asciiTheme="minorEastAsia" w:hAnsiTheme="minorEastAsia" w:cs="仿宋_GB2312" w:hint="eastAsia"/>
          <w:spacing w:val="-6"/>
          <w:sz w:val="24"/>
          <w:szCs w:val="24"/>
        </w:rPr>
        <w:t>要设备、大宗物资采购和购买服务，以及大宗设备报废，</w:t>
      </w:r>
      <w:r w:rsidRPr="005E693A">
        <w:rPr>
          <w:rFonts w:asciiTheme="minorEastAsia" w:hAnsiTheme="minorEastAsia" w:cs="仿宋_GB2312" w:hint="eastAsia"/>
          <w:sz w:val="24"/>
          <w:szCs w:val="24"/>
        </w:rPr>
        <w:t>重大基本建设和大额度基建修缮项目</w:t>
      </w:r>
      <w:r w:rsidRPr="005E693A">
        <w:rPr>
          <w:rFonts w:asciiTheme="minorEastAsia" w:hAnsiTheme="minorEastAsia" w:cs="仿宋_GB2312" w:hint="eastAsia"/>
          <w:sz w:val="24"/>
          <w:szCs w:val="24"/>
        </w:rPr>
        <w:lastRenderedPageBreak/>
        <w:t>等，规范操作，</w:t>
      </w:r>
      <w:r w:rsidRPr="005E693A">
        <w:rPr>
          <w:rFonts w:asciiTheme="minorEastAsia" w:hAnsiTheme="minorEastAsia" w:hint="eastAsia"/>
          <w:sz w:val="24"/>
          <w:szCs w:val="24"/>
        </w:rPr>
        <w:t>做到</w:t>
      </w:r>
      <w:r w:rsidR="00903751">
        <w:rPr>
          <w:rFonts w:asciiTheme="minorEastAsia" w:hAnsiTheme="minorEastAsia" w:hint="eastAsia"/>
          <w:sz w:val="24"/>
          <w:szCs w:val="24"/>
        </w:rPr>
        <w:t>谋划在先、</w:t>
      </w:r>
      <w:r w:rsidRPr="005E693A">
        <w:rPr>
          <w:rFonts w:asciiTheme="minorEastAsia" w:hAnsiTheme="minorEastAsia" w:hint="eastAsia"/>
          <w:sz w:val="24"/>
          <w:szCs w:val="24"/>
        </w:rPr>
        <w:t>立项上会、实施按规、验收严格、结算有据。</w:t>
      </w:r>
      <w:r w:rsidR="00363CFA" w:rsidRPr="005E693A">
        <w:rPr>
          <w:rFonts w:asciiTheme="minorEastAsia" w:hAnsiTheme="minorEastAsia" w:hint="eastAsia"/>
          <w:sz w:val="24"/>
          <w:szCs w:val="24"/>
        </w:rPr>
        <w:t>常用物品（教学用品、卫生洁具等）要把好购货关，</w:t>
      </w:r>
      <w:r w:rsidR="00903751">
        <w:rPr>
          <w:rFonts w:asciiTheme="minorEastAsia" w:hAnsiTheme="minorEastAsia" w:hint="eastAsia"/>
          <w:sz w:val="24"/>
          <w:szCs w:val="24"/>
        </w:rPr>
        <w:t>后勤采购要货比三家，价廉物美。</w:t>
      </w:r>
      <w:r w:rsidR="00363CFA" w:rsidRPr="005E693A">
        <w:rPr>
          <w:rFonts w:asciiTheme="minorEastAsia" w:hAnsiTheme="minorEastAsia" w:hint="eastAsia"/>
          <w:sz w:val="24"/>
          <w:szCs w:val="24"/>
        </w:rPr>
        <w:t>领用要有记录清单，收支清晰，杜绝浪费。实行网上</w:t>
      </w:r>
      <w:r w:rsidR="004B613D" w:rsidRPr="005E693A">
        <w:rPr>
          <w:rFonts w:asciiTheme="minorEastAsia" w:hAnsiTheme="minorEastAsia" w:hint="eastAsia"/>
          <w:sz w:val="24"/>
          <w:szCs w:val="24"/>
        </w:rPr>
        <w:t>报</w:t>
      </w:r>
      <w:r w:rsidR="00363CFA" w:rsidRPr="005E693A">
        <w:rPr>
          <w:rFonts w:asciiTheme="minorEastAsia" w:hAnsiTheme="minorEastAsia" w:hint="eastAsia"/>
          <w:sz w:val="24"/>
          <w:szCs w:val="24"/>
        </w:rPr>
        <w:t>修制度，综合处要逐渐建立</w:t>
      </w:r>
      <w:r w:rsidR="004B613D" w:rsidRPr="005E693A">
        <w:rPr>
          <w:rFonts w:asciiTheme="minorEastAsia" w:hAnsiTheme="minorEastAsia" w:hint="eastAsia"/>
          <w:sz w:val="24"/>
          <w:szCs w:val="24"/>
        </w:rPr>
        <w:t>校内</w:t>
      </w:r>
      <w:r w:rsidR="00363CFA" w:rsidRPr="005E693A">
        <w:rPr>
          <w:rFonts w:asciiTheme="minorEastAsia" w:hAnsiTheme="minorEastAsia" w:hint="eastAsia"/>
          <w:sz w:val="24"/>
          <w:szCs w:val="24"/>
        </w:rPr>
        <w:t>维修团队，</w:t>
      </w:r>
      <w:r w:rsidR="004B613D" w:rsidRPr="005E693A">
        <w:rPr>
          <w:rFonts w:asciiTheme="minorEastAsia" w:hAnsiTheme="minorEastAsia" w:hint="eastAsia"/>
          <w:sz w:val="24"/>
          <w:szCs w:val="24"/>
        </w:rPr>
        <w:t>提高维修效率，为打造高效节约型</w:t>
      </w:r>
      <w:r w:rsidR="004B613D" w:rsidRPr="005E693A">
        <w:rPr>
          <w:rFonts w:ascii="宋体" w:hAnsi="宋体" w:hint="eastAsia"/>
          <w:sz w:val="24"/>
          <w:szCs w:val="24"/>
        </w:rPr>
        <w:t>校园奠定基础。</w:t>
      </w:r>
      <w:r w:rsidR="005E693A">
        <w:rPr>
          <w:rFonts w:ascii="宋体" w:hAnsi="宋体" w:hint="eastAsia"/>
          <w:sz w:val="24"/>
          <w:szCs w:val="24"/>
        </w:rPr>
        <w:t>另外，要</w:t>
      </w:r>
      <w:r w:rsidR="00903751">
        <w:rPr>
          <w:rFonts w:ascii="宋体" w:hAnsi="宋体" w:hint="eastAsia"/>
          <w:sz w:val="24"/>
          <w:szCs w:val="24"/>
        </w:rPr>
        <w:t>及时、准确地</w:t>
      </w:r>
      <w:r w:rsidR="005E693A">
        <w:rPr>
          <w:rFonts w:ascii="宋体" w:hAnsi="宋体" w:hint="eastAsia"/>
          <w:sz w:val="24"/>
          <w:szCs w:val="24"/>
        </w:rPr>
        <w:t>做好</w:t>
      </w:r>
      <w:r w:rsidR="00903751" w:rsidRPr="005E693A">
        <w:rPr>
          <w:rFonts w:ascii="宋体" w:hAnsi="宋体" w:cs="Tahoma" w:hint="eastAsia"/>
          <w:sz w:val="24"/>
          <w:szCs w:val="24"/>
        </w:rPr>
        <w:t>新增</w:t>
      </w:r>
      <w:r w:rsidR="00903751" w:rsidRPr="005E693A">
        <w:rPr>
          <w:rFonts w:ascii="宋体" w:hAnsi="宋体" w:hint="eastAsia"/>
          <w:sz w:val="24"/>
          <w:szCs w:val="24"/>
        </w:rPr>
        <w:t>资产的录入登记工作</w:t>
      </w:r>
      <w:r w:rsidR="00903751">
        <w:rPr>
          <w:rFonts w:ascii="宋体" w:hAnsi="宋体" w:hint="eastAsia"/>
          <w:sz w:val="24"/>
          <w:szCs w:val="24"/>
        </w:rPr>
        <w:t>，以及</w:t>
      </w:r>
      <w:r w:rsidR="00903751" w:rsidRPr="005E693A">
        <w:rPr>
          <w:rFonts w:ascii="宋体" w:hAnsi="宋体" w:cs="Tahoma" w:hint="eastAsia"/>
          <w:sz w:val="24"/>
          <w:szCs w:val="24"/>
        </w:rPr>
        <w:t>资产处置报废工作，将报废资产罗列出来，报区基建装备处审批，再联系专业的废旧资产处置单位进行处理。</w:t>
      </w:r>
    </w:p>
    <w:p w:rsidR="00363CFA" w:rsidRPr="00903751" w:rsidRDefault="00363CFA" w:rsidP="00903751">
      <w:pPr>
        <w:widowControl/>
        <w:adjustRightInd w:val="0"/>
        <w:snapToGrid w:val="0"/>
        <w:spacing w:line="440" w:lineRule="exact"/>
        <w:ind w:firstLineChars="146" w:firstLine="352"/>
        <w:jc w:val="left"/>
        <w:rPr>
          <w:rFonts w:ascii="宋体" w:hAnsi="宋体" w:cs="Tahoma"/>
          <w:sz w:val="24"/>
          <w:szCs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2.创新评价方式：</w:t>
      </w:r>
      <w:r w:rsidR="004B613D" w:rsidRPr="005E693A">
        <w:rPr>
          <w:rFonts w:asciiTheme="minorEastAsia" w:hAnsiTheme="minorEastAsia" w:hint="eastAsia"/>
          <w:sz w:val="24"/>
          <w:szCs w:val="24"/>
        </w:rPr>
        <w:t>一是结合善真星级中队评比，</w:t>
      </w:r>
      <w:r w:rsidR="00BE37F9" w:rsidRPr="005E693A">
        <w:rPr>
          <w:rFonts w:asciiTheme="minorEastAsia" w:hAnsiTheme="minorEastAsia" w:hint="eastAsia"/>
          <w:sz w:val="24"/>
          <w:szCs w:val="24"/>
        </w:rPr>
        <w:t>班主任月考核，</w:t>
      </w:r>
      <w:r w:rsidR="004B613D" w:rsidRPr="005E693A">
        <w:rPr>
          <w:rFonts w:asciiTheme="minorEastAsia" w:hAnsiTheme="minorEastAsia" w:hint="eastAsia"/>
          <w:sz w:val="24"/>
          <w:szCs w:val="24"/>
        </w:rPr>
        <w:t>财产管理纳入其中，综合管理处每月要对班级财产管理进行检查，提供</w:t>
      </w:r>
      <w:r w:rsidR="00BE37F9" w:rsidRPr="005E693A">
        <w:rPr>
          <w:rFonts w:asciiTheme="minorEastAsia" w:hAnsiTheme="minorEastAsia" w:hint="eastAsia"/>
          <w:sz w:val="24"/>
          <w:szCs w:val="24"/>
        </w:rPr>
        <w:t>反馈</w:t>
      </w:r>
      <w:r w:rsidR="004B613D" w:rsidRPr="005E693A">
        <w:rPr>
          <w:rFonts w:asciiTheme="minorEastAsia" w:hAnsiTheme="minorEastAsia" w:hint="eastAsia"/>
          <w:sz w:val="24"/>
          <w:szCs w:val="24"/>
        </w:rPr>
        <w:t>资料；二是通过善真星级办公室评比，</w:t>
      </w:r>
      <w:r w:rsidR="00BE37F9" w:rsidRPr="005E693A">
        <w:rPr>
          <w:rFonts w:asciiTheme="minorEastAsia" w:hAnsiTheme="minorEastAsia" w:hint="eastAsia"/>
          <w:sz w:val="24"/>
          <w:szCs w:val="24"/>
        </w:rPr>
        <w:t>引领教师节约资源，爱护学校财产。</w:t>
      </w:r>
    </w:p>
    <w:p w:rsidR="00363CFA" w:rsidRPr="005E693A" w:rsidRDefault="00903751" w:rsidP="005E693A">
      <w:pPr>
        <w:adjustRightInd w:val="0"/>
        <w:snapToGrid w:val="0"/>
        <w:spacing w:line="440" w:lineRule="exact"/>
        <w:ind w:firstLineChars="182" w:firstLine="4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</w:t>
      </w:r>
      <w:r w:rsidR="00363CFA" w:rsidRPr="005E693A">
        <w:rPr>
          <w:rFonts w:asciiTheme="minorEastAsia" w:hAnsiTheme="minorEastAsia" w:hint="eastAsia"/>
          <w:b/>
          <w:sz w:val="24"/>
          <w:szCs w:val="24"/>
        </w:rPr>
        <w:t>.打造智慧校园</w:t>
      </w:r>
      <w:r w:rsidR="00BE37F9" w:rsidRPr="005E693A">
        <w:rPr>
          <w:rFonts w:asciiTheme="minorEastAsia" w:hAnsiTheme="minorEastAsia" w:hint="eastAsia"/>
          <w:b/>
          <w:sz w:val="24"/>
          <w:szCs w:val="24"/>
        </w:rPr>
        <w:t>：</w:t>
      </w:r>
      <w:r w:rsidR="00BD40A0" w:rsidRPr="005E693A">
        <w:rPr>
          <w:rFonts w:asciiTheme="majorEastAsia" w:eastAsiaTheme="majorEastAsia" w:hAnsiTheme="majorEastAsia"/>
          <w:color w:val="333333"/>
          <w:sz w:val="24"/>
          <w:szCs w:val="24"/>
        </w:rPr>
        <w:t>充分利用“课程—环境—装备”三者合力，去创造未来学校的新样态</w:t>
      </w:r>
      <w:r w:rsidR="00BD40A0" w:rsidRPr="005E693A">
        <w:rPr>
          <w:rFonts w:asciiTheme="majorEastAsia" w:eastAsiaTheme="majorEastAsia" w:hAnsiTheme="majorEastAsia" w:hint="eastAsia"/>
          <w:color w:val="333333"/>
          <w:sz w:val="24"/>
          <w:szCs w:val="24"/>
        </w:rPr>
        <w:t>。</w:t>
      </w:r>
      <w:r w:rsidR="00BE37F9" w:rsidRPr="005E693A">
        <w:rPr>
          <w:rFonts w:asciiTheme="minorEastAsia" w:hAnsiTheme="minorEastAsia" w:hint="eastAsia"/>
          <w:sz w:val="24"/>
          <w:szCs w:val="24"/>
        </w:rPr>
        <w:t>发挥现有各类装备的作用，做到培训在前，重视检查和反馈，与课程建设整合，</w:t>
      </w:r>
      <w:r w:rsidR="00BD40A0" w:rsidRPr="005E693A">
        <w:rPr>
          <w:rFonts w:asciiTheme="minorEastAsia" w:hAnsiTheme="minorEastAsia" w:hint="eastAsia"/>
          <w:sz w:val="24"/>
          <w:szCs w:val="24"/>
        </w:rPr>
        <w:t>为培养学生的个性特长发服务，尤其是创客教室的一些设备。</w:t>
      </w:r>
      <w:r w:rsidR="00BE37F9" w:rsidRPr="005E693A">
        <w:rPr>
          <w:rFonts w:asciiTheme="minorEastAsia" w:hAnsiTheme="minorEastAsia" w:hint="eastAsia"/>
          <w:sz w:val="24"/>
          <w:szCs w:val="24"/>
        </w:rPr>
        <w:t>优化</w:t>
      </w:r>
      <w:r w:rsidR="00BE37F9" w:rsidRPr="005E693A">
        <w:rPr>
          <w:rFonts w:ascii="宋体" w:hAnsi="宋体" w:cs="宋体" w:hint="eastAsia"/>
          <w:kern w:val="0"/>
          <w:sz w:val="24"/>
          <w:szCs w:val="24"/>
        </w:rPr>
        <w:t>教育服务平台</w:t>
      </w:r>
      <w:r w:rsidR="00BD40A0" w:rsidRPr="005E693A">
        <w:rPr>
          <w:rFonts w:ascii="宋体" w:hAnsi="宋体" w:cs="宋体" w:hint="eastAsia"/>
          <w:kern w:val="0"/>
          <w:sz w:val="24"/>
          <w:szCs w:val="24"/>
        </w:rPr>
        <w:t>的作用，与学生处等部门联合，建立各班级网页，宣传班级，打造班级文化。用好红领巾电视台，让它成为展示学生真善美的另一个舞台。不断提升微信推送的质量，让它成为学校一张亮丽的名片。</w:t>
      </w:r>
    </w:p>
    <w:p w:rsidR="00363CFA" w:rsidRPr="005E693A" w:rsidRDefault="00363CFA" w:rsidP="005E693A">
      <w:pPr>
        <w:adjustRightInd w:val="0"/>
        <w:snapToGrid w:val="0"/>
        <w:spacing w:line="440" w:lineRule="exact"/>
        <w:ind w:firstLineChars="182" w:firstLine="439"/>
        <w:rPr>
          <w:rFonts w:asciiTheme="minorEastAsia" w:hAnsiTheme="minorEastAsia"/>
          <w:b/>
          <w:sz w:val="24"/>
          <w:szCs w:val="24"/>
        </w:rPr>
      </w:pPr>
    </w:p>
    <w:p w:rsidR="0086059B" w:rsidRPr="005E693A" w:rsidRDefault="0086059B" w:rsidP="005E693A">
      <w:pPr>
        <w:spacing w:line="440" w:lineRule="exact"/>
        <w:rPr>
          <w:rFonts w:hint="eastAsia"/>
          <w:sz w:val="24"/>
          <w:szCs w:val="24"/>
        </w:rPr>
      </w:pPr>
    </w:p>
    <w:sectPr w:rsidR="0086059B" w:rsidRPr="005E693A" w:rsidSect="0086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883"/>
    <w:rsid w:val="00053106"/>
    <w:rsid w:val="000E258A"/>
    <w:rsid w:val="001145E3"/>
    <w:rsid w:val="00123C1B"/>
    <w:rsid w:val="00235218"/>
    <w:rsid w:val="00272391"/>
    <w:rsid w:val="002A66C0"/>
    <w:rsid w:val="00363CFA"/>
    <w:rsid w:val="003C0E71"/>
    <w:rsid w:val="0046693A"/>
    <w:rsid w:val="004814A1"/>
    <w:rsid w:val="00481672"/>
    <w:rsid w:val="00486E6B"/>
    <w:rsid w:val="004B613D"/>
    <w:rsid w:val="00553146"/>
    <w:rsid w:val="005E693A"/>
    <w:rsid w:val="00750637"/>
    <w:rsid w:val="00786B41"/>
    <w:rsid w:val="007D090C"/>
    <w:rsid w:val="007F6A05"/>
    <w:rsid w:val="00843E7D"/>
    <w:rsid w:val="0086059B"/>
    <w:rsid w:val="008D131E"/>
    <w:rsid w:val="008F4508"/>
    <w:rsid w:val="00900D32"/>
    <w:rsid w:val="00903751"/>
    <w:rsid w:val="009C2289"/>
    <w:rsid w:val="00AE1538"/>
    <w:rsid w:val="00BC1A74"/>
    <w:rsid w:val="00BD40A0"/>
    <w:rsid w:val="00BE37F9"/>
    <w:rsid w:val="00C326A8"/>
    <w:rsid w:val="00C349F7"/>
    <w:rsid w:val="00C76D79"/>
    <w:rsid w:val="00C81966"/>
    <w:rsid w:val="00DD74FB"/>
    <w:rsid w:val="00E00097"/>
    <w:rsid w:val="00F01F3F"/>
    <w:rsid w:val="00F72883"/>
    <w:rsid w:val="00FB7B83"/>
    <w:rsid w:val="00FD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72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C81966"/>
    <w:rPr>
      <w:rFonts w:cs="Times New Roman"/>
      <w:b/>
      <w:bCs/>
    </w:rPr>
  </w:style>
  <w:style w:type="paragraph" w:customStyle="1" w:styleId="Char">
    <w:name w:val="Char"/>
    <w:basedOn w:val="a"/>
    <w:autoRedefine/>
    <w:rsid w:val="00486E6B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341</Words>
  <Characters>1947</Characters>
  <Application>Microsoft Office Word</Application>
  <DocSecurity>0</DocSecurity>
  <Lines>16</Lines>
  <Paragraphs>4</Paragraphs>
  <ScaleCrop>false</ScaleCrop>
  <Company>ms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2019-01-09T03:09:00Z</dcterms:created>
  <dcterms:modified xsi:type="dcterms:W3CDTF">2019-01-15T09:21:00Z</dcterms:modified>
</cp:coreProperties>
</file>