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2019-2020第二学期少先队计划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薛家中心小学  陆秋敏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一、指导思想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是决胜全面建成小康社会第一个百年奋斗目标的关键之年。少先队工作的主要任务是：以习近平新时代中国特色社会主义思想为指导，深入学习贯彻党的十九大和十九届二中、三中、四中全会精神，紧紧围绕“立德树人，培养担当民族复兴大任的时代新人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这一根本任务，深化少先队特色品牌“红领巾善真志愿联盟”，以思想引导为主线，以服务成长为宗旨，以活动建设为动力，以评价机制为保障，不断提升我校少先队的影响力，生命力，内驱力，行动力。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二、重点工作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1、以优秀少先队辅导员评选为契机，加快辅导员队伍建设，创新培养形式，搭建平台，促进不同层次辅导员的快速发展，从而打造智慧创新与时俱进的年级组文化，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以“善真服务中心”和“动感中队”建设为抓手，加强少先队阵地建设，丰富岗位体验。实施“善真志愿者”课题，研究落实家校社共育，搭建校外教育基地平台，进一步优化校外教育资源。持续着力推进“红领巾善真志愿联盟”少先队特色品牌，结合劳动教育，培养一批有责任有担当的善真小少年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3、以“百年奋斗 圆梦小康”为主题，以传统节日、仪式教育、主题活动等节点活动为抓手，开展“红领巾寻访百年小康路，打call新时代”主题教育活动，完善善真评价体系，优化队员校内校外生活，丰富队员成长体验，进一步厚实学校的少先队工作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三、工作措施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（一）辅导员队伍建设专业化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1、组内分享促发展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队管理离不开辅导员的慧眼和慧心，发现问题、解决问题的能力尤为重要，是形成一个中队良好班风、学风的前提。很多辅导员在日常管理中遇到很多难题，利用每月年级组例会，采取组内优秀辅导员分享制，以培训、研讨、分享等方式解决基层辅导员的常规管理工作中的困难，整体提升我校辅导员的自身管理水平。同时依托韩素、沈彩虹、张建妹等名工作室，举办骨干辅导员培训班，为各级中队辅导员经验交流创造更多机会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一学期开展辅导员风采展示1次，分为低、中、高三个年级，提升辅导员自身专业素养。(可与德育处的班主任节整合）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2、合力策划显成效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巩固少先队活动课“月观摩”交流制度，深化“看、听、议、研”四步教研法，提升辅导员课程水平。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举办第一届薛家实验小学中队活动设计评比，鼓励引导有经验有能力的中队辅导员积极参加，推出更多具有学校特色的少先队活动课。学年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结束后形成优秀案例集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继续探索“1+2”导师带徒面对面培养模式，打造梯次配备的辅导员队伍。由年级组长牵头，2名骨干辅导员主导，组织策划本年级的活动，让每一个活动在精心策划下能价值最大化，让每一个队员在生命需求的活动中获得成长，每一位辅导员在实施的过程提升执行力，团队文化也由“默默无闻 踏实肯干”向“勇于创新 智慧管理”转变，打造富有生命力、创新力的年级组文化。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3、抱团发展共提升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市区名辅导员、优秀辅导员评选为契机，从理论素养、教育实践、成果积累等，清晰辅导员的发展现状，并对照各级评选要求，建立名辅导员发展人才库，继续采用请进来与走出去相结合的方式，进行理论加实践指导，浓厚辅导员研究氛围，快速提升辅导员素养，培育高品质辅导员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（二）品牌建设规范化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1、岗位管理，快乐成长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持续发挥三级值日（善真红领巾、善真公益岗、行政值周）网络的作用，调动全体师生自主管理的积极性。做到事事有人管，事事有人做，树立主人翁意识。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改革“善真服务设”招聘模式，大队部拟定方案负责招聘社长、副社长以及各部门部长；招聘成功的干部组成小队招聘自己的部门成员，细化岗位设置和管理，为培养学生领袖打基础；招聘结束，由大队部牵头，社长，副社长组织全体善真服务社成员制定计划开展活动，做到每月一总结，月月有提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。继续健全管理制度和“善真银行”评级机制，促进队员在岗位服务中实现自主管理。让队员在小岗位的体验中不断提升公民素养，成为守规则、负责任、肯担当的未来公民。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2、品牌中队逐层创建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积极响应“五小”活动创立，继续聚焦内容,找准定位,推进时尚、活力、自主、常态的中队项目建设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。本学期将创新中队展示形式，各年级推荐3~5个相对成熟的中队进行现场展示，多方面多角度展现中队活力，学期结束评选出校级优秀中队，为后期评选优秀市级中队、区级中队打下基础。（2年内新进辅导员以观摩为主，观摩完上交心得。）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 w:hAnsi="Arial" w:cs="Arial"/>
          <w:b w:val="0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善真课题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整体架构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整合校外教育资源，以学校善真文化为主导，用课程的方式构建五彩善真活动体系。对校外已有的教育资源进行挖掘整合利用，使之成为学校教育和家庭教育的有益补充，帮助队员主动参与社会生活，理解社会，培养队员的社会责任感，发展队员的创新能力能力以及良好的个性品德。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4、持续推进少先队品牌建设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持续推动红领巾“善真”志愿联盟品牌建设，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以“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善真文化”为统领，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以“善真课题”为抓手，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以队员发展为本、以分年级工作内容为根本任务、以活动为主要形式、以实践为主要环节、以体验教育为基本途径，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打造“一支队伍”“一套体系”“一所基地”、“一套评价”、“一套奖章”借助升旗仪式、红领巾电视台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 w:bidi="ar"/>
        </w:rPr>
        <w:t>（善真红领巾电视台月月放送，一月一个主题，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 w:bidi="ar"/>
        </w:rPr>
        <w:t>9月由大队部打造，10月、11月、12月、1月由4个动感中队承担）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微信推送等平台，扩大联盟影响力，使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学校的教育功能辐射到家庭、影响到社会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促进少先队员心地仁爱、真诚待人、向上向善、全面发展，做有担当的新时代社会主义接班人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善真评价多元发展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围绕学校办学理念，</w:t>
      </w:r>
      <w:r>
        <w:rPr>
          <w:rFonts w:hint="eastAsia" w:ascii="宋体" w:hAnsi="宋体" w:cs="宋体"/>
          <w:color w:val="000000"/>
          <w:sz w:val="24"/>
        </w:rPr>
        <w:t>大队部</w:t>
      </w:r>
      <w:r>
        <w:rPr>
          <w:rFonts w:hint="eastAsia" w:ascii="宋体" w:hAnsi="宋体" w:cs="宋体"/>
          <w:color w:val="000000"/>
          <w:kern w:val="0"/>
          <w:sz w:val="24"/>
        </w:rPr>
        <w:t>继续依托“善真银行”评价体系，统筹</w:t>
      </w:r>
      <w:r>
        <w:rPr>
          <w:rFonts w:hint="eastAsia" w:ascii="宋体" w:hAnsi="宋体"/>
          <w:sz w:val="24"/>
        </w:rPr>
        <w:t>完善校级、级组、班级三位一体评价制度。同时配合</w:t>
      </w:r>
      <w:r>
        <w:rPr>
          <w:rFonts w:hint="eastAsia" w:ascii="宋体" w:hAnsi="宋体" w:cs="宋体"/>
          <w:color w:val="000000"/>
          <w:sz w:val="24"/>
        </w:rPr>
        <w:t>各部门梳理各类主题活动、特色活动，</w:t>
      </w:r>
      <w:r>
        <w:rPr>
          <w:rFonts w:hint="eastAsia" w:ascii="宋体" w:hAnsi="宋体"/>
          <w:sz w:val="24"/>
        </w:rPr>
        <w:t>在已有评价项目上，完善体育节的“善真吉尼斯榜”、艺术节的“善真金孔雀”“善真小百灵”等评价。形成积极的自我教育链，帮助学生认识自我、省察自我、完善自我、提升自我，做最好的自己。</w:t>
      </w:r>
    </w:p>
    <w:p>
      <w:pPr>
        <w:numPr>
          <w:numId w:val="0"/>
        </w:numPr>
        <w:spacing w:line="360" w:lineRule="auto"/>
        <w:ind w:leftChars="0" w:firstLine="240" w:firstLineChars="1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（三）活动建设主题化 </w:t>
      </w:r>
    </w:p>
    <w:p>
      <w:pPr>
        <w:numPr>
          <w:ilvl w:val="0"/>
          <w:numId w:val="0"/>
        </w:numPr>
        <w:spacing w:line="360" w:lineRule="auto"/>
        <w:ind w:leftChars="0" w:firstLine="48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以“百年奋斗，圆梦小康”为主题，</w:t>
      </w:r>
      <w:r>
        <w:rPr>
          <w:rFonts w:hint="eastAsia" w:ascii="宋体" w:hAnsi="宋体" w:cs="宋体"/>
          <w:color w:val="000000"/>
          <w:sz w:val="24"/>
        </w:rPr>
        <w:t>从常规活动、</w:t>
      </w:r>
      <w:r>
        <w:rPr>
          <w:rFonts w:hint="eastAsia" w:ascii="宋体" w:hAnsi="宋体" w:cs="宋体"/>
          <w:color w:val="000000"/>
          <w:sz w:val="24"/>
          <w:lang w:eastAsia="zh-CN"/>
        </w:rPr>
        <w:t>大节点活动、</w:t>
      </w:r>
      <w:r>
        <w:rPr>
          <w:rFonts w:hint="eastAsia" w:ascii="宋体" w:hAnsi="宋体" w:cs="宋体"/>
          <w:color w:val="000000"/>
          <w:sz w:val="24"/>
        </w:rPr>
        <w:t>仪式活动</w:t>
      </w:r>
      <w:r>
        <w:rPr>
          <w:rFonts w:hint="eastAsia" w:ascii="宋体" w:hAnsi="宋体" w:cs="宋体"/>
          <w:color w:val="000000"/>
          <w:sz w:val="24"/>
          <w:lang w:eastAsia="zh-CN"/>
        </w:rPr>
        <w:t>三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级层面进行再统整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常规活动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/>
          <w:sz w:val="24"/>
        </w:rPr>
        <w:t>依托“动感中队”创建，完成环境布置，在小队组建、岗位锻炼、公约制定项目建设中，促进善真队员常规养成教育。其次围绕动感中队主题，利用夕会课、班队课、道法课等及时总结和梳理，让养成教育落地生根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  <w:r>
        <w:rPr>
          <w:rFonts w:hint="eastAsia" w:ascii="宋体" w:hAnsi="宋体" w:cs="宋体"/>
          <w:color w:val="000000"/>
          <w:sz w:val="24"/>
        </w:rPr>
        <w:t>最后依托“善真红领巾值周岗”+“善真常规我代言”，促进善真队员常规养成教育”，明确活动目标，扎实活动过程，培育队员品质，发展队员综合素养，确保活动具有丰富的内涵性。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大节点活动</w:t>
      </w:r>
      <w:r>
        <w:rPr>
          <w:rFonts w:hint="eastAsia" w:ascii="宋体" w:hAnsi="宋体" w:cs="宋体"/>
          <w:color w:val="000000"/>
          <w:sz w:val="24"/>
          <w:lang w:eastAsia="zh-CN"/>
        </w:rPr>
        <w:t>：持续以善真五彩课程为抓手，以“红领巾寻访百年小康路，打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call新时代”为主题，以红领巾“善真”志愿联盟为推动力，结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合中秋节、十一国庆节、元旦等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节日</w:t>
      </w:r>
      <w:r>
        <w:rPr>
          <w:rFonts w:hint="eastAsia" w:ascii="宋体" w:hAnsi="宋体" w:cs="宋体"/>
          <w:color w:val="000000"/>
          <w:sz w:val="24"/>
          <w:lang w:eastAsia="zh-CN"/>
        </w:rPr>
        <w:t>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~6年级学生进行分层分类，实施“五走”计划：走出书本、走向自然、走进社会、走到村镇园区、走入科研院所。低年级倡导“红领巾百岗小体验”活动，带领少先儿童走进“三百六十行”，知道“劳动最光荣”；中年级以微寻访、微公益为主要形式，聚焦党和国家事业取得的历史性成就和发生的历史性变革；高年级以微宣讲，微研学，微分享为主要形式，帮助少年儿童儿童体验党的伟大，感受新时代的美好。</w:t>
      </w:r>
    </w:p>
    <w:p>
      <w:pPr>
        <w:spacing w:line="360" w:lineRule="auto"/>
        <w:ind w:left="239" w:leftChars="114" w:firstLine="241" w:firstLineChars="100"/>
        <w:rPr>
          <w:rFonts w:hint="eastAsia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仪式活动</w:t>
      </w:r>
      <w:r>
        <w:rPr>
          <w:rFonts w:hint="eastAsia" w:ascii="宋体" w:hAnsi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FF0000"/>
          <w:sz w:val="24"/>
          <w:lang w:eastAsia="zh-CN"/>
        </w:rPr>
        <w:t>升旗仪式板块进行调整</w:t>
      </w:r>
      <w:r>
        <w:rPr>
          <w:rFonts w:hint="eastAsia" w:ascii="宋体" w:hAnsi="宋体" w:cs="宋体"/>
          <w:color w:val="FF0000"/>
          <w:sz w:val="24"/>
          <w:lang w:eastAsia="zh-CN"/>
        </w:rPr>
        <w:t>，由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5个板块组成：A、善真常规我代言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B朗读者 C主题内容展示（1个节目）D微分享：低年级以劳动教育&amp;百岗小体验为主；三四年级以小康故事为主；五六年级以微宣讲为主E升旗仪式我来评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lang w:eastAsia="zh-CN"/>
        </w:rPr>
        <w:t>入队仪式、十岁成长礼、毕业典礼：三个仪式活动要成立策划组，年级组长牵头，大队部引领，各学科骨干老师加入，全方面的设计、开展活动。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6E5B"/>
    <w:rsid w:val="0B033526"/>
    <w:rsid w:val="286B3678"/>
    <w:rsid w:val="287D0BF9"/>
    <w:rsid w:val="2AE14030"/>
    <w:rsid w:val="2CE91ADD"/>
    <w:rsid w:val="2D275308"/>
    <w:rsid w:val="35736DB3"/>
    <w:rsid w:val="4E6D0238"/>
    <w:rsid w:val="5DEC42ED"/>
    <w:rsid w:val="5F88022B"/>
    <w:rsid w:val="650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2020-07-09T00:43:00Z</dcterms:created>
  <dc:creator>Administrator.PC-201909100825</dc:creator>
  <cp:lastModifiedBy>下雨的秋天有sunshine</cp:lastModifiedBy>
  <dcterms:modified xsi:type="dcterms:W3CDTF">2020-07-15T06:43:36Z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