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二年级   （14）班级                          任课教师：吴玲                              2019-2020                </w:t>
      </w:r>
    </w:p>
    <w:tbl>
      <w:tblPr>
        <w:tblStyle w:val="2"/>
        <w:tblW w:w="14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马跃睿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46.9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83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17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滕凌霄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33.7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10.5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125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张凯博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32.3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90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吴宇霄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36.1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20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蒋辰逍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68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赵志澄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24.2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11.3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83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陈奕翰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23．3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30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25.6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91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罗徐涵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37.4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11.6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70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屠文哲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30.6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10.1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124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13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王苏宇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22.5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90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单宇翔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22.5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90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周东洋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68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刁睿清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49.2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姚佳浩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43.9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10.9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90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郭禹涵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10.4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100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40.2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10.4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80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杜青文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21.1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10.3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120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15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王锦熹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26.5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10.5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100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姚宇轩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36.8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10.3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113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姚景晨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38.1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10.4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100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二年级   （14）班级                                                             任课教师：吴玲                          2019-2020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986"/>
        <w:gridCol w:w="6"/>
        <w:gridCol w:w="992"/>
        <w:gridCol w:w="6"/>
        <w:gridCol w:w="929"/>
        <w:gridCol w:w="6"/>
        <w:gridCol w:w="92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张雅涵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48.3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83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17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刘淑予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26.6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10.5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102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14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尹柯臻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ind w:firstLine="210" w:firstLineChars="100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103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顾舒涵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30.9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9.4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120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15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徐梓宁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26.4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11.2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99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于洋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20.8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11.5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110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16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孙梓宸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25.1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110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16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徐昕芸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23.5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10.7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105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12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龚羽馨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37.2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12.7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39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吴思辰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34.1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11.1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72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朱炎娣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33.1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11.1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35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11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李雅琪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33.1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12.5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80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刘益彤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24.4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11.1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80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11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陆昕悦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22.9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103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11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严子琪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27.2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60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11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张未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31.9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60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11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孙紫涵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34.2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10.2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107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雷宜桦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29.2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t>90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t>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杜月祺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28.2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t>11.6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t>105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</w:pPr>
            <w: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曾允晨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t>10.2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</w:pPr>
            <w:r>
              <w:t>95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</w:pPr>
            <w:r>
              <w:t>良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</w:pPr>
            <w: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ind w:firstLine="210" w:firstLineChars="100"/>
              <w:jc w:val="center"/>
            </w:pPr>
            <w: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ind w:firstLine="210" w:firstLineChars="100"/>
              <w:jc w:val="center"/>
            </w:pPr>
            <w:r>
              <w:t>10.5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ind w:firstLine="210" w:firstLineChars="100"/>
              <w:jc w:val="center"/>
            </w:pPr>
            <w: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</w:pPr>
            <w:r>
              <w:t>良</w:t>
            </w:r>
          </w:p>
        </w:tc>
        <w:tc>
          <w:tcPr>
            <w:tcW w:w="1174" w:type="dxa"/>
            <w:noWrap w:val="0"/>
            <w:vAlign w:val="top"/>
          </w:tcPr>
          <w:p>
            <w:r>
              <w:rPr>
                <w:rFonts w:hint="eastAsia"/>
              </w:rPr>
              <w:t xml:space="preserve">    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ind w:firstLine="210" w:firstLineChars="100"/>
            </w:pPr>
            <w:r>
              <w:t>良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牛怀宇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 xml:space="preserve"> 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ind w:firstLine="210" w:firstLineChars="100"/>
              <w:jc w:val="center"/>
            </w:pPr>
            <w:r>
              <w:t>10.3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ind w:firstLine="210" w:firstLineChars="100"/>
              <w:jc w:val="center"/>
            </w:pPr>
            <w: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ind w:firstLine="210" w:firstLineChars="100"/>
              <w:jc w:val="center"/>
            </w:pPr>
            <w:r>
              <w:t>79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</w:pPr>
            <w:r>
              <w:t>及格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ind w:firstLine="420" w:firstLineChars="200"/>
            </w:pPr>
            <w:r>
              <w:t>4</w:t>
            </w:r>
            <w:r>
              <w:rPr>
                <w:rFonts w:hint="eastAsia"/>
              </w:rPr>
              <w:t xml:space="preserve">                                                   </w:t>
            </w:r>
          </w:p>
        </w:tc>
        <w:tc>
          <w:tcPr>
            <w:tcW w:w="811" w:type="dxa"/>
            <w:noWrap w:val="0"/>
            <w:vAlign w:val="top"/>
          </w:tcPr>
          <w:p>
            <w:r>
              <w:t>及格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候伟辰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 xml:space="preserve"> 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ind w:firstLine="210" w:firstLineChars="100"/>
              <w:jc w:val="center"/>
            </w:pPr>
            <w:r>
              <w:t>103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ind w:firstLine="210" w:firstLineChars="100"/>
              <w:jc w:val="center"/>
            </w:pPr>
            <w: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ind w:firstLine="210" w:firstLineChars="100"/>
              <w:jc w:val="center"/>
            </w:pPr>
            <w:r>
              <w:t>99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</w:pPr>
            <w:r>
              <w:t>良</w:t>
            </w:r>
          </w:p>
        </w:tc>
        <w:tc>
          <w:tcPr>
            <w:tcW w:w="1174" w:type="dxa"/>
            <w:noWrap w:val="0"/>
            <w:vAlign w:val="top"/>
          </w:tcPr>
          <w:p>
            <w:r>
              <w:rPr>
                <w:rFonts w:hint="eastAsia"/>
              </w:rPr>
              <w:t xml:space="preserve">    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ind w:firstLine="210" w:firstLineChars="100"/>
            </w:pPr>
            <w:r>
              <w:t>良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gridSpan w:val="2"/>
            <w:noWrap w:val="0"/>
            <w:vAlign w:val="top"/>
          </w:tcPr>
          <w:p/>
        </w:tc>
        <w:tc>
          <w:tcPr>
            <w:tcW w:w="935" w:type="dxa"/>
            <w:gridSpan w:val="2"/>
            <w:noWrap w:val="0"/>
            <w:vAlign w:val="top"/>
          </w:tcPr>
          <w:p/>
        </w:tc>
        <w:tc>
          <w:tcPr>
            <w:tcW w:w="935" w:type="dxa"/>
            <w:gridSpan w:val="2"/>
            <w:noWrap w:val="0"/>
            <w:vAlign w:val="top"/>
          </w:tcPr>
          <w:p/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01094"/>
    <w:rsid w:val="1B8A6F57"/>
    <w:rsid w:val="2B101094"/>
    <w:rsid w:val="4AE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2020-07-08T02:28:00Z</dcterms:created>
  <dc:creator>小海豚</dc:creator>
  <cp:lastModifiedBy>小海豚</cp:lastModifiedBy>
  <dcterms:modified xsi:type="dcterms:W3CDTF">2020-07-08T02:40:04Z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