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b/>
          <w:bCs/>
          <w:sz w:val="30"/>
          <w:szCs w:val="30"/>
          <w:lang w:val="en-US" w:eastAsia="zh-CN"/>
        </w:rPr>
      </w:pPr>
      <w:r>
        <w:rPr>
          <w:rFonts w:hint="eastAsia"/>
          <w:b/>
          <w:bCs/>
          <w:sz w:val="30"/>
          <w:szCs w:val="30"/>
          <w:lang w:val="en-US" w:eastAsia="zh-CN"/>
        </w:rPr>
        <w:t>新学期  新希望  新征程</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b/>
          <w:bCs/>
          <w:sz w:val="30"/>
          <w:szCs w:val="30"/>
          <w:lang w:val="en-US" w:eastAsia="zh-CN"/>
        </w:rPr>
      </w:pPr>
      <w:r>
        <w:rPr>
          <w:rFonts w:hint="eastAsia" w:ascii="楷体" w:hAnsi="楷体" w:eastAsia="楷体" w:cs="楷体"/>
          <w:b w:val="0"/>
          <w:bCs w:val="0"/>
          <w:sz w:val="24"/>
          <w:szCs w:val="24"/>
          <w:lang w:val="en-US" w:eastAsia="zh-CN"/>
        </w:rPr>
        <w:t xml:space="preserve">                       </w:t>
      </w:r>
      <w:bookmarkStart w:id="0" w:name="_GoBack"/>
      <w:bookmarkEnd w:id="0"/>
      <w:r>
        <w:rPr>
          <w:rFonts w:hint="eastAsia" w:ascii="楷体" w:hAnsi="楷体" w:eastAsia="楷体" w:cs="楷体"/>
          <w:b w:val="0"/>
          <w:bCs w:val="0"/>
          <w:sz w:val="24"/>
          <w:szCs w:val="24"/>
          <w:lang w:val="en-US" w:eastAsia="zh-CN"/>
        </w:rPr>
        <w:t xml:space="preserve">——2021~2022第一学期综合管理处工作计划（刘伟）   </w:t>
      </w:r>
      <w:r>
        <w:rPr>
          <w:rFonts w:hint="eastAsia"/>
          <w:b w:val="0"/>
          <w:bCs w:val="0"/>
          <w:sz w:val="24"/>
          <w:szCs w:val="24"/>
          <w:lang w:val="en-US" w:eastAsia="zh-CN"/>
        </w:rPr>
        <w:t xml:space="preserve">  </w:t>
      </w:r>
      <w:r>
        <w:rPr>
          <w:rFonts w:hint="eastAsia"/>
          <w:b/>
          <w:bCs/>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时间如白驹过隙，眨眼间一学期过去了，新学期的画卷即将在眼前展开。为了更好地绘制薛小这张美丽的画卷，我将从以下几个方面计划新学期综合管理处的各项工作工作：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eastAsia="zh-CN"/>
        </w:rPr>
        <w:t>一、后勤服务——重质提效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综合处负责学校的后勤工作，为全校师生工作、学习、生活提供保障和服务，其中校产校具的维修和保养是其重要的一方面。随着奥园校区投入使用的时间越来越久，好多设施设备慢慢开始出现问题。有时候甚至会影响到教师的正常教学秩序。为此，如何及时、高效处理各方面报来的维修申请是摆在后勤服务面前的一大难题。本学校的后勤服务工作要力争做到质量好，效率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优势分析：</w:t>
      </w:r>
      <w:r>
        <w:rPr>
          <w:rFonts w:hint="eastAsia"/>
          <w:sz w:val="24"/>
          <w:szCs w:val="24"/>
          <w:lang w:val="en-US" w:eastAsia="zh-CN"/>
        </w:rPr>
        <w:t>首先，后勤一线服务团队的工作氛围很好：所有员工都能很好服从学校的安排，能不怕辛苦积极完成各项任务。其次，奥园后勤领导团队成员构成合理：有认真负责，领导力强的周校，有食堂管理经验丰富的陶主席、做事认真细致的奚老师，同时还有年轻有干劲的何丽娜老师，我们大家分工不分家，能心往一处想、力往一处使可以大大提高后勤的服务效率和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sz w:val="24"/>
          <w:szCs w:val="24"/>
          <w:lang w:val="en-US" w:eastAsia="zh-CN"/>
        </w:rPr>
      </w:pPr>
      <w:r>
        <w:rPr>
          <w:rFonts w:hint="eastAsia" w:ascii="宋体" w:hAnsi="宋体" w:eastAsia="宋体" w:cs="宋体"/>
          <w:b/>
          <w:bCs/>
          <w:sz w:val="24"/>
          <w:szCs w:val="24"/>
          <w:lang w:val="en-US" w:eastAsia="zh-CN"/>
        </w:rPr>
        <w:t>问题剖析与举措调整：</w:t>
      </w:r>
      <w:r>
        <w:rPr>
          <w:rFonts w:hint="eastAsia"/>
          <w:sz w:val="24"/>
          <w:szCs w:val="24"/>
          <w:lang w:val="en-US" w:eastAsia="zh-CN"/>
        </w:rPr>
        <w:t>1.发现问题要及时：学校的后勤工作杂而琐碎，这就要我必须时时刻刻关注校园校舍以及各类校产校具的损害坏情况。平时行走在校园要“东张西望”、要“左顾右盼”，及时发现问题、处理问题。同时对于校园群里信息也要经常关注，不能因为自己的疏忽延误处理时间，给学校各类财产带来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问题处理要更细致：学校的每一笔维修不仅关系到学校正常的教育教学秩序也关系到有限经费的支出，所以对于每一次的项目维修必须考虑到其完成效率及性价比。本学期要对每一项维修都要做到详细记录，材料、人工、施工图片、视频等信息要全部登记保存。要养成各类资料分类收集的好习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营造良好的工作氛围：每一个集体中，大家之间的相处都会有一些不如意之处，我要做好协调各方面的工作，不徇私，认真对待每一位后勤师傅的合理诉求。在工作中要努力做到对事不对人，在后勤部门营造良好的工作氛围，调动大家的工作积极性。全心全意做好自己的本职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二、安全工作——细致谨慎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工作，可以说是学校工作的重中之重。安全工作涉及学校的方方面面，校舍、食品、学生活动、校园安保以及情势依然严峻的疫情。要想做好安全工作，必须时刻绷紧脑海中那根安全绳，不能有丝毫的麻痹大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val="0"/>
          <w:bCs w:val="0"/>
          <w:sz w:val="24"/>
          <w:szCs w:val="24"/>
          <w:lang w:val="en-US" w:eastAsia="zh-CN"/>
        </w:rPr>
      </w:pPr>
      <w:r>
        <w:rPr>
          <w:rFonts w:hint="eastAsia"/>
          <w:b/>
          <w:bCs/>
          <w:sz w:val="24"/>
          <w:szCs w:val="24"/>
          <w:lang w:val="en-US" w:eastAsia="zh-CN"/>
        </w:rPr>
        <w:t>优势分析：</w:t>
      </w:r>
      <w:r>
        <w:rPr>
          <w:rFonts w:hint="eastAsia"/>
          <w:b w:val="0"/>
          <w:bCs w:val="0"/>
          <w:sz w:val="24"/>
          <w:szCs w:val="24"/>
          <w:lang w:val="en-US" w:eastAsia="zh-CN"/>
        </w:rPr>
        <w:t>接触校园安全工作已有2年的时间，在这2年的时间里自己积累了一定安全管理经验，能够有较高的安全意识以及风险防范意识。对于一些简单的安全问题自己完全有能力处理解决，而对于不能解决的问题自己已经基本掌握了问题处理的通道及资源，基本能够解决校园内的安全问题。每月的安全检查自己亲力亲为，能力求做到细致谨慎。同时还要做好每天的食材验收工作，食品安全也是风险较高的，每一天的食材验收都不能有丝毫大意。食材的质量、数量都来不得半点马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问题剖析与举措调整：</w:t>
      </w:r>
      <w:r>
        <w:rPr>
          <w:rFonts w:hint="eastAsia" w:ascii="宋体" w:hAnsi="宋体" w:eastAsia="宋体" w:cs="宋体"/>
          <w:b w:val="0"/>
          <w:bCs w:val="0"/>
          <w:sz w:val="24"/>
          <w:szCs w:val="24"/>
          <w:lang w:val="en-US" w:eastAsia="zh-CN"/>
        </w:rPr>
        <w:t>1.在工作中不断学习安全知识以及处理安全问题的能力，在今后的工作中依然保持细致谨慎的工作作风。对已有安全隐患的问题要能及时上报、及时联系处理。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要更加重视度学生的安全教育，重视每一次的安全教育活动。认真组织每一次全校范围的安全演练。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对于上的要求要认真落实，不敷衍了事。落实门卫处的安全保卫工作，联系保安公司继续加强保安的安全演练。本学期还会计划请消防维保单位对后勤师傅们进行消防器材的使用培训。</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4.食材验收要做到严格细心，不合格的食材要坚决退还，绝不能允许进行加工食用。自己要多多学习，不懂要及时请教食堂的师傅一起验收。每一次的验收都要确保质量合格、数量合理。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三、教学工作——提优补差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学期，期末考试结束。对于自己所教班级的考试成绩，发现和别的班级还是有一定的差距。反思下来，主要问题还是对学困生的关注不够，常常因为各种事情无法及时帮学困生巩固好当天所学的内容。而班级中的几位学困生一旦哪天不及时清理当天遗留，那么就会在今后的学习体系中留出漏洞。再想补起来就会难度加大很多，时间的分配问题是要好好考虑的。班级学生学业成绩牵动着所有家长的神经，学生的学业质量不高是科任老师永远也无法解释的遗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lang w:val="en-US" w:eastAsia="zh-CN"/>
        </w:rPr>
      </w:pPr>
      <w:r>
        <w:rPr>
          <w:rFonts w:hint="eastAsia"/>
          <w:b/>
          <w:bCs/>
          <w:sz w:val="24"/>
          <w:szCs w:val="24"/>
          <w:lang w:val="en-US" w:eastAsia="zh-CN"/>
        </w:rPr>
        <w:t>优势分析：</w:t>
      </w:r>
      <w:r>
        <w:rPr>
          <w:rFonts w:hint="eastAsia" w:ascii="宋体" w:hAnsi="宋体" w:eastAsia="宋体" w:cs="宋体"/>
          <w:b w:val="0"/>
          <w:bCs w:val="0"/>
          <w:sz w:val="24"/>
          <w:szCs w:val="24"/>
          <w:lang w:val="en-US" w:eastAsia="zh-CN"/>
        </w:rPr>
        <w:t>自己十几年的教学经验，对于教材内容以及考点的把握应该还是有一定基础的。自己认真对待每一节数学课，真心想学生每一节课都会有一定的收获。自己对每一个要讲的知识点都能注重让学生自己感悟、并及时进行巩固。自己能够及时根据本班学生易错知识点进行有针对性的练习与讲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问题剖析与举措调整：</w:t>
      </w:r>
      <w:r>
        <w:rPr>
          <w:rFonts w:hint="eastAsia" w:ascii="宋体" w:hAnsi="宋体" w:eastAsia="宋体" w:cs="宋体"/>
          <w:b w:val="0"/>
          <w:bCs w:val="0"/>
          <w:sz w:val="24"/>
          <w:szCs w:val="24"/>
          <w:lang w:val="en-US" w:eastAsia="zh-CN"/>
        </w:rPr>
        <w:t>1.课堂教学不够扎实。因为学生的差异，在一些不太重要的环节耗费时间较多，这样分配教学、练习的时间相对较少，学生对于当堂的知识掌握就不够扎实。本学期还需进一步加强教学设计、练习设计，向40分钟要效率，课后作业要尽量做到分层设计，不同的学生可以做不同的作业，同时在课上进一步关注学困生的学习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练习效率还要提高。家庭作业对于班级部分学生来说没有起到巩固知识的作用，对于他们来说作业确实是“负担”。那么，本学期就要适当调整自己的作业布置。事先和家长沟通好降低学困生的作业量，注重基础知识的练习、注重课本内容掌握，以基础作业代替当天的家庭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3.练习题的设计要进行“连珠式”的跟踪打磨，碰到学困生要一而再再而三进行跟踪练习巩固，同时要像很多老师学习做好学困生遗漏知识记录以及补差工作。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4.尝试改变自己的上课模式，要多收集一些PPT课件应用于课堂教学，让学生在数学学习上常保持新鲜感。想办法充分调动他们的学习积极性，提高当堂知识的消化吸收。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本学期，又将是一个充满希望的学期，学校的工作千头万绪。自己要永葆初心，踏踏实实做好自己经手的每一件事情。和大家通力合作，携起手来在盛校的带领下，以自己个人优质的工作状态，来为薛小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88A9"/>
    <w:multiLevelType w:val="singleLevel"/>
    <w:tmpl w:val="B0FB88A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2997"/>
    <w:rsid w:val="05DE7FEF"/>
    <w:rsid w:val="089C6820"/>
    <w:rsid w:val="08DD624B"/>
    <w:rsid w:val="09E845D5"/>
    <w:rsid w:val="112E2C9F"/>
    <w:rsid w:val="11E70415"/>
    <w:rsid w:val="139340D5"/>
    <w:rsid w:val="15896190"/>
    <w:rsid w:val="15A20758"/>
    <w:rsid w:val="17FB38F0"/>
    <w:rsid w:val="1ABE3D94"/>
    <w:rsid w:val="1CC27C6A"/>
    <w:rsid w:val="1F841409"/>
    <w:rsid w:val="20587C76"/>
    <w:rsid w:val="243C635D"/>
    <w:rsid w:val="247140E9"/>
    <w:rsid w:val="24D945D5"/>
    <w:rsid w:val="255A7F85"/>
    <w:rsid w:val="2751274D"/>
    <w:rsid w:val="27B51C2D"/>
    <w:rsid w:val="2A2B5699"/>
    <w:rsid w:val="2E4D56E6"/>
    <w:rsid w:val="30562A61"/>
    <w:rsid w:val="312D132A"/>
    <w:rsid w:val="34131912"/>
    <w:rsid w:val="376450C9"/>
    <w:rsid w:val="3DC74601"/>
    <w:rsid w:val="3F0B4771"/>
    <w:rsid w:val="435C78AF"/>
    <w:rsid w:val="454B16C2"/>
    <w:rsid w:val="4A6F576D"/>
    <w:rsid w:val="4BBD115B"/>
    <w:rsid w:val="4E0905C1"/>
    <w:rsid w:val="51F85086"/>
    <w:rsid w:val="5A973113"/>
    <w:rsid w:val="61844097"/>
    <w:rsid w:val="623F3D77"/>
    <w:rsid w:val="62A22C9B"/>
    <w:rsid w:val="62D974F5"/>
    <w:rsid w:val="63DC09B9"/>
    <w:rsid w:val="64441DBF"/>
    <w:rsid w:val="64E74392"/>
    <w:rsid w:val="66BF3976"/>
    <w:rsid w:val="67427DE5"/>
    <w:rsid w:val="6CCD6051"/>
    <w:rsid w:val="6EDE6E0C"/>
    <w:rsid w:val="70122440"/>
    <w:rsid w:val="771723CF"/>
    <w:rsid w:val="77654F97"/>
    <w:rsid w:val="78E41956"/>
    <w:rsid w:val="7977058F"/>
    <w:rsid w:val="7CF07CE5"/>
    <w:rsid w:val="7D143F1B"/>
    <w:rsid w:val="7DC0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john</cp:lastModifiedBy>
  <dcterms:modified xsi:type="dcterms:W3CDTF">2021-08-11T01:58:11Z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9597DF04E90F4831881824F6631A0E56</vt:lpwstr>
  </property>
</Properties>
</file>