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C8" w:rsidRDefault="00B45C4E" w:rsidP="00855C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承新创优，项目引领提品质</w:t>
      </w:r>
    </w:p>
    <w:p w:rsidR="00855C34" w:rsidRDefault="00855C34" w:rsidP="00855C34">
      <w:pPr>
        <w:jc w:val="center"/>
        <w:rPr>
          <w:rFonts w:ascii="宋体" w:eastAsia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——常州市新北区薛家</w:t>
      </w:r>
      <w:r w:rsidR="00914421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实验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小学20</w:t>
      </w:r>
      <w:r w:rsidR="00280404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~202</w:t>
      </w:r>
      <w:r w:rsidR="00280404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学年第</w:t>
      </w:r>
      <w:r w:rsidR="00DA48B7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学期工作计划</w:t>
      </w:r>
    </w:p>
    <w:p w:rsidR="00855C34" w:rsidRDefault="00855C34" w:rsidP="00855C34">
      <w:pPr>
        <w:widowControl/>
        <w:adjustRightInd w:val="0"/>
        <w:spacing w:line="440" w:lineRule="exact"/>
        <w:ind w:firstLineChars="200" w:firstLine="480"/>
        <w:jc w:val="left"/>
        <w:rPr>
          <w:rFonts w:ascii="黑体" w:eastAsia="黑体" w:hAnsi="微软雅黑"/>
          <w:color w:val="000000" w:themeColor="text1"/>
          <w:sz w:val="24"/>
          <w:shd w:val="clear" w:color="auto" w:fill="C0C0C0"/>
        </w:rPr>
      </w:pPr>
      <w:r>
        <w:rPr>
          <w:rFonts w:ascii="黑体" w:eastAsia="黑体" w:hAnsi="微软雅黑" w:hint="eastAsia"/>
          <w:color w:val="000000" w:themeColor="text1"/>
          <w:sz w:val="24"/>
          <w:shd w:val="clear" w:color="auto" w:fill="C0C0C0"/>
        </w:rPr>
        <w:t>一、问题剖析</w:t>
      </w:r>
    </w:p>
    <w:p w:rsidR="00855C34" w:rsidRPr="00BC0B6E" w:rsidRDefault="00855C34" w:rsidP="00C37184">
      <w:pPr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BC0B6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1．在管理变革与领导团队建设中：</w:t>
      </w:r>
      <w:r w:rsidR="00A6064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（1）</w:t>
      </w:r>
      <w:r w:rsidR="00674FD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党建品牌要更亮化：</w:t>
      </w:r>
      <w:r w:rsidR="005E630B" w:rsidRPr="005E630B">
        <w:rPr>
          <w:rFonts w:asciiTheme="minorEastAsia" w:hAnsiTheme="minorEastAsia" w:hint="eastAsia"/>
          <w:color w:val="000000" w:themeColor="text1"/>
          <w:sz w:val="24"/>
          <w:szCs w:val="24"/>
        </w:rPr>
        <w:t>学校</w:t>
      </w:r>
      <w:r w:rsidR="005E630B" w:rsidRPr="00055B90">
        <w:rPr>
          <w:rFonts w:asciiTheme="majorEastAsia" w:eastAsiaTheme="majorEastAsia" w:hAnsiTheme="majorEastAsia"/>
          <w:sz w:val="24"/>
          <w:szCs w:val="24"/>
        </w:rPr>
        <w:t>党建品牌项目</w:t>
      </w:r>
      <w:r w:rsidR="00276E08">
        <w:rPr>
          <w:rFonts w:asciiTheme="majorEastAsia" w:eastAsiaTheme="majorEastAsia" w:hAnsiTheme="majorEastAsia" w:hint="eastAsia"/>
          <w:sz w:val="24"/>
          <w:szCs w:val="24"/>
        </w:rPr>
        <w:t>已</w:t>
      </w:r>
      <w:r w:rsidR="005E630B" w:rsidRPr="00055B90">
        <w:rPr>
          <w:rFonts w:asciiTheme="majorEastAsia" w:eastAsiaTheme="majorEastAsia" w:hAnsiTheme="majorEastAsia"/>
          <w:sz w:val="24"/>
          <w:szCs w:val="24"/>
        </w:rPr>
        <w:t>被评定为第二批常州市中小学校“一校一品”党建文化品牌项目建设成果</w:t>
      </w:r>
      <w:r w:rsidR="005E630B" w:rsidRPr="00055B9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276E08">
        <w:rPr>
          <w:rFonts w:asciiTheme="majorEastAsia" w:eastAsiaTheme="majorEastAsia" w:hAnsiTheme="majorEastAsia" w:hint="eastAsia"/>
          <w:sz w:val="24"/>
          <w:szCs w:val="24"/>
        </w:rPr>
        <w:t>如何进一步深化“责任担当，合作共赢”的核心理念，勤修凝聚力、战斗力、创造力，</w:t>
      </w:r>
      <w:r w:rsidR="00C37184">
        <w:rPr>
          <w:rFonts w:asciiTheme="majorEastAsia" w:eastAsiaTheme="majorEastAsia" w:hAnsiTheme="majorEastAsia" w:hint="eastAsia"/>
          <w:sz w:val="24"/>
          <w:szCs w:val="24"/>
        </w:rPr>
        <w:t>以最美的姿态献礼建党百年。</w:t>
      </w:r>
      <w:r w:rsidR="00A6064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（2</w:t>
      </w:r>
      <w:r w:rsidRPr="00BC0B6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）</w:t>
      </w:r>
      <w:r w:rsidR="00527C70" w:rsidRPr="00BC0B6E"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学校气质要更张扬</w:t>
      </w:r>
      <w:r w:rsidR="00A50AA0" w:rsidRPr="00BC0B6E">
        <w:rPr>
          <w:rFonts w:ascii="宋体" w:hAnsi="宋体" w:hint="eastAsia"/>
          <w:b/>
          <w:bCs/>
          <w:color w:val="000000" w:themeColor="text1"/>
          <w:kern w:val="0"/>
          <w:sz w:val="24"/>
          <w:szCs w:val="24"/>
        </w:rPr>
        <w:t>：</w:t>
      </w:r>
      <w:r w:rsidR="00527C70" w:rsidRPr="00BC0B6E">
        <w:rPr>
          <w:rFonts w:asciiTheme="minorEastAsia" w:hAnsiTheme="minorEastAsia" w:hint="eastAsia"/>
          <w:color w:val="000000" w:themeColor="text1"/>
          <w:sz w:val="24"/>
          <w:szCs w:val="24"/>
        </w:rPr>
        <w:t>学校文化、办学追求、组织管理如何紧紧围绕“守教育之本，求创造之新”展开，从而</w:t>
      </w:r>
      <w:r w:rsidR="00527C70" w:rsidRPr="00BC0B6E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构建全方位、立体化的思想体系和行为模式，形成属于自己的办学路径。</w:t>
      </w:r>
      <w:r w:rsidR="00527C70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又</w:t>
      </w:r>
      <w:r w:rsidR="00527C70" w:rsidRPr="00BC0B6E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如何在</w:t>
      </w:r>
      <w:r w:rsidR="00527C70" w:rsidRPr="00BC0B6E">
        <w:rPr>
          <w:rFonts w:ascii="simsun" w:hAnsi="simsun"/>
          <w:color w:val="000000" w:themeColor="text1"/>
          <w:sz w:val="24"/>
          <w:szCs w:val="24"/>
        </w:rPr>
        <w:t>学校的办学历史</w:t>
      </w:r>
      <w:r w:rsidR="00527C70" w:rsidRPr="00BC0B6E">
        <w:rPr>
          <w:rFonts w:ascii="simsun" w:hAnsi="simsun" w:hint="eastAsia"/>
          <w:color w:val="000000" w:themeColor="text1"/>
          <w:sz w:val="24"/>
          <w:szCs w:val="24"/>
        </w:rPr>
        <w:t>挖掘</w:t>
      </w:r>
      <w:r w:rsidR="00527C70" w:rsidRPr="00BC0B6E">
        <w:rPr>
          <w:rFonts w:ascii="simsun" w:hAnsi="simsun"/>
          <w:color w:val="000000" w:themeColor="text1"/>
          <w:sz w:val="24"/>
          <w:szCs w:val="24"/>
        </w:rPr>
        <w:t>中、关键事件</w:t>
      </w:r>
      <w:r w:rsidR="00527C70" w:rsidRPr="00BC0B6E">
        <w:rPr>
          <w:rFonts w:ascii="simsun" w:hAnsi="simsun" w:hint="eastAsia"/>
          <w:color w:val="000000" w:themeColor="text1"/>
          <w:sz w:val="24"/>
          <w:szCs w:val="24"/>
        </w:rPr>
        <w:t>助燃中</w:t>
      </w:r>
      <w:r w:rsidR="00527C70" w:rsidRPr="00BC0B6E">
        <w:rPr>
          <w:rFonts w:ascii="simsun" w:hAnsi="simsun"/>
          <w:color w:val="000000" w:themeColor="text1"/>
          <w:sz w:val="24"/>
          <w:szCs w:val="24"/>
        </w:rPr>
        <w:t>、师生的行为举止中以及社会的认同程度上</w:t>
      </w:r>
      <w:r w:rsidR="00527C70" w:rsidRPr="00BC0B6E">
        <w:rPr>
          <w:rFonts w:ascii="simsun" w:hAnsi="simsun" w:hint="eastAsia"/>
          <w:color w:val="000000" w:themeColor="text1"/>
          <w:sz w:val="24"/>
          <w:szCs w:val="24"/>
        </w:rPr>
        <w:t>更好地呈现</w:t>
      </w:r>
      <w:r w:rsidR="00527C70" w:rsidRPr="00BC0B6E">
        <w:rPr>
          <w:rFonts w:ascii="simsun" w:hAnsi="simsun"/>
          <w:color w:val="000000" w:themeColor="text1"/>
          <w:sz w:val="24"/>
          <w:szCs w:val="24"/>
        </w:rPr>
        <w:t>气象万千，芬芳烂漫，生机盎然</w:t>
      </w:r>
      <w:r w:rsidR="00527C70" w:rsidRPr="00BC0B6E">
        <w:rPr>
          <w:rFonts w:ascii="simsun" w:hAnsi="simsun" w:hint="eastAsia"/>
          <w:color w:val="000000" w:themeColor="text1"/>
          <w:sz w:val="24"/>
          <w:szCs w:val="24"/>
        </w:rPr>
        <w:t>的</w:t>
      </w:r>
      <w:r w:rsidR="00527C70" w:rsidRPr="00BC0B6E">
        <w:rPr>
          <w:rFonts w:ascii="simsun" w:hAnsi="simsun"/>
          <w:color w:val="000000" w:themeColor="text1"/>
          <w:sz w:val="24"/>
          <w:szCs w:val="24"/>
        </w:rPr>
        <w:t>学校气质。</w:t>
      </w:r>
      <w:r w:rsidR="00527C70" w:rsidRPr="00BC0B6E">
        <w:rPr>
          <w:rFonts w:ascii="simsun" w:hAnsi="simsun" w:hint="eastAsia"/>
          <w:color w:val="000000" w:themeColor="text1"/>
          <w:sz w:val="24"/>
          <w:szCs w:val="24"/>
        </w:rPr>
        <w:t>都是我们本学期需要重点思考的问题。</w:t>
      </w:r>
      <w:r w:rsidRPr="00BC0B6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（3）项目品格要再提质：</w:t>
      </w:r>
      <w:r w:rsidR="00B611DA" w:rsidRPr="00B611DA">
        <w:rPr>
          <w:rFonts w:ascii="宋体" w:hAnsi="宋体" w:hint="eastAsia"/>
          <w:bCs/>
          <w:color w:val="000000"/>
          <w:kern w:val="0"/>
          <w:sz w:val="24"/>
          <w:szCs w:val="24"/>
        </w:rPr>
        <w:t>丰厚的文化传统中提升学校品牌</w:t>
      </w:r>
      <w:r w:rsidR="00B611DA">
        <w:rPr>
          <w:rFonts w:ascii="宋体" w:hAnsi="宋体" w:hint="eastAsia"/>
          <w:bCs/>
          <w:color w:val="000000"/>
          <w:kern w:val="0"/>
          <w:sz w:val="24"/>
          <w:szCs w:val="24"/>
        </w:rPr>
        <w:t>质量</w:t>
      </w:r>
      <w:r w:rsidR="00B611DA" w:rsidRPr="00B611DA">
        <w:rPr>
          <w:rFonts w:ascii="宋体" w:hAnsi="宋体" w:hint="eastAsia"/>
          <w:bCs/>
          <w:color w:val="000000"/>
          <w:kern w:val="0"/>
          <w:sz w:val="24"/>
          <w:szCs w:val="24"/>
        </w:rPr>
        <w:t>的意识</w:t>
      </w:r>
      <w:r w:rsidR="00B611DA">
        <w:rPr>
          <w:rFonts w:ascii="宋体" w:hAnsi="宋体" w:hint="eastAsia"/>
          <w:bCs/>
          <w:color w:val="000000"/>
          <w:kern w:val="0"/>
          <w:sz w:val="24"/>
          <w:szCs w:val="24"/>
        </w:rPr>
        <w:t>和能力</w:t>
      </w:r>
      <w:r w:rsidR="00B611DA" w:rsidRPr="00B611DA">
        <w:rPr>
          <w:rFonts w:ascii="宋体" w:hAnsi="宋体" w:hint="eastAsia"/>
          <w:bCs/>
          <w:color w:val="000000"/>
          <w:kern w:val="0"/>
          <w:sz w:val="24"/>
          <w:szCs w:val="24"/>
        </w:rPr>
        <w:t>有待加强</w:t>
      </w:r>
      <w:r w:rsidR="00B611DA">
        <w:rPr>
          <w:rFonts w:ascii="宋体" w:hAnsi="宋体" w:hint="eastAsia"/>
          <w:bCs/>
          <w:color w:val="000000"/>
          <w:kern w:val="0"/>
          <w:sz w:val="24"/>
          <w:szCs w:val="24"/>
        </w:rPr>
        <w:t>。</w:t>
      </w:r>
      <w:r w:rsidR="00BC0B6E" w:rsidRPr="00BC0B6E">
        <w:rPr>
          <w:rFonts w:asciiTheme="minorEastAsia" w:hAnsiTheme="minorEastAsia" w:hint="eastAsia"/>
          <w:color w:val="000000" w:themeColor="text1"/>
          <w:sz w:val="24"/>
          <w:szCs w:val="24"/>
        </w:rPr>
        <w:t>在项目建设中</w:t>
      </w:r>
      <w:r w:rsidR="00B611DA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="00527C70">
        <w:rPr>
          <w:rFonts w:asciiTheme="minorEastAsia" w:hAnsiTheme="minorEastAsia" w:hint="eastAsia"/>
          <w:color w:val="333333"/>
          <w:sz w:val="24"/>
          <w:szCs w:val="24"/>
        </w:rPr>
        <w:t>不仅要</w:t>
      </w:r>
      <w:r w:rsidR="00BC0B6E" w:rsidRPr="00BC0B6E">
        <w:rPr>
          <w:rFonts w:asciiTheme="minorEastAsia" w:hAnsiTheme="minorEastAsia"/>
          <w:color w:val="333333"/>
          <w:sz w:val="24"/>
          <w:szCs w:val="24"/>
        </w:rPr>
        <w:t>想明白、说清楚</w:t>
      </w:r>
      <w:r w:rsidR="00527C70">
        <w:rPr>
          <w:rFonts w:asciiTheme="minorEastAsia" w:hAnsiTheme="minorEastAsia" w:hint="eastAsia"/>
          <w:color w:val="333333"/>
          <w:sz w:val="24"/>
          <w:szCs w:val="24"/>
        </w:rPr>
        <w:t>，更要</w:t>
      </w:r>
      <w:r w:rsidR="00BC0B6E" w:rsidRPr="00BC0B6E">
        <w:rPr>
          <w:rFonts w:asciiTheme="minorEastAsia" w:hAnsiTheme="minorEastAsia"/>
          <w:color w:val="333333"/>
          <w:sz w:val="24"/>
          <w:szCs w:val="24"/>
        </w:rPr>
        <w:t>干具体、有创意</w:t>
      </w:r>
      <w:r w:rsidR="00527C70">
        <w:rPr>
          <w:rFonts w:asciiTheme="minorEastAsia" w:hAnsiTheme="minorEastAsia" w:hint="eastAsia"/>
          <w:color w:val="333333"/>
          <w:sz w:val="24"/>
          <w:szCs w:val="24"/>
        </w:rPr>
        <w:t>，亮成果</w:t>
      </w:r>
      <w:r w:rsidR="00B611DA">
        <w:rPr>
          <w:rFonts w:asciiTheme="minorEastAsia" w:hAnsiTheme="minorEastAsia" w:hint="eastAsia"/>
          <w:color w:val="333333"/>
          <w:sz w:val="24"/>
          <w:szCs w:val="24"/>
        </w:rPr>
        <w:t>。四大项目需要进一步优化实施的策略路径，准确的提炼实施的成效经验。</w:t>
      </w:r>
    </w:p>
    <w:p w:rsidR="00CD69A9" w:rsidRDefault="00855C34" w:rsidP="004C778A">
      <w:pPr>
        <w:spacing w:line="440" w:lineRule="exact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B50FC0">
        <w:rPr>
          <w:rFonts w:asciiTheme="minorEastAsia" w:hAnsiTheme="minorEastAsia" w:cs="宋体" w:hint="eastAsia"/>
          <w:b/>
          <w:color w:val="000000" w:themeColor="text1"/>
          <w:kern w:val="0"/>
          <w:sz w:val="24"/>
        </w:rPr>
        <w:t>2．在学科教学变革与教师发展领域中：</w:t>
      </w:r>
      <w:r w:rsidRPr="00BD456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（1）</w:t>
      </w:r>
      <w:r w:rsidR="007521EB" w:rsidRPr="00BD456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课程</w:t>
      </w:r>
      <w:r w:rsidR="008823D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建设要再突破</w:t>
      </w:r>
      <w:r w:rsidRPr="00BD456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  <w:r w:rsidR="00BD4564" w:rsidRPr="00BD4564">
        <w:rPr>
          <w:rFonts w:ascii="宋体" w:eastAsia="宋体" w:hAnsi="宋体" w:cs="宋体" w:hint="eastAsia"/>
          <w:color w:val="000000"/>
          <w:sz w:val="24"/>
          <w:szCs w:val="24"/>
        </w:rPr>
        <w:t>学校课程文化</w:t>
      </w:r>
      <w:r w:rsidR="000C63D2">
        <w:rPr>
          <w:rFonts w:ascii="宋体" w:eastAsia="宋体" w:hAnsi="宋体" w:cs="宋体" w:hint="eastAsia"/>
          <w:color w:val="000000"/>
          <w:sz w:val="24"/>
          <w:szCs w:val="24"/>
        </w:rPr>
        <w:t>和图谱</w:t>
      </w:r>
      <w:r w:rsidR="00BD4564" w:rsidRPr="00BD4564">
        <w:rPr>
          <w:rFonts w:ascii="宋体" w:eastAsia="宋体" w:hAnsi="宋体" w:cs="宋体" w:hint="eastAsia"/>
          <w:color w:val="000000"/>
          <w:sz w:val="24"/>
          <w:szCs w:val="24"/>
        </w:rPr>
        <w:t>还需要进一步进行整理和提炼，</w:t>
      </w:r>
      <w:r w:rsidR="00DC7202">
        <w:rPr>
          <w:rFonts w:ascii="宋体" w:eastAsia="宋体" w:hAnsi="宋体" w:cs="宋体" w:hint="eastAsia"/>
          <w:color w:val="000000"/>
          <w:sz w:val="24"/>
          <w:szCs w:val="24"/>
        </w:rPr>
        <w:t>课程的育人属性需进一步彰显，</w:t>
      </w:r>
      <w:r w:rsidR="005A40BC">
        <w:rPr>
          <w:rFonts w:ascii="宋体" w:eastAsia="宋体" w:hAnsi="宋体" w:cs="宋体" w:hint="eastAsia"/>
          <w:color w:val="000000"/>
          <w:sz w:val="24"/>
          <w:szCs w:val="24"/>
        </w:rPr>
        <w:t>课</w:t>
      </w:r>
      <w:r w:rsidR="005A40BC" w:rsidRPr="00BD4564">
        <w:rPr>
          <w:rFonts w:ascii="宋体" w:eastAsia="宋体" w:hAnsi="宋体" w:cs="宋体" w:hint="eastAsia"/>
          <w:color w:val="000000"/>
          <w:sz w:val="24"/>
          <w:szCs w:val="24"/>
        </w:rPr>
        <w:t>程的实施与评价形式</w:t>
      </w:r>
      <w:r w:rsidR="00DC7202">
        <w:rPr>
          <w:rFonts w:ascii="宋体" w:eastAsia="宋体" w:hAnsi="宋体" w:cs="宋体" w:hint="eastAsia"/>
          <w:color w:val="000000"/>
          <w:sz w:val="24"/>
          <w:szCs w:val="24"/>
        </w:rPr>
        <w:t>也需更丰富。</w:t>
      </w:r>
      <w:r w:rsidRPr="00B50FC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（2）</w:t>
      </w:r>
      <w:r w:rsidR="00DC720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课堂教学要再超越</w:t>
      </w:r>
      <w:r w:rsidRPr="00B50FC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  <w:r w:rsidR="00DC7202" w:rsidRPr="000C63D2">
        <w:rPr>
          <w:rFonts w:asciiTheme="minorEastAsia" w:hAnsiTheme="minorEastAsia" w:hint="eastAsia"/>
          <w:color w:val="333333"/>
          <w:sz w:val="24"/>
          <w:szCs w:val="24"/>
        </w:rPr>
        <w:t>导向核心素养的课堂转型需进一步落地，需要更聚焦</w:t>
      </w:r>
      <w:r w:rsidR="00DC7202" w:rsidRPr="000C63D2">
        <w:rPr>
          <w:rFonts w:asciiTheme="minorEastAsia" w:hAnsiTheme="minorEastAsia"/>
          <w:color w:val="333333"/>
          <w:sz w:val="24"/>
          <w:szCs w:val="24"/>
        </w:rPr>
        <w:t>于真实的学习、完整的学习和深度的学习</w:t>
      </w:r>
      <w:r w:rsidR="00DC7202" w:rsidRPr="000C63D2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="009D1F50" w:rsidRPr="000C63D2">
        <w:rPr>
          <w:rFonts w:asciiTheme="minorEastAsia" w:hAnsiTheme="minorEastAsia" w:hint="eastAsia"/>
          <w:color w:val="333333"/>
          <w:sz w:val="24"/>
          <w:szCs w:val="24"/>
        </w:rPr>
        <w:t>也</w:t>
      </w:r>
      <w:r w:rsidR="00DC7202" w:rsidRPr="000C63D2">
        <w:rPr>
          <w:rFonts w:asciiTheme="minorEastAsia" w:hAnsiTheme="minorEastAsia" w:hint="eastAsia"/>
          <w:color w:val="333333"/>
          <w:sz w:val="24"/>
          <w:szCs w:val="24"/>
        </w:rPr>
        <w:t>需要更好地</w:t>
      </w:r>
      <w:r w:rsidR="00DC7202" w:rsidRPr="000C63D2">
        <w:rPr>
          <w:rFonts w:asciiTheme="minorEastAsia" w:hAnsiTheme="minorEastAsia"/>
          <w:color w:val="333333"/>
          <w:sz w:val="24"/>
          <w:szCs w:val="24"/>
        </w:rPr>
        <w:t>重塑课程教学场景，使处在场景中的学生对课程教学充满好奇心和想像力。</w:t>
      </w:r>
      <w:r w:rsidRPr="00B50FC0">
        <w:rPr>
          <w:rFonts w:asciiTheme="minorEastAsia" w:hAnsiTheme="minorEastAsia" w:hint="eastAsia"/>
          <w:b/>
          <w:color w:val="000000" w:themeColor="text1"/>
          <w:sz w:val="24"/>
        </w:rPr>
        <w:t>（3）教师发展要再</w:t>
      </w:r>
      <w:r w:rsidR="008823D4">
        <w:rPr>
          <w:rFonts w:asciiTheme="minorEastAsia" w:hAnsiTheme="minorEastAsia" w:hint="eastAsia"/>
          <w:b/>
          <w:color w:val="000000" w:themeColor="text1"/>
          <w:sz w:val="24"/>
        </w:rPr>
        <w:t>攀</w:t>
      </w:r>
      <w:r w:rsidR="007521EB" w:rsidRPr="00B50FC0">
        <w:rPr>
          <w:rFonts w:asciiTheme="minorEastAsia" w:hAnsiTheme="minorEastAsia" w:hint="eastAsia"/>
          <w:b/>
          <w:color w:val="000000" w:themeColor="text1"/>
          <w:sz w:val="24"/>
        </w:rPr>
        <w:t>升</w:t>
      </w:r>
      <w:r w:rsidRPr="00B50FC0">
        <w:rPr>
          <w:rFonts w:asciiTheme="minorEastAsia" w:hAnsiTheme="minorEastAsia" w:hint="eastAsia"/>
          <w:b/>
          <w:color w:val="000000" w:themeColor="text1"/>
          <w:sz w:val="24"/>
        </w:rPr>
        <w:t>：</w:t>
      </w:r>
      <w:r w:rsidR="00A50AA0" w:rsidRPr="00951A8F">
        <w:rPr>
          <w:rFonts w:ascii="宋体" w:eastAsia="宋体" w:hAnsi="宋体" w:cs="宋体" w:hint="eastAsia"/>
          <w:color w:val="000000"/>
          <w:sz w:val="24"/>
          <w:szCs w:val="24"/>
        </w:rPr>
        <w:t>教育的变革转型中发展教师专业成长的力度</w:t>
      </w:r>
      <w:r w:rsidR="001038E3">
        <w:rPr>
          <w:rFonts w:ascii="宋体" w:eastAsia="宋体" w:hAnsi="宋体" w:cs="宋体" w:hint="eastAsia"/>
          <w:color w:val="000000"/>
          <w:sz w:val="24"/>
          <w:szCs w:val="24"/>
        </w:rPr>
        <w:t>和高度</w:t>
      </w:r>
      <w:r w:rsidR="00A50AA0" w:rsidRPr="00951A8F">
        <w:rPr>
          <w:rFonts w:ascii="宋体" w:eastAsia="宋体" w:hAnsi="宋体" w:cs="宋体" w:hint="eastAsia"/>
          <w:color w:val="000000"/>
          <w:sz w:val="24"/>
          <w:szCs w:val="24"/>
        </w:rPr>
        <w:t>有所不足。</w:t>
      </w:r>
      <w:r w:rsidR="00CD69A9" w:rsidRPr="00951A8F">
        <w:rPr>
          <w:rFonts w:ascii="宋体" w:eastAsia="宋体" w:hAnsi="宋体" w:cs="宋体" w:hint="eastAsia"/>
          <w:color w:val="000000"/>
          <w:sz w:val="24"/>
          <w:szCs w:val="24"/>
        </w:rPr>
        <w:t>如何依托前瞻性项目，</w:t>
      </w:r>
      <w:r w:rsidR="00951A8F" w:rsidRPr="00951A8F">
        <w:rPr>
          <w:rFonts w:ascii="宋体" w:eastAsia="宋体" w:hAnsi="宋体" w:cs="宋体"/>
          <w:color w:val="000000"/>
          <w:sz w:val="24"/>
          <w:szCs w:val="24"/>
        </w:rPr>
        <w:t>进一步促进教师的专业发展、锤炼教师的专业信念、引发教师的专业创造</w:t>
      </w:r>
      <w:r w:rsidR="00CD69A9" w:rsidRPr="00951A8F">
        <w:rPr>
          <w:rFonts w:ascii="宋体" w:eastAsia="宋体" w:hAnsi="宋体" w:cs="宋体" w:hint="eastAsia"/>
          <w:color w:val="000000"/>
          <w:sz w:val="24"/>
          <w:szCs w:val="24"/>
        </w:rPr>
        <w:t>；如何依托“四有”好教师团队建设</w:t>
      </w:r>
      <w:r w:rsidR="00E34C98">
        <w:rPr>
          <w:rFonts w:ascii="宋体" w:eastAsia="宋体" w:hAnsi="宋体" w:cs="宋体" w:hint="eastAsia"/>
          <w:color w:val="000000"/>
          <w:sz w:val="24"/>
          <w:szCs w:val="24"/>
        </w:rPr>
        <w:t>学习型组织</w:t>
      </w:r>
      <w:r w:rsidR="00CD69A9" w:rsidRPr="00951A8F">
        <w:rPr>
          <w:rFonts w:ascii="宋体" w:eastAsia="宋体" w:hAnsi="宋体" w:cs="宋体" w:hint="eastAsia"/>
          <w:color w:val="000000"/>
          <w:sz w:val="24"/>
          <w:szCs w:val="24"/>
        </w:rPr>
        <w:t>，加强研修模式的变革，完善研修网络平台，提升研修绩效；如何在激发教师发展内驱中推动校内骨干教师的跨越式成长，进一步提高五级梯队教师比例。这仍将是学校后期要重点思考和践行的节点。</w:t>
      </w:r>
    </w:p>
    <w:p w:rsidR="002C3418" w:rsidRDefault="00855C34" w:rsidP="004C778A">
      <w:pPr>
        <w:spacing w:line="440" w:lineRule="exact"/>
        <w:ind w:firstLineChars="200" w:firstLine="482"/>
        <w:jc w:val="left"/>
        <w:rPr>
          <w:rFonts w:ascii="宋体" w:eastAsia="宋体" w:hAnsi="宋体" w:cs="宋体"/>
          <w:color w:val="000000"/>
          <w:sz w:val="24"/>
        </w:rPr>
      </w:pPr>
      <w:r w:rsidRPr="00D5079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3．在学生工作变革及班主任、学生成长领域中：</w:t>
      </w:r>
      <w:r w:rsidR="002C3418">
        <w:rPr>
          <w:rFonts w:ascii="宋体" w:hAnsi="宋体" w:cs="宋体" w:hint="eastAsia"/>
          <w:b/>
          <w:color w:val="000000"/>
          <w:sz w:val="24"/>
        </w:rPr>
        <w:t>（1）</w:t>
      </w:r>
      <w:r w:rsidR="002C3418">
        <w:rPr>
          <w:rFonts w:ascii="宋体" w:eastAsia="宋体" w:hAnsi="宋体" w:cs="宋体" w:hint="eastAsia"/>
          <w:b/>
          <w:color w:val="000000"/>
          <w:sz w:val="24"/>
        </w:rPr>
        <w:t>教师“育人”意识需进一步清晰</w:t>
      </w:r>
      <w:r w:rsidR="002C3418">
        <w:rPr>
          <w:rFonts w:ascii="宋体" w:hAnsi="宋体" w:cs="宋体" w:hint="eastAsia"/>
          <w:b/>
          <w:color w:val="000000"/>
          <w:sz w:val="24"/>
        </w:rPr>
        <w:t>：</w:t>
      </w:r>
      <w:r w:rsidR="002C3418">
        <w:rPr>
          <w:rFonts w:ascii="宋体" w:eastAsia="宋体" w:hAnsi="宋体" w:cs="宋体" w:hint="eastAsia"/>
          <w:color w:val="000000"/>
          <w:sz w:val="24"/>
        </w:rPr>
        <w:t>教师队伍的年轻化带来教育理念的冲击，教师</w:t>
      </w:r>
      <w:r w:rsidR="009E740F">
        <w:rPr>
          <w:rFonts w:ascii="宋体" w:eastAsia="宋体" w:hAnsi="宋体" w:cs="宋体" w:hint="eastAsia"/>
          <w:color w:val="000000"/>
          <w:sz w:val="24"/>
        </w:rPr>
        <w:t>全员育人、全程育人、全域育人的意识要再清晰、再强化。</w:t>
      </w:r>
      <w:r w:rsidR="002C3418">
        <w:rPr>
          <w:rFonts w:ascii="宋体" w:eastAsia="宋体" w:hAnsi="宋体" w:cs="宋体" w:hint="eastAsia"/>
          <w:color w:val="000000"/>
          <w:sz w:val="24"/>
        </w:rPr>
        <w:t>班主任的生活和教育视野还不够开阔，解读学生的意识和能力不够强。要</w:t>
      </w:r>
      <w:r w:rsidR="002C3418">
        <w:rPr>
          <w:rFonts w:ascii="宋体" w:eastAsia="宋体" w:hAnsi="宋体" w:cs="宋体" w:hint="eastAsia"/>
          <w:bCs/>
          <w:color w:val="000000"/>
          <w:sz w:val="24"/>
        </w:rPr>
        <w:t>以强化理念和建立机制为重点加强班主任队伍</w:t>
      </w:r>
      <w:r w:rsidR="002C3418">
        <w:rPr>
          <w:rFonts w:ascii="宋体" w:eastAsia="宋体" w:hAnsi="宋体" w:cs="宋体" w:hint="eastAsia"/>
          <w:bCs/>
          <w:color w:val="000000"/>
          <w:sz w:val="24"/>
        </w:rPr>
        <w:lastRenderedPageBreak/>
        <w:t>建设，</w:t>
      </w:r>
      <w:r w:rsidR="002C3418">
        <w:rPr>
          <w:rFonts w:ascii="宋体" w:eastAsia="宋体" w:hAnsi="宋体" w:cs="宋体" w:hint="eastAsia"/>
          <w:color w:val="000000"/>
          <w:sz w:val="24"/>
        </w:rPr>
        <w:t>实现班级建设与班主任思维品质的双重提升。</w:t>
      </w:r>
      <w:r w:rsidR="002C3418" w:rsidRPr="002C3418">
        <w:rPr>
          <w:rFonts w:ascii="宋体" w:hAnsi="宋体" w:cs="宋体" w:hint="eastAsia"/>
          <w:b/>
          <w:color w:val="000000"/>
          <w:sz w:val="24"/>
        </w:rPr>
        <w:t>（2）</w:t>
      </w:r>
      <w:r w:rsidR="001B40E9">
        <w:rPr>
          <w:rFonts w:ascii="宋体" w:eastAsia="宋体" w:hAnsi="宋体" w:cs="宋体" w:hint="eastAsia"/>
          <w:b/>
          <w:color w:val="000000"/>
          <w:sz w:val="24"/>
        </w:rPr>
        <w:t>学生成长体系</w:t>
      </w:r>
      <w:r w:rsidR="002C3418">
        <w:rPr>
          <w:rFonts w:ascii="宋体" w:eastAsia="宋体" w:hAnsi="宋体" w:cs="宋体" w:hint="eastAsia"/>
          <w:b/>
          <w:color w:val="000000"/>
          <w:sz w:val="24"/>
        </w:rPr>
        <w:t>需进一步</w:t>
      </w:r>
      <w:r w:rsidR="001B40E9">
        <w:rPr>
          <w:rFonts w:ascii="宋体" w:eastAsia="宋体" w:hAnsi="宋体" w:cs="宋体" w:hint="eastAsia"/>
          <w:b/>
          <w:color w:val="000000"/>
          <w:sz w:val="24"/>
        </w:rPr>
        <w:t>完善</w:t>
      </w:r>
      <w:r w:rsidR="002C3418">
        <w:rPr>
          <w:rFonts w:ascii="宋体" w:hAnsi="宋体" w:cs="宋体" w:hint="eastAsia"/>
          <w:b/>
          <w:color w:val="000000"/>
          <w:sz w:val="24"/>
        </w:rPr>
        <w:t>：</w:t>
      </w:r>
      <w:r w:rsidR="00957CE7">
        <w:rPr>
          <w:rFonts w:ascii="simsun" w:hAnsi="simsun"/>
          <w:color w:val="333333"/>
          <w:sz w:val="26"/>
          <w:szCs w:val="26"/>
        </w:rPr>
        <w:t>高质量的校园文化生活尚未完全形成</w:t>
      </w:r>
      <w:r w:rsidR="00957CE7">
        <w:rPr>
          <w:rFonts w:ascii="simsun" w:hAnsi="simsun" w:hint="eastAsia"/>
          <w:color w:val="333333"/>
          <w:sz w:val="26"/>
          <w:szCs w:val="26"/>
        </w:rPr>
        <w:t>，</w:t>
      </w:r>
      <w:r w:rsidR="002C3418">
        <w:rPr>
          <w:rFonts w:ascii="宋体" w:eastAsia="宋体" w:hAnsi="宋体" w:cs="宋体" w:hint="eastAsia"/>
          <w:color w:val="000000"/>
          <w:sz w:val="24"/>
        </w:rPr>
        <w:t>学生的文明守纪、和谐交往、个人道德素养还需通过日常的岗位锻炼、思想教育、活动熏陶等方式进行进一步的培养。</w:t>
      </w:r>
      <w:r w:rsidR="002C3418" w:rsidRPr="002C3418">
        <w:rPr>
          <w:rFonts w:ascii="宋体" w:hAnsi="宋体" w:cs="宋体" w:hint="eastAsia"/>
          <w:b/>
          <w:color w:val="000000"/>
          <w:sz w:val="24"/>
        </w:rPr>
        <w:t>（</w:t>
      </w:r>
      <w:r w:rsidR="00957CE7">
        <w:rPr>
          <w:rFonts w:ascii="宋体" w:hAnsi="宋体" w:cs="宋体" w:hint="eastAsia"/>
          <w:b/>
          <w:color w:val="000000"/>
          <w:sz w:val="24"/>
        </w:rPr>
        <w:t>3</w:t>
      </w:r>
      <w:r w:rsidR="002C3418" w:rsidRPr="002C3418">
        <w:rPr>
          <w:rFonts w:ascii="宋体" w:hAnsi="宋体" w:cs="宋体" w:hint="eastAsia"/>
          <w:b/>
          <w:color w:val="000000"/>
          <w:sz w:val="24"/>
        </w:rPr>
        <w:t>）</w:t>
      </w:r>
      <w:r w:rsidR="002C3418">
        <w:rPr>
          <w:rFonts w:ascii="宋体" w:eastAsia="宋体" w:hAnsi="宋体" w:cs="宋体" w:hint="eastAsia"/>
          <w:b/>
          <w:color w:val="000000"/>
          <w:sz w:val="24"/>
        </w:rPr>
        <w:t>各方育人资源需进一步融合</w:t>
      </w:r>
      <w:r w:rsidR="002C3418">
        <w:rPr>
          <w:rFonts w:ascii="宋体" w:hAnsi="宋体" w:cs="宋体" w:hint="eastAsia"/>
          <w:b/>
          <w:color w:val="000000"/>
          <w:sz w:val="24"/>
        </w:rPr>
        <w:t>：</w:t>
      </w:r>
      <w:r w:rsidR="00C93D7C">
        <w:rPr>
          <w:rFonts w:ascii="simsun" w:hAnsi="simsun"/>
          <w:color w:val="333333"/>
          <w:sz w:val="26"/>
          <w:szCs w:val="26"/>
        </w:rPr>
        <w:t>家校社的协同育人机制尚未完全落地</w:t>
      </w:r>
      <w:r w:rsidR="00C93D7C">
        <w:rPr>
          <w:rFonts w:ascii="simsun" w:hAnsi="simsun" w:hint="eastAsia"/>
          <w:color w:val="333333"/>
          <w:sz w:val="26"/>
          <w:szCs w:val="26"/>
        </w:rPr>
        <w:t>，</w:t>
      </w:r>
      <w:r w:rsidR="002C3418">
        <w:rPr>
          <w:rFonts w:ascii="宋体" w:eastAsia="宋体" w:hAnsi="宋体" w:cs="宋体" w:hint="eastAsia"/>
          <w:color w:val="000000"/>
          <w:sz w:val="24"/>
        </w:rPr>
        <w:t>需进一步利用家长资源，办好家长学校，用好家长委员会和家长导师团，不断开发社区资源、教育基地，创设活动平台，让更多的学生走出校门，走进社会，在参与社会活动中提升公民素养，培养社会责任感。</w:t>
      </w:r>
    </w:p>
    <w:p w:rsidR="002C3418" w:rsidRDefault="002C3418" w:rsidP="004C778A">
      <w:pPr>
        <w:spacing w:line="440" w:lineRule="exact"/>
        <w:ind w:firstLineChars="200" w:firstLine="48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sz w:val="24"/>
        </w:rPr>
        <w:t>4.</w:t>
      </w:r>
      <w:r w:rsidR="007B1CB8" w:rsidRPr="007B1CB8">
        <w:rPr>
          <w:rFonts w:asciiTheme="minorEastAsia" w:hAnsiTheme="minorEastAsia" w:cs="宋体" w:hint="eastAsia"/>
          <w:b/>
          <w:color w:val="000000"/>
          <w:sz w:val="24"/>
        </w:rPr>
        <w:t>在后勤服务保障领域中：</w:t>
      </w:r>
      <w:r>
        <w:rPr>
          <w:rFonts w:ascii="宋体" w:eastAsia="宋体" w:hAnsi="宋体" w:cs="宋体" w:hint="eastAsia"/>
          <w:b/>
          <w:sz w:val="24"/>
          <w:szCs w:val="24"/>
        </w:rPr>
        <w:t>（1）校园安全需更筑牢防堤：</w:t>
      </w:r>
      <w:r w:rsidRPr="002C3418">
        <w:rPr>
          <w:rFonts w:ascii="宋体" w:eastAsia="宋体" w:hAnsi="宋体" w:cs="宋体" w:hint="eastAsia"/>
          <w:bCs/>
          <w:color w:val="000000"/>
          <w:sz w:val="24"/>
          <w:szCs w:val="24"/>
        </w:rPr>
        <w:t>学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生受伤事故屡屡发生，有体育课，大部分是在课间或者学生活动中。究其原因除了老师本身的安全意识还不够强，活动组织不够恰当外，与师生安全意识不够强，学生课间活动不够文明的习惯有关。另外，需要进一步关注师生</w:t>
      </w:r>
      <w:r>
        <w:rPr>
          <w:rFonts w:ascii="宋体" w:eastAsia="宋体" w:hAnsi="宋体" w:cs="宋体" w:hint="eastAsia"/>
          <w:sz w:val="24"/>
          <w:szCs w:val="24"/>
        </w:rPr>
        <w:t>心理健康，加强心理健康的教育指导。</w:t>
      </w:r>
      <w:r w:rsidRPr="002C3418">
        <w:rPr>
          <w:rFonts w:ascii="宋体" w:eastAsia="宋体" w:hAnsi="宋体" w:cs="宋体" w:hint="eastAsia"/>
          <w:b/>
          <w:sz w:val="24"/>
          <w:szCs w:val="24"/>
        </w:rPr>
        <w:t>（2）</w:t>
      </w:r>
      <w:r w:rsidR="00957CE7">
        <w:rPr>
          <w:rFonts w:ascii="宋体" w:eastAsia="宋体" w:hAnsi="宋体" w:cs="宋体" w:hint="eastAsia"/>
          <w:b/>
          <w:bCs/>
          <w:snapToGrid w:val="0"/>
          <w:color w:val="000000"/>
          <w:sz w:val="24"/>
          <w:szCs w:val="24"/>
        </w:rPr>
        <w:t>后勤</w:t>
      </w:r>
      <w:r w:rsidR="0042725C">
        <w:rPr>
          <w:rFonts w:ascii="宋体" w:eastAsia="宋体" w:hAnsi="宋体" w:cs="宋体" w:hint="eastAsia"/>
          <w:b/>
          <w:bCs/>
          <w:snapToGrid w:val="0"/>
          <w:color w:val="000000"/>
          <w:sz w:val="24"/>
          <w:szCs w:val="24"/>
        </w:rPr>
        <w:t>工作需</w:t>
      </w:r>
      <w:r w:rsidRPr="002C3418">
        <w:rPr>
          <w:rFonts w:ascii="宋体" w:eastAsia="宋体" w:hAnsi="宋体" w:cs="宋体" w:hint="eastAsia"/>
          <w:b/>
          <w:bCs/>
          <w:snapToGrid w:val="0"/>
          <w:color w:val="000000"/>
          <w:sz w:val="24"/>
          <w:szCs w:val="24"/>
        </w:rPr>
        <w:t>更精益求精</w:t>
      </w:r>
      <w:r w:rsidRPr="002C3418">
        <w:rPr>
          <w:rFonts w:ascii="宋体" w:eastAsia="宋体" w:hAnsi="宋体" w:cs="宋体" w:hint="eastAsia"/>
          <w:b/>
          <w:sz w:val="24"/>
          <w:szCs w:val="24"/>
        </w:rPr>
        <w:t>：</w:t>
      </w:r>
      <w:r w:rsidRPr="002C3418">
        <w:rPr>
          <w:rFonts w:ascii="宋体" w:eastAsia="宋体" w:hAnsi="宋体" w:cs="宋体" w:hint="eastAsia"/>
          <w:sz w:val="24"/>
          <w:szCs w:val="24"/>
        </w:rPr>
        <w:t>存在</w:t>
      </w:r>
      <w:r>
        <w:rPr>
          <w:rFonts w:ascii="宋体" w:eastAsia="宋体" w:hAnsi="宋体" w:cs="宋体" w:hint="eastAsia"/>
          <w:bCs/>
          <w:snapToGrid w:val="0"/>
          <w:color w:val="000000"/>
          <w:sz w:val="24"/>
          <w:szCs w:val="24"/>
        </w:rPr>
        <w:t>部分员工操作不规范，违反学校相关制度等现象，管理与巡视需要沉到细处，多观察（发现问题）、多思考（寻找对策）。</w:t>
      </w:r>
      <w:r>
        <w:rPr>
          <w:rFonts w:ascii="宋体" w:eastAsia="宋体" w:hAnsi="宋体" w:cs="宋体" w:hint="eastAsia"/>
          <w:b/>
          <w:bCs/>
          <w:snapToGrid w:val="0"/>
          <w:color w:val="000000"/>
          <w:sz w:val="24"/>
          <w:szCs w:val="24"/>
        </w:rPr>
        <w:t>（3）</w:t>
      </w:r>
      <w:r w:rsidR="00872AF3">
        <w:rPr>
          <w:rFonts w:ascii="宋体" w:eastAsia="宋体" w:hAnsi="宋体" w:cs="宋体" w:hint="eastAsia"/>
          <w:b/>
          <w:bCs/>
          <w:snapToGrid w:val="0"/>
          <w:color w:val="000000"/>
          <w:sz w:val="24"/>
          <w:szCs w:val="24"/>
        </w:rPr>
        <w:t>设施设备</w:t>
      </w:r>
      <w:r>
        <w:rPr>
          <w:rFonts w:ascii="宋体" w:eastAsia="宋体" w:hAnsi="宋体" w:cs="宋体" w:hint="eastAsia"/>
          <w:b/>
          <w:bCs/>
          <w:snapToGrid w:val="0"/>
          <w:color w:val="000000"/>
          <w:sz w:val="24"/>
          <w:szCs w:val="24"/>
        </w:rPr>
        <w:t>需更精管细作：一是</w:t>
      </w:r>
      <w:r>
        <w:rPr>
          <w:rFonts w:ascii="宋体" w:eastAsia="宋体" w:hAnsi="宋体" w:cs="宋体" w:hint="eastAsia"/>
          <w:sz w:val="24"/>
          <w:szCs w:val="24"/>
        </w:rPr>
        <w:t>师生对学校公共财物的爱惜不够。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多媒体设备经常有损坏，</w:t>
      </w:r>
      <w:r w:rsidR="00872AF3">
        <w:rPr>
          <w:rFonts w:ascii="宋体" w:eastAsia="宋体" w:hAnsi="宋体" w:cs="宋体" w:hint="eastAsia"/>
          <w:sz w:val="24"/>
          <w:szCs w:val="24"/>
        </w:rPr>
        <w:t>部分班级对桌椅等公物的保管还不够重视，</w:t>
      </w:r>
      <w:r>
        <w:rPr>
          <w:rFonts w:ascii="宋体" w:eastAsia="宋体" w:hAnsi="宋体" w:cs="宋体" w:hint="eastAsia"/>
          <w:sz w:val="24"/>
          <w:szCs w:val="24"/>
        </w:rPr>
        <w:t>一些学生课间活动的不文明行为导致教室门、消防栓门板损坏，这些都需要从提升学生品格上下功夫。</w:t>
      </w:r>
      <w:r w:rsidR="00872AF3" w:rsidRPr="00872AF3">
        <w:rPr>
          <w:rFonts w:ascii="宋体" w:eastAsia="宋体" w:hAnsi="宋体" w:cs="宋体" w:hint="eastAsia"/>
          <w:b/>
          <w:sz w:val="24"/>
          <w:szCs w:val="24"/>
        </w:rPr>
        <w:t>二是</w:t>
      </w:r>
      <w:r>
        <w:rPr>
          <w:rFonts w:ascii="宋体" w:eastAsia="宋体" w:hAnsi="宋体" w:cs="宋体" w:hint="eastAsia"/>
          <w:sz w:val="24"/>
          <w:szCs w:val="24"/>
        </w:rPr>
        <w:t>各室资产的登记与录入工作没有落实</w:t>
      </w:r>
      <w:r w:rsidR="009E740F">
        <w:rPr>
          <w:rFonts w:ascii="宋体" w:eastAsia="宋体" w:hAnsi="宋体" w:cs="宋体" w:hint="eastAsia"/>
          <w:sz w:val="24"/>
          <w:szCs w:val="24"/>
        </w:rPr>
        <w:t>到位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9E740F">
        <w:rPr>
          <w:rFonts w:ascii="宋体" w:eastAsia="宋体" w:hAnsi="宋体" w:cs="宋体" w:hint="eastAsia"/>
          <w:sz w:val="24"/>
          <w:szCs w:val="24"/>
        </w:rPr>
        <w:t>有些非易耗品的重复利用率较低，办公用品的节约管理不够。</w:t>
      </w:r>
      <w:r w:rsidR="009E740F" w:rsidRPr="009E740F">
        <w:rPr>
          <w:rFonts w:ascii="宋体" w:eastAsia="宋体" w:hAnsi="宋体" w:cs="宋体" w:hint="eastAsia"/>
          <w:b/>
          <w:sz w:val="24"/>
          <w:szCs w:val="24"/>
        </w:rPr>
        <w:t>三是</w:t>
      </w:r>
      <w:r w:rsidR="00872AF3">
        <w:rPr>
          <w:rFonts w:ascii="宋体" w:eastAsia="宋体" w:hAnsi="宋体" w:cs="宋体" w:hint="eastAsia"/>
          <w:color w:val="000000"/>
          <w:sz w:val="24"/>
          <w:szCs w:val="24"/>
        </w:rPr>
        <w:t>校园监控还有死角，不能做到全覆盖；</w:t>
      </w:r>
      <w:r w:rsidR="00872AF3" w:rsidRPr="00872AF3">
        <w:rPr>
          <w:rFonts w:ascii="宋体" w:eastAsia="宋体" w:hAnsi="宋体" w:cs="宋体" w:hint="eastAsia"/>
          <w:b/>
          <w:color w:val="000000"/>
          <w:sz w:val="24"/>
          <w:szCs w:val="24"/>
        </w:rPr>
        <w:t>（4）</w:t>
      </w:r>
      <w:r>
        <w:rPr>
          <w:rFonts w:ascii="宋体" w:eastAsia="宋体" w:hAnsi="宋体" w:cs="宋体" w:hint="eastAsia"/>
          <w:b/>
          <w:bCs/>
          <w:snapToGrid w:val="0"/>
          <w:color w:val="000000"/>
          <w:sz w:val="24"/>
          <w:szCs w:val="24"/>
        </w:rPr>
        <w:t>工会活动</w:t>
      </w:r>
      <w:r w:rsidR="00872AF3">
        <w:rPr>
          <w:rFonts w:ascii="宋体" w:eastAsia="宋体" w:hAnsi="宋体" w:cs="宋体" w:hint="eastAsia"/>
          <w:b/>
          <w:bCs/>
          <w:snapToGrid w:val="0"/>
          <w:color w:val="000000"/>
          <w:sz w:val="24"/>
          <w:szCs w:val="24"/>
        </w:rPr>
        <w:t>需更润色添姿</w:t>
      </w:r>
      <w:r>
        <w:rPr>
          <w:rFonts w:ascii="宋体" w:eastAsia="宋体" w:hAnsi="宋体" w:cs="宋体" w:hint="eastAsia"/>
          <w:bCs/>
          <w:snapToGrid w:val="0"/>
          <w:color w:val="000000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工会活动如何在传承基础上不断创新，尤其针对小学女教师多的特点，提升教师的生活情趣和学校生活的幸福指数，增强团队活力和凝聚力，需要学习与思考。</w:t>
      </w:r>
    </w:p>
    <w:p w:rsidR="00855C34" w:rsidRDefault="00855C34" w:rsidP="002C3418">
      <w:pPr>
        <w:spacing w:line="440" w:lineRule="exact"/>
        <w:ind w:firstLineChars="200" w:firstLine="480"/>
        <w:jc w:val="left"/>
        <w:rPr>
          <w:rFonts w:ascii="黑体" w:eastAsia="黑体" w:hAnsi="微软雅黑"/>
          <w:color w:val="000000" w:themeColor="text1"/>
          <w:sz w:val="24"/>
          <w:shd w:val="clear" w:color="auto" w:fill="C0C0C0"/>
        </w:rPr>
      </w:pPr>
      <w:r>
        <w:rPr>
          <w:rFonts w:ascii="黑体" w:eastAsia="黑体" w:hAnsi="微软雅黑" w:hint="eastAsia"/>
          <w:color w:val="000000" w:themeColor="text1"/>
          <w:sz w:val="24"/>
          <w:shd w:val="clear" w:color="auto" w:fill="C0C0C0"/>
        </w:rPr>
        <w:t>二、指导思想</w:t>
      </w:r>
    </w:p>
    <w:p w:rsidR="009E740F" w:rsidRPr="009E740F" w:rsidRDefault="004D4CC6" w:rsidP="009E740F">
      <w:pPr>
        <w:spacing w:line="40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E740F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适逢三年主动发展规划收官之</w:t>
      </w:r>
      <w:r w:rsidR="009E740F" w:rsidRPr="009E740F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期</w:t>
      </w:r>
      <w:r w:rsidRPr="009E740F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，学校将</w:t>
      </w:r>
      <w:r w:rsidR="00855C34" w:rsidRPr="009E740F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以《国家中长期教育改革和发展规划纲要》为指导，认真落实《学校三年发展规划》</w:t>
      </w:r>
      <w:r w:rsidR="00276E08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总</w:t>
      </w:r>
      <w:r w:rsidR="00855C34" w:rsidRPr="009E740F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目标，</w:t>
      </w:r>
      <w:r w:rsidR="009E740F" w:rsidRPr="009E740F">
        <w:rPr>
          <w:rFonts w:ascii="宋体" w:eastAsia="宋体" w:hAnsi="宋体" w:cs="宋体" w:hint="eastAsia"/>
          <w:color w:val="000000"/>
          <w:sz w:val="24"/>
          <w:szCs w:val="24"/>
        </w:rPr>
        <w:t>以</w:t>
      </w:r>
      <w:r w:rsidR="009E740F" w:rsidRPr="009E740F">
        <w:rPr>
          <w:rFonts w:ascii="宋体" w:eastAsia="宋体" w:hAnsi="宋体" w:cs="Times New Roman"/>
          <w:color w:val="000000"/>
          <w:sz w:val="24"/>
          <w:szCs w:val="24"/>
        </w:rPr>
        <w:t>“</w:t>
      </w:r>
      <w:r w:rsidR="009E740F" w:rsidRPr="009E740F">
        <w:rPr>
          <w:rFonts w:ascii="宋体" w:eastAsia="宋体" w:hAnsi="宋体" w:cs="宋体" w:hint="eastAsia"/>
          <w:color w:val="000000"/>
          <w:sz w:val="24"/>
          <w:szCs w:val="24"/>
        </w:rPr>
        <w:t>创</w:t>
      </w:r>
      <w:r w:rsidR="009E740F" w:rsidRPr="009E740F">
        <w:rPr>
          <w:rFonts w:ascii="宋体" w:hAnsi="宋体" w:cs="宋体" w:hint="eastAsia"/>
          <w:color w:val="000000"/>
          <w:sz w:val="24"/>
          <w:szCs w:val="24"/>
        </w:rPr>
        <w:t>新</w:t>
      </w:r>
      <w:r w:rsidR="009E740F" w:rsidRPr="009E740F">
        <w:rPr>
          <w:rFonts w:ascii="宋体" w:eastAsia="宋体" w:hAnsi="宋体" w:cs="宋体" w:hint="eastAsia"/>
          <w:color w:val="000000"/>
          <w:sz w:val="24"/>
          <w:szCs w:val="24"/>
        </w:rPr>
        <w:t>优</w:t>
      </w:r>
      <w:r w:rsidR="009E740F" w:rsidRPr="009E740F">
        <w:rPr>
          <w:rFonts w:ascii="宋体" w:eastAsia="宋体" w:hAnsi="宋体" w:cs="Times New Roman"/>
          <w:color w:val="000000"/>
          <w:sz w:val="24"/>
          <w:szCs w:val="24"/>
        </w:rPr>
        <w:t>”</w:t>
      </w:r>
      <w:r w:rsidR="009E740F" w:rsidRPr="009E740F">
        <w:rPr>
          <w:rFonts w:ascii="宋体" w:eastAsia="宋体" w:hAnsi="宋体" w:cs="宋体" w:hint="eastAsia"/>
          <w:color w:val="000000"/>
          <w:sz w:val="24"/>
          <w:szCs w:val="24"/>
        </w:rPr>
        <w:t>活动为</w:t>
      </w:r>
      <w:r w:rsidR="009E740F" w:rsidRPr="009E740F">
        <w:rPr>
          <w:rFonts w:ascii="宋体" w:hAnsi="宋体" w:cs="宋体" w:hint="eastAsia"/>
          <w:color w:val="000000"/>
          <w:sz w:val="24"/>
          <w:szCs w:val="24"/>
        </w:rPr>
        <w:t>节点事件</w:t>
      </w:r>
      <w:r w:rsidR="009E740F" w:rsidRPr="009E740F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="00276E08">
        <w:rPr>
          <w:rFonts w:ascii="宋体" w:eastAsia="宋体" w:hAnsi="宋体" w:cs="宋体" w:hint="eastAsia"/>
          <w:color w:val="000000"/>
          <w:sz w:val="24"/>
          <w:szCs w:val="24"/>
        </w:rPr>
        <w:t>扬</w:t>
      </w:r>
      <w:r w:rsidR="009E740F" w:rsidRPr="009E740F">
        <w:rPr>
          <w:rFonts w:ascii="宋体" w:eastAsia="宋体" w:hAnsi="宋体" w:cs="宋体" w:hint="eastAsia"/>
          <w:color w:val="000000"/>
          <w:sz w:val="24"/>
          <w:szCs w:val="24"/>
        </w:rPr>
        <w:t>高点定位、挑战极限的精气神，</w:t>
      </w:r>
      <w:r w:rsidR="00276E08">
        <w:rPr>
          <w:rFonts w:ascii="宋体" w:eastAsia="宋体" w:hAnsi="宋体" w:cs="宋体" w:hint="eastAsia"/>
          <w:color w:val="000000"/>
          <w:sz w:val="24"/>
          <w:szCs w:val="24"/>
        </w:rPr>
        <w:t>显</w:t>
      </w:r>
      <w:r w:rsidR="009E740F" w:rsidRPr="009E740F">
        <w:rPr>
          <w:rFonts w:ascii="宋体" w:eastAsia="宋体" w:hAnsi="宋体" w:cs="宋体" w:hint="eastAsia"/>
          <w:color w:val="000000"/>
          <w:sz w:val="24"/>
          <w:szCs w:val="24"/>
        </w:rPr>
        <w:t>对标找差、创新实干的真追求，</w:t>
      </w:r>
      <w:r w:rsidR="00C37184">
        <w:rPr>
          <w:rFonts w:ascii="宋体" w:eastAsia="宋体" w:hAnsi="宋体" w:cs="宋体" w:hint="eastAsia"/>
          <w:color w:val="000000"/>
          <w:sz w:val="24"/>
          <w:szCs w:val="24"/>
        </w:rPr>
        <w:t>拼</w:t>
      </w:r>
      <w:r w:rsidR="009E740F" w:rsidRPr="009E740F">
        <w:rPr>
          <w:rFonts w:ascii="宋体" w:eastAsia="宋体" w:hAnsi="宋体" w:cs="宋体" w:hint="eastAsia"/>
          <w:color w:val="000000"/>
          <w:sz w:val="24"/>
          <w:szCs w:val="24"/>
        </w:rPr>
        <w:t>克难攻坚、主动作为的加速度，</w:t>
      </w:r>
      <w:r w:rsidR="00276E08">
        <w:rPr>
          <w:rFonts w:ascii="宋体" w:eastAsia="宋体" w:hAnsi="宋体" w:cs="宋体" w:hint="eastAsia"/>
          <w:color w:val="000000"/>
          <w:sz w:val="24"/>
          <w:szCs w:val="24"/>
        </w:rPr>
        <w:t>努力</w:t>
      </w:r>
      <w:r w:rsidR="009E740F" w:rsidRPr="009E740F">
        <w:rPr>
          <w:rFonts w:ascii="宋体" w:eastAsia="宋体" w:hAnsi="宋体" w:cs="宋体" w:hint="eastAsia"/>
          <w:color w:val="000000"/>
          <w:sz w:val="24"/>
          <w:szCs w:val="24"/>
        </w:rPr>
        <w:t>创办一所人民满意的</w:t>
      </w:r>
      <w:r w:rsidR="009E740F" w:rsidRPr="009E740F">
        <w:rPr>
          <w:rFonts w:ascii="宋体" w:eastAsia="宋体" w:hAnsi="宋体" w:cs="Times New Roman"/>
          <w:color w:val="000000"/>
          <w:sz w:val="24"/>
          <w:szCs w:val="24"/>
        </w:rPr>
        <w:t>“</w:t>
      </w:r>
      <w:r w:rsidR="009E740F" w:rsidRPr="009E740F">
        <w:rPr>
          <w:rFonts w:ascii="宋体" w:eastAsia="宋体" w:hAnsi="宋体" w:cs="宋体" w:hint="eastAsia"/>
          <w:color w:val="000000"/>
          <w:sz w:val="24"/>
          <w:szCs w:val="24"/>
        </w:rPr>
        <w:t>新优质学校</w:t>
      </w:r>
      <w:r w:rsidR="009E740F" w:rsidRPr="009E740F">
        <w:rPr>
          <w:rFonts w:ascii="宋体" w:eastAsia="宋体" w:hAnsi="宋体" w:cs="Times New Roman"/>
          <w:color w:val="000000"/>
          <w:sz w:val="24"/>
          <w:szCs w:val="24"/>
        </w:rPr>
        <w:t>”</w:t>
      </w:r>
      <w:r w:rsidR="009E740F" w:rsidRPr="009E740F">
        <w:rPr>
          <w:rFonts w:ascii="宋体" w:eastAsia="宋体" w:hAnsi="宋体" w:cs="宋体" w:hint="eastAsia"/>
          <w:color w:val="000000"/>
          <w:sz w:val="24"/>
          <w:szCs w:val="24"/>
        </w:rPr>
        <w:t>！</w:t>
      </w:r>
    </w:p>
    <w:p w:rsidR="00855C34" w:rsidRDefault="00855C34" w:rsidP="009E740F">
      <w:pPr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 w:hAnsi="微软雅黑"/>
          <w:color w:val="000000" w:themeColor="text1"/>
          <w:sz w:val="24"/>
          <w:shd w:val="clear" w:color="auto" w:fill="C0C0C0"/>
        </w:rPr>
      </w:pPr>
      <w:r>
        <w:rPr>
          <w:rFonts w:ascii="黑体" w:eastAsia="黑体" w:hAnsi="微软雅黑" w:hint="eastAsia"/>
          <w:color w:val="000000" w:themeColor="text1"/>
          <w:sz w:val="24"/>
          <w:shd w:val="clear" w:color="auto" w:fill="C0C0C0"/>
        </w:rPr>
        <w:t>三、工作目标</w:t>
      </w:r>
    </w:p>
    <w:p w:rsidR="00855C34" w:rsidRDefault="00855C34" w:rsidP="00855C34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（一）</w:t>
      </w:r>
      <w:r w:rsidR="00187F1C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学校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管理</w:t>
      </w:r>
      <w:r w:rsidR="006E035F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：</w:t>
      </w:r>
      <w:r w:rsidR="00C776DA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创新求变，执着追求扬学校气质</w:t>
      </w:r>
    </w:p>
    <w:p w:rsidR="00855C34" w:rsidRDefault="00855C34" w:rsidP="00855C34">
      <w:pPr>
        <w:pStyle w:val="a3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（二）</w:t>
      </w:r>
      <w:r w:rsidR="00C776DA">
        <w:rPr>
          <w:rFonts w:asciiTheme="minorEastAsia" w:eastAsiaTheme="minorEastAsia" w:hAnsiTheme="minorEastAsia" w:hint="eastAsia"/>
          <w:b/>
          <w:color w:val="000000" w:themeColor="text1"/>
        </w:rPr>
        <w:t>课程</w:t>
      </w:r>
      <w:r w:rsidR="00187F1C">
        <w:rPr>
          <w:rFonts w:asciiTheme="minorEastAsia" w:eastAsiaTheme="minorEastAsia" w:hAnsiTheme="minorEastAsia" w:hint="eastAsia"/>
          <w:b/>
          <w:color w:val="000000" w:themeColor="text1"/>
        </w:rPr>
        <w:t>教学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：</w:t>
      </w:r>
      <w:r w:rsidR="00C776DA">
        <w:rPr>
          <w:rFonts w:asciiTheme="minorEastAsia" w:eastAsiaTheme="minorEastAsia" w:hAnsiTheme="minorEastAsia" w:hint="eastAsia"/>
          <w:b/>
          <w:color w:val="000000" w:themeColor="text1"/>
        </w:rPr>
        <w:t>优而胜己，有向突破强品</w:t>
      </w:r>
      <w:r w:rsidR="00A348CB">
        <w:rPr>
          <w:rFonts w:asciiTheme="minorEastAsia" w:eastAsiaTheme="minorEastAsia" w:hAnsiTheme="minorEastAsia" w:hint="eastAsia"/>
          <w:b/>
          <w:color w:val="000000" w:themeColor="text1"/>
        </w:rPr>
        <w:t>位</w:t>
      </w:r>
      <w:r w:rsidR="00C776DA">
        <w:rPr>
          <w:rFonts w:asciiTheme="minorEastAsia" w:eastAsiaTheme="minorEastAsia" w:hAnsiTheme="minorEastAsia" w:hint="eastAsia"/>
          <w:b/>
          <w:color w:val="000000" w:themeColor="text1"/>
        </w:rPr>
        <w:t>提升</w:t>
      </w:r>
    </w:p>
    <w:p w:rsidR="00855C34" w:rsidRDefault="00855C34" w:rsidP="00855C34">
      <w:pPr>
        <w:pStyle w:val="a3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 w:cs="Helvetica"/>
          <w:b/>
          <w:color w:val="000000" w:themeColor="text1"/>
        </w:rPr>
      </w:pPr>
      <w:r>
        <w:rPr>
          <w:rFonts w:asciiTheme="minorEastAsia" w:eastAsiaTheme="minorEastAsia" w:hAnsiTheme="minorEastAsia" w:cs="Helvetica" w:hint="eastAsia"/>
          <w:b/>
          <w:color w:val="000000" w:themeColor="text1"/>
        </w:rPr>
        <w:t>（三）学生</w:t>
      </w:r>
      <w:r w:rsidR="00187F1C">
        <w:rPr>
          <w:rFonts w:asciiTheme="minorEastAsia" w:eastAsiaTheme="minorEastAsia" w:hAnsiTheme="minorEastAsia" w:cs="Helvetica" w:hint="eastAsia"/>
          <w:b/>
          <w:color w:val="000000" w:themeColor="text1"/>
        </w:rPr>
        <w:t>成长</w:t>
      </w:r>
      <w:r>
        <w:rPr>
          <w:rFonts w:asciiTheme="minorEastAsia" w:eastAsiaTheme="minorEastAsia" w:hAnsiTheme="minorEastAsia" w:cs="Helvetica" w:hint="eastAsia"/>
          <w:b/>
          <w:color w:val="000000" w:themeColor="text1"/>
        </w:rPr>
        <w:t>：</w:t>
      </w:r>
      <w:r w:rsidR="00C776DA">
        <w:rPr>
          <w:rFonts w:asciiTheme="minorEastAsia" w:eastAsiaTheme="minorEastAsia" w:hAnsiTheme="minorEastAsia" w:cs="Helvetica" w:hint="eastAsia"/>
          <w:b/>
          <w:color w:val="000000" w:themeColor="text1"/>
        </w:rPr>
        <w:t>怀质抱真，志存高远成生命自觉</w:t>
      </w:r>
    </w:p>
    <w:p w:rsidR="00855C34" w:rsidRDefault="00855C34" w:rsidP="00855C34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eastAsiaTheme="minorEastAsia" w:cs="Times New Roman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（四）后勤</w:t>
      </w:r>
      <w:r w:rsidR="005C713D">
        <w:rPr>
          <w:rFonts w:asciiTheme="minorEastAsia" w:eastAsiaTheme="minorEastAsia" w:hAnsiTheme="minorEastAsia" w:hint="eastAsia"/>
          <w:b/>
          <w:color w:val="000000" w:themeColor="text1"/>
        </w:rPr>
        <w:t>系统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：</w:t>
      </w:r>
      <w:r w:rsidR="005C713D">
        <w:rPr>
          <w:rFonts w:asciiTheme="minorEastAsia" w:eastAsiaTheme="minorEastAsia" w:hAnsiTheme="minorEastAsia" w:hint="eastAsia"/>
          <w:b/>
          <w:color w:val="000000" w:themeColor="text1"/>
        </w:rPr>
        <w:t>育人</w:t>
      </w:r>
      <w:r w:rsidR="00CE030E">
        <w:rPr>
          <w:rFonts w:asciiTheme="minorEastAsia" w:eastAsiaTheme="minorEastAsia" w:hAnsiTheme="minorEastAsia" w:hint="eastAsia"/>
          <w:b/>
          <w:color w:val="000000" w:themeColor="text1"/>
        </w:rPr>
        <w:t>为本</w:t>
      </w:r>
      <w:r w:rsidR="00F525C9">
        <w:rPr>
          <w:rFonts w:asciiTheme="minorEastAsia" w:eastAsiaTheme="minorEastAsia" w:hAnsiTheme="minorEastAsia" w:hint="eastAsia"/>
          <w:b/>
          <w:color w:val="000000" w:themeColor="text1"/>
        </w:rPr>
        <w:t>，</w:t>
      </w:r>
      <w:r w:rsidR="00CE030E">
        <w:rPr>
          <w:rFonts w:asciiTheme="minorEastAsia" w:eastAsiaTheme="minorEastAsia" w:hAnsiTheme="minorEastAsia" w:hint="eastAsia"/>
          <w:b/>
          <w:color w:val="000000" w:themeColor="text1"/>
        </w:rPr>
        <w:t>精业笃行筑服务保障</w:t>
      </w:r>
    </w:p>
    <w:p w:rsidR="00855C34" w:rsidRDefault="00855C34" w:rsidP="00855C34">
      <w:pPr>
        <w:widowControl/>
        <w:adjustRightInd w:val="0"/>
        <w:spacing w:line="440" w:lineRule="exact"/>
        <w:ind w:firstLineChars="200" w:firstLine="480"/>
        <w:jc w:val="left"/>
        <w:rPr>
          <w:rFonts w:ascii="黑体" w:eastAsia="黑体" w:hAnsi="微软雅黑"/>
          <w:color w:val="000000" w:themeColor="text1"/>
          <w:sz w:val="24"/>
          <w:shd w:val="clear" w:color="auto" w:fill="C0C0C0"/>
        </w:rPr>
      </w:pPr>
      <w:r>
        <w:rPr>
          <w:rFonts w:ascii="黑体" w:eastAsia="黑体" w:hAnsi="微软雅黑" w:hint="eastAsia"/>
          <w:color w:val="000000" w:themeColor="text1"/>
          <w:sz w:val="24"/>
          <w:shd w:val="clear" w:color="auto" w:fill="C0C0C0"/>
        </w:rPr>
        <w:t>四、实施策略</w:t>
      </w:r>
    </w:p>
    <w:p w:rsidR="0070742D" w:rsidRDefault="0070742D" w:rsidP="00187F1C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（一）</w:t>
      </w:r>
      <w:r w:rsidR="00187F1C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学校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管理：</w:t>
      </w:r>
      <w:r w:rsidR="00187F1C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创新求变，执着追求扬学校气质</w:t>
      </w:r>
    </w:p>
    <w:p w:rsidR="003C1A84" w:rsidRDefault="00187F1C" w:rsidP="003C1A84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1</w:t>
      </w:r>
      <w:r w:rsidR="003C1A84">
        <w:rPr>
          <w:rFonts w:asciiTheme="minorEastAsia" w:hAnsiTheme="minorEastAsia" w:cstheme="minorEastAsia" w:hint="eastAsia"/>
          <w:b/>
          <w:sz w:val="24"/>
          <w:szCs w:val="24"/>
        </w:rPr>
        <w:t>党建蓄势</w:t>
      </w:r>
      <w:r w:rsidR="00F656E6">
        <w:rPr>
          <w:rFonts w:asciiTheme="minorEastAsia" w:hAnsiTheme="minorEastAsia" w:cstheme="minorEastAsia" w:hint="eastAsia"/>
          <w:b/>
          <w:sz w:val="24"/>
          <w:szCs w:val="24"/>
        </w:rPr>
        <w:t>激发</w:t>
      </w:r>
      <w:r>
        <w:rPr>
          <w:rFonts w:asciiTheme="minorEastAsia" w:hAnsiTheme="minorEastAsia" w:cstheme="minorEastAsia" w:hint="eastAsia"/>
          <w:b/>
          <w:sz w:val="24"/>
          <w:szCs w:val="24"/>
        </w:rPr>
        <w:t>活力。</w:t>
      </w:r>
      <w:r w:rsidR="003C1A84">
        <w:rPr>
          <w:rFonts w:asciiTheme="minorEastAsia" w:hAnsiTheme="minorEastAsia" w:cstheme="minorEastAsia" w:hint="eastAsia"/>
          <w:sz w:val="24"/>
          <w:szCs w:val="24"/>
        </w:rPr>
        <w:t>学校充分发挥党建领航作用，以规划为引擎，积极推进善真”校园文化建设，在践行向上向善向美的追求与责任中不断释放办学活力。</w:t>
      </w:r>
    </w:p>
    <w:p w:rsidR="00B61C31" w:rsidRDefault="003C1A84" w:rsidP="00B61C31">
      <w:pPr>
        <w:spacing w:line="440" w:lineRule="exact"/>
        <w:ind w:firstLineChars="200" w:firstLine="482"/>
        <w:jc w:val="left"/>
        <w:rPr>
          <w:rFonts w:asciiTheme="minorEastAsia" w:hAnsiTheme="minorEastAsia" w:cstheme="minorEastAsia"/>
          <w:sz w:val="24"/>
          <w:szCs w:val="24"/>
        </w:rPr>
      </w:pPr>
      <w:r w:rsidRPr="00FC032D">
        <w:rPr>
          <w:rFonts w:asciiTheme="minorEastAsia" w:hAnsiTheme="minorEastAsia" w:cstheme="minorEastAsia" w:hint="eastAsia"/>
          <w:b/>
          <w:sz w:val="24"/>
          <w:szCs w:val="24"/>
        </w:rPr>
        <w:t>（1）</w:t>
      </w:r>
      <w:r w:rsidR="005E630B" w:rsidRPr="00FC032D">
        <w:rPr>
          <w:rFonts w:asciiTheme="minorEastAsia" w:hAnsiTheme="minorEastAsia" w:cstheme="minorEastAsia" w:hint="eastAsia"/>
          <w:b/>
          <w:sz w:val="24"/>
          <w:szCs w:val="24"/>
        </w:rPr>
        <w:t xml:space="preserve"> </w:t>
      </w:r>
      <w:r w:rsidRPr="00FC032D">
        <w:rPr>
          <w:rFonts w:asciiTheme="minorEastAsia" w:hAnsiTheme="minorEastAsia" w:cstheme="minorEastAsia" w:hint="eastAsia"/>
          <w:b/>
          <w:sz w:val="24"/>
          <w:szCs w:val="24"/>
        </w:rPr>
        <w:t>“1+6”模式</w:t>
      </w:r>
      <w:r w:rsidR="005E630B">
        <w:rPr>
          <w:rFonts w:asciiTheme="minorEastAsia" w:hAnsiTheme="minorEastAsia" w:cstheme="minorEastAsia" w:hint="eastAsia"/>
          <w:b/>
          <w:sz w:val="24"/>
          <w:szCs w:val="24"/>
        </w:rPr>
        <w:t>全面领航</w:t>
      </w:r>
      <w:r w:rsidR="00FC032D" w:rsidRPr="00FC032D">
        <w:rPr>
          <w:rFonts w:asciiTheme="minorEastAsia" w:hAnsiTheme="minorEastAsia" w:cstheme="minorEastAsia" w:hint="eastAsia"/>
          <w:b/>
          <w:sz w:val="24"/>
          <w:szCs w:val="24"/>
        </w:rPr>
        <w:t>：</w:t>
      </w:r>
      <w:r w:rsidRPr="003C1A84">
        <w:rPr>
          <w:rFonts w:asciiTheme="minorEastAsia" w:hAnsiTheme="minorEastAsia" w:cstheme="minorEastAsia" w:hint="eastAsia"/>
          <w:b/>
          <w:bCs/>
          <w:sz w:val="24"/>
          <w:szCs w:val="24"/>
        </w:rPr>
        <w:t>“1”</w:t>
      </w:r>
      <w:r w:rsidRPr="003C1A84">
        <w:rPr>
          <w:rFonts w:asciiTheme="minorEastAsia" w:hAnsiTheme="minorEastAsia" w:cstheme="minorEastAsia" w:hint="eastAsia"/>
          <w:sz w:val="24"/>
          <w:szCs w:val="24"/>
        </w:rPr>
        <w:t>是学校的全面工作紧紧围绕党建毫不动摇。</w:t>
      </w:r>
      <w:r w:rsidRPr="003C1A84">
        <w:rPr>
          <w:rFonts w:asciiTheme="minorEastAsia" w:hAnsiTheme="minorEastAsia" w:cstheme="minorEastAsia" w:hint="eastAsia"/>
          <w:b/>
          <w:bCs/>
          <w:sz w:val="24"/>
          <w:szCs w:val="24"/>
        </w:rPr>
        <w:t>“6”</w:t>
      </w:r>
      <w:r w:rsidRPr="003C1A84">
        <w:rPr>
          <w:rFonts w:asciiTheme="minorEastAsia" w:hAnsiTheme="minorEastAsia" w:cstheme="minorEastAsia" w:hint="eastAsia"/>
          <w:sz w:val="24"/>
          <w:szCs w:val="24"/>
        </w:rPr>
        <w:t>是（党建+制度）</w:t>
      </w:r>
      <w:r w:rsidR="00FC032D">
        <w:rPr>
          <w:rFonts w:asciiTheme="minorEastAsia" w:hAnsiTheme="minorEastAsia" w:cstheme="minorEastAsia" w:hint="eastAsia"/>
          <w:sz w:val="24"/>
          <w:szCs w:val="24"/>
        </w:rPr>
        <w:t>强基固本</w:t>
      </w:r>
      <w:r w:rsidRPr="003C1A84">
        <w:rPr>
          <w:rFonts w:asciiTheme="minorEastAsia" w:hAnsiTheme="minorEastAsia" w:cstheme="minorEastAsia" w:hint="eastAsia"/>
          <w:sz w:val="24"/>
          <w:szCs w:val="24"/>
        </w:rPr>
        <w:t>，建章立制；（党建+先锋）榜样示范，锻造师魂；（党建+课改）课程建设，课堂变革；（党建+活力）青蓝工程，专业成长；（党建+温情）家校共建，扶贫济困；（党建+创新）</w:t>
      </w:r>
      <w:r w:rsidR="00FC032D">
        <w:rPr>
          <w:rFonts w:asciiTheme="minorEastAsia" w:hAnsiTheme="minorEastAsia" w:cstheme="minorEastAsia" w:hint="eastAsia"/>
          <w:sz w:val="24"/>
          <w:szCs w:val="24"/>
        </w:rPr>
        <w:t>特色</w:t>
      </w:r>
      <w:r w:rsidRPr="003C1A84">
        <w:rPr>
          <w:rFonts w:asciiTheme="minorEastAsia" w:hAnsiTheme="minorEastAsia" w:cstheme="minorEastAsia" w:hint="eastAsia"/>
          <w:sz w:val="24"/>
          <w:szCs w:val="24"/>
        </w:rPr>
        <w:t>兴校，百花齐放。</w:t>
      </w:r>
      <w:r w:rsidR="00F308F7">
        <w:rPr>
          <w:rFonts w:asciiTheme="minorEastAsia" w:hAnsiTheme="minorEastAsia" w:cstheme="minorEastAsia" w:hint="eastAsia"/>
          <w:sz w:val="24"/>
          <w:szCs w:val="24"/>
        </w:rPr>
        <w:t>以此促进每位党员干部从常规管理者转变为问题突破者；从被动执行者转变为主动创新者；从任务驱动者转变为系统建构者；从个体培育者转变为群体雁阵人。</w:t>
      </w:r>
    </w:p>
    <w:p w:rsidR="00FC032D" w:rsidRPr="00B61C31" w:rsidRDefault="00FC032D" w:rsidP="00B61C31">
      <w:pPr>
        <w:pStyle w:val="a3"/>
        <w:spacing w:before="0" w:beforeAutospacing="0" w:after="0" w:afterAutospacing="0" w:line="440" w:lineRule="exact"/>
        <w:ind w:firstLineChars="200" w:firstLine="482"/>
      </w:pPr>
      <w:r w:rsidRPr="00B61C31">
        <w:rPr>
          <w:rFonts w:asciiTheme="minorEastAsia" w:hAnsiTheme="minorEastAsia" w:cstheme="minorEastAsia" w:hint="eastAsia"/>
          <w:b/>
        </w:rPr>
        <w:t>（2）</w:t>
      </w:r>
      <w:r w:rsidR="005E630B">
        <w:rPr>
          <w:rFonts w:asciiTheme="minorEastAsia" w:hAnsiTheme="minorEastAsia" w:cstheme="minorEastAsia" w:hint="eastAsia"/>
          <w:b/>
        </w:rPr>
        <w:t>系列</w:t>
      </w:r>
      <w:r w:rsidR="00B61C31" w:rsidRPr="00B61C31">
        <w:rPr>
          <w:rFonts w:asciiTheme="minorEastAsia" w:hAnsiTheme="minorEastAsia" w:cstheme="minorEastAsia" w:hint="eastAsia"/>
          <w:b/>
        </w:rPr>
        <w:t>活动凝心聚力：</w:t>
      </w:r>
      <w:r w:rsidR="00B61C31" w:rsidRPr="00B61C31">
        <w:rPr>
          <w:rFonts w:cstheme="minorEastAsia" w:hint="eastAsia"/>
        </w:rPr>
        <w:t>在迎接建党100周年上下功夫见实效，开展“</w:t>
      </w:r>
      <w:r w:rsidR="00B61C31">
        <w:rPr>
          <w:rFonts w:cstheme="minorEastAsia" w:hint="eastAsia"/>
        </w:rPr>
        <w:t>五</w:t>
      </w:r>
      <w:r w:rsidR="00104D29">
        <w:rPr>
          <w:rFonts w:cstheme="minorEastAsia" w:hint="eastAsia"/>
        </w:rPr>
        <w:t>百</w:t>
      </w:r>
      <w:r w:rsidR="00B61C31" w:rsidRPr="00B61C31">
        <w:rPr>
          <w:rFonts w:cstheme="minorEastAsia" w:hint="eastAsia"/>
        </w:rPr>
        <w:t>”系列活动，</w:t>
      </w:r>
      <w:r w:rsidR="00B61C31" w:rsidRPr="00B61C31">
        <w:rPr>
          <w:rStyle w:val="a6"/>
          <w:color w:val="000000" w:themeColor="text1"/>
        </w:rPr>
        <w:t>百尺竿头</w:t>
      </w:r>
      <w:r w:rsidR="00B61C31" w:rsidRPr="00B61C31">
        <w:rPr>
          <w:rStyle w:val="a6"/>
          <w:rFonts w:hint="eastAsia"/>
          <w:color w:val="000000" w:themeColor="text1"/>
        </w:rPr>
        <w:t>——</w:t>
      </w:r>
      <w:r w:rsidR="00B61C31" w:rsidRPr="00B61C31">
        <w:rPr>
          <w:color w:val="000000" w:themeColor="text1"/>
        </w:rPr>
        <w:t>党员楷模引领前行</w:t>
      </w:r>
      <w:r w:rsidR="00B61C31">
        <w:rPr>
          <w:rFonts w:hint="eastAsia"/>
          <w:color w:val="000000" w:themeColor="text1"/>
        </w:rPr>
        <w:t>（分享会</w:t>
      </w:r>
      <w:r w:rsidR="009A2AE2">
        <w:rPr>
          <w:rFonts w:hint="eastAsia"/>
          <w:color w:val="000000" w:themeColor="text1"/>
        </w:rPr>
        <w:t>、微党课</w:t>
      </w:r>
      <w:r w:rsidR="00B61C31">
        <w:rPr>
          <w:rFonts w:hint="eastAsia"/>
          <w:color w:val="000000" w:themeColor="text1"/>
        </w:rPr>
        <w:t>）</w:t>
      </w:r>
      <w:r w:rsidR="00B61C31" w:rsidRPr="00B61C31">
        <w:rPr>
          <w:rFonts w:hint="eastAsia"/>
          <w:color w:val="000000" w:themeColor="text1"/>
        </w:rPr>
        <w:t>；</w:t>
      </w:r>
      <w:r w:rsidRPr="00B61C31">
        <w:rPr>
          <w:rStyle w:val="a6"/>
          <w:color w:val="000000" w:themeColor="text1"/>
        </w:rPr>
        <w:t>百年传承</w:t>
      </w:r>
      <w:r w:rsidR="00B61C31" w:rsidRPr="00B61C31">
        <w:rPr>
          <w:rStyle w:val="a6"/>
          <w:rFonts w:hint="eastAsia"/>
          <w:color w:val="000000" w:themeColor="text1"/>
        </w:rPr>
        <w:t>——</w:t>
      </w:r>
      <w:r w:rsidR="00B61C31" w:rsidRPr="00B61C31">
        <w:rPr>
          <w:color w:val="000000" w:themeColor="text1"/>
        </w:rPr>
        <w:t>“红色寻访”</w:t>
      </w:r>
      <w:r w:rsidRPr="00B61C31">
        <w:rPr>
          <w:color w:val="000000" w:themeColor="text1"/>
        </w:rPr>
        <w:t>传</w:t>
      </w:r>
      <w:r w:rsidR="00B61C31" w:rsidRPr="00B61C31">
        <w:rPr>
          <w:color w:val="000000" w:themeColor="text1"/>
        </w:rPr>
        <w:t>精神</w:t>
      </w:r>
      <w:r w:rsidR="009A2AE2">
        <w:rPr>
          <w:rFonts w:hint="eastAsia"/>
          <w:color w:val="000000" w:themeColor="text1"/>
        </w:rPr>
        <w:t>（党团队共建）</w:t>
      </w:r>
      <w:r w:rsidR="00B61C31" w:rsidRPr="00B61C31">
        <w:rPr>
          <w:rFonts w:hint="eastAsia"/>
          <w:color w:val="000000" w:themeColor="text1"/>
        </w:rPr>
        <w:t>；</w:t>
      </w:r>
      <w:r w:rsidRPr="00B61C31">
        <w:rPr>
          <w:rStyle w:val="a6"/>
          <w:color w:val="000000" w:themeColor="text1"/>
        </w:rPr>
        <w:t>百花齐放</w:t>
      </w:r>
      <w:r w:rsidR="00B61C31" w:rsidRPr="00B61C31">
        <w:rPr>
          <w:rStyle w:val="a6"/>
          <w:rFonts w:hint="eastAsia"/>
          <w:color w:val="000000" w:themeColor="text1"/>
        </w:rPr>
        <w:t>——</w:t>
      </w:r>
      <w:r w:rsidR="00B61C31">
        <w:rPr>
          <w:rFonts w:hint="eastAsia"/>
          <w:color w:val="000000" w:themeColor="text1"/>
        </w:rPr>
        <w:t>童声齐颂建党百年（文字、摄影、书画等）</w:t>
      </w:r>
      <w:r w:rsidR="00B61C31" w:rsidRPr="00B61C31">
        <w:rPr>
          <w:rFonts w:hint="eastAsia"/>
          <w:color w:val="000000" w:themeColor="text1"/>
        </w:rPr>
        <w:t>；</w:t>
      </w:r>
      <w:r w:rsidRPr="00B61C31">
        <w:rPr>
          <w:rStyle w:val="a6"/>
          <w:color w:val="000000" w:themeColor="text1"/>
        </w:rPr>
        <w:t>百舸争流</w:t>
      </w:r>
      <w:r w:rsidR="00B61C31" w:rsidRPr="00B61C31">
        <w:rPr>
          <w:rStyle w:val="a6"/>
          <w:rFonts w:hint="eastAsia"/>
          <w:color w:val="000000" w:themeColor="text1"/>
        </w:rPr>
        <w:t>——</w:t>
      </w:r>
      <w:r w:rsidRPr="00B61C31">
        <w:rPr>
          <w:color w:val="000000" w:themeColor="text1"/>
        </w:rPr>
        <w:t>为党的生日送上美好祝福</w:t>
      </w:r>
      <w:r w:rsidR="00B61C31">
        <w:rPr>
          <w:rFonts w:hint="eastAsia"/>
          <w:color w:val="000000" w:themeColor="text1"/>
        </w:rPr>
        <w:t>（</w:t>
      </w:r>
      <w:r w:rsidR="009A2AE2">
        <w:rPr>
          <w:rFonts w:hint="eastAsia"/>
          <w:color w:val="000000" w:themeColor="text1"/>
        </w:rPr>
        <w:t>重温入党誓词、对党说句知心话</w:t>
      </w:r>
      <w:r w:rsidR="00B61C31">
        <w:rPr>
          <w:rFonts w:hint="eastAsia"/>
          <w:color w:val="000000" w:themeColor="text1"/>
        </w:rPr>
        <w:t>）</w:t>
      </w:r>
      <w:r w:rsidR="00B61C31" w:rsidRPr="00B61C31">
        <w:rPr>
          <w:rFonts w:hint="eastAsia"/>
          <w:color w:val="000000" w:themeColor="text1"/>
        </w:rPr>
        <w:t>；</w:t>
      </w:r>
      <w:r w:rsidRPr="00B61C31">
        <w:rPr>
          <w:rStyle w:val="a6"/>
          <w:color w:val="000000" w:themeColor="text1"/>
        </w:rPr>
        <w:t>百炼成钢</w:t>
      </w:r>
      <w:r w:rsidR="00B61C31" w:rsidRPr="00B61C31">
        <w:rPr>
          <w:rStyle w:val="a6"/>
          <w:rFonts w:hint="eastAsia"/>
          <w:color w:val="000000" w:themeColor="text1"/>
        </w:rPr>
        <w:t>——</w:t>
      </w:r>
      <w:r w:rsidRPr="00B61C31">
        <w:rPr>
          <w:color w:val="000000" w:themeColor="text1"/>
        </w:rPr>
        <w:t>我为党旗添光彩</w:t>
      </w:r>
      <w:r w:rsidR="00B61C31">
        <w:rPr>
          <w:rFonts w:hint="eastAsia"/>
          <w:color w:val="000000" w:themeColor="text1"/>
        </w:rPr>
        <w:t>（</w:t>
      </w:r>
      <w:r w:rsidR="00674FDA">
        <w:rPr>
          <w:rFonts w:hint="eastAsia"/>
          <w:color w:val="000000" w:themeColor="text1"/>
        </w:rPr>
        <w:t>组织“五项行动”——扬美行动、志愿行动、晒课行动、暖心行动、结对行动）</w:t>
      </w:r>
      <w:r w:rsidR="00B61C31" w:rsidRPr="00B61C31">
        <w:rPr>
          <w:rFonts w:hint="eastAsia"/>
          <w:color w:val="000000" w:themeColor="text1"/>
        </w:rPr>
        <w:t>。</w:t>
      </w:r>
    </w:p>
    <w:p w:rsidR="00B61C31" w:rsidRDefault="00187F1C" w:rsidP="009A6C55">
      <w:pPr>
        <w:spacing w:line="440" w:lineRule="exact"/>
        <w:ind w:firstLineChars="200" w:firstLine="482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2.</w:t>
      </w:r>
      <w:r w:rsidR="003C1A84">
        <w:rPr>
          <w:rFonts w:asciiTheme="minorEastAsia" w:hAnsiTheme="minorEastAsia" w:cstheme="minorEastAsia" w:hint="eastAsia"/>
          <w:b/>
          <w:sz w:val="24"/>
          <w:szCs w:val="24"/>
        </w:rPr>
        <w:t>学校文化立魂塑形</w:t>
      </w:r>
      <w:r>
        <w:rPr>
          <w:rFonts w:asciiTheme="minorEastAsia" w:hAnsiTheme="minorEastAsia" w:cstheme="minorEastAsia" w:hint="eastAsia"/>
          <w:b/>
          <w:sz w:val="24"/>
          <w:szCs w:val="24"/>
        </w:rPr>
        <w:t>。</w:t>
      </w:r>
    </w:p>
    <w:p w:rsidR="00D010AF" w:rsidRPr="008A2981" w:rsidRDefault="00B61C31" w:rsidP="009A6C55">
      <w:pPr>
        <w:spacing w:line="440" w:lineRule="exact"/>
        <w:ind w:firstLineChars="200" w:firstLine="482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（1）</w:t>
      </w:r>
      <w:r w:rsidRPr="008A2981">
        <w:rPr>
          <w:rFonts w:ascii="宋体" w:hAnsi="宋体" w:hint="eastAsia"/>
          <w:b/>
          <w:sz w:val="24"/>
          <w:szCs w:val="24"/>
        </w:rPr>
        <w:t>在梳理发展轨迹中凝练特色亮点</w:t>
      </w:r>
      <w:r>
        <w:rPr>
          <w:rFonts w:ascii="宋体" w:hAnsi="宋体" w:hint="eastAsia"/>
          <w:b/>
          <w:sz w:val="24"/>
          <w:szCs w:val="24"/>
        </w:rPr>
        <w:t>：</w:t>
      </w:r>
      <w:r w:rsidR="00187F1C" w:rsidRPr="008A2981">
        <w:rPr>
          <w:rFonts w:ascii="宋体" w:hAnsi="宋体" w:hint="eastAsia"/>
          <w:sz w:val="24"/>
          <w:szCs w:val="24"/>
        </w:rPr>
        <w:t>从第五轮学校三年主动发展规划的</w:t>
      </w:r>
      <w:r w:rsidR="00187F1C">
        <w:rPr>
          <w:rFonts w:ascii="宋体" w:hAnsi="宋体" w:hint="eastAsia"/>
          <w:sz w:val="24"/>
          <w:szCs w:val="24"/>
        </w:rPr>
        <w:t>实施</w:t>
      </w:r>
      <w:r w:rsidR="00187F1C" w:rsidRPr="008A2981">
        <w:rPr>
          <w:rFonts w:ascii="宋体" w:hAnsi="宋体" w:hint="eastAsia"/>
          <w:sz w:val="24"/>
          <w:szCs w:val="24"/>
        </w:rPr>
        <w:t>中梳理节点事件，梳理学校在“管理与领导团队领域”“教师与课程发展领域”“班主任与学生工作领域”“后勤与服务保障领域”等方面来开展了哪些工作，取得了哪些进步。在节点事件的梳理中提炼我们形成了哪些机制、制度；发展了哪些教师和项目；凝练了哪些亮点</w:t>
      </w:r>
      <w:r w:rsidR="00187F1C">
        <w:rPr>
          <w:rFonts w:ascii="宋体" w:hAnsi="宋体" w:hint="eastAsia"/>
          <w:sz w:val="24"/>
          <w:szCs w:val="24"/>
        </w:rPr>
        <w:t>和</w:t>
      </w:r>
      <w:r w:rsidR="00187F1C" w:rsidRPr="008A2981">
        <w:rPr>
          <w:rFonts w:ascii="宋体" w:hAnsi="宋体" w:hint="eastAsia"/>
          <w:sz w:val="24"/>
          <w:szCs w:val="24"/>
        </w:rPr>
        <w:t>特色。以典型的“人”和“事”体现“善真”学校文化关照下的成事成人发展轨迹。</w:t>
      </w:r>
      <w:r w:rsidR="00D010AF" w:rsidRPr="008A2981">
        <w:rPr>
          <w:rFonts w:ascii="宋体" w:hAnsi="宋体" w:cs="宋体" w:hint="eastAsia"/>
          <w:sz w:val="24"/>
          <w:szCs w:val="24"/>
        </w:rPr>
        <w:t>在学校三年主动发展规划汇报展评中形成学校亮点，凝聚学校特色，辐射办学成果。</w:t>
      </w:r>
      <w:r w:rsidR="00D010AF" w:rsidRPr="008A2981">
        <w:rPr>
          <w:rFonts w:ascii="宋体" w:hAnsi="宋体" w:hint="eastAsia"/>
          <w:sz w:val="24"/>
          <w:szCs w:val="24"/>
        </w:rPr>
        <w:t>形成物化的三年规划成果集、制作宣传片，在传承和创新体现学校的整体变革。</w:t>
      </w:r>
    </w:p>
    <w:p w:rsidR="00D010AF" w:rsidRPr="008A2981" w:rsidRDefault="00D010AF" w:rsidP="00D010AF">
      <w:pPr>
        <w:spacing w:line="40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（2）</w:t>
      </w:r>
      <w:r w:rsidRPr="008A2981">
        <w:rPr>
          <w:rFonts w:ascii="宋体" w:hAnsi="宋体" w:hint="eastAsia"/>
          <w:b/>
          <w:sz w:val="24"/>
          <w:szCs w:val="24"/>
        </w:rPr>
        <w:t>在提炼学校文化精髓中立魂塑形</w:t>
      </w:r>
    </w:p>
    <w:p w:rsidR="00D010AF" w:rsidRPr="008A2981" w:rsidRDefault="00D010AF" w:rsidP="00D010AF">
      <w:pPr>
        <w:autoSpaceDE w:val="0"/>
        <w:autoSpaceDN w:val="0"/>
        <w:adjustRightInd w:val="0"/>
        <w:spacing w:line="400" w:lineRule="exact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8A2981">
        <w:rPr>
          <w:rFonts w:ascii="宋体" w:hAnsi="宋体" w:hint="eastAsia"/>
          <w:b/>
          <w:bCs/>
          <w:sz w:val="24"/>
          <w:szCs w:val="24"/>
        </w:rPr>
        <w:t>立魂:百年薛小,</w:t>
      </w:r>
      <w:r>
        <w:rPr>
          <w:rFonts w:ascii="宋体" w:hAnsi="宋体" w:hint="eastAsia"/>
          <w:b/>
          <w:bCs/>
          <w:sz w:val="24"/>
          <w:szCs w:val="24"/>
        </w:rPr>
        <w:t>满园善真</w:t>
      </w:r>
    </w:p>
    <w:p w:rsidR="00D010AF" w:rsidRPr="008A2981" w:rsidRDefault="00D010AF" w:rsidP="00D010AF">
      <w:pPr>
        <w:spacing w:line="400" w:lineRule="exact"/>
        <w:ind w:firstLineChars="200" w:firstLine="482"/>
        <w:rPr>
          <w:rFonts w:ascii="宋体" w:hAnsi="宋体" w:cs="宋体"/>
          <w:sz w:val="24"/>
          <w:szCs w:val="24"/>
        </w:rPr>
      </w:pPr>
      <w:r w:rsidRPr="008A2981">
        <w:rPr>
          <w:rFonts w:ascii="宋体" w:hAnsi="宋体" w:hint="eastAsia"/>
          <w:b/>
          <w:sz w:val="24"/>
          <w:szCs w:val="24"/>
        </w:rPr>
        <w:t>办学愿景的清晰：</w:t>
      </w:r>
      <w:r w:rsidRPr="008A2981">
        <w:rPr>
          <w:rFonts w:ascii="宋体" w:hAnsi="宋体" w:cs="宋体" w:hint="eastAsia"/>
          <w:sz w:val="24"/>
          <w:szCs w:val="24"/>
        </w:rPr>
        <w:t>以“善真文化”为核心，践行</w:t>
      </w:r>
      <w:r w:rsidRPr="008A2981">
        <w:rPr>
          <w:rFonts w:ascii="宋体" w:hAnsi="宋体" w:cs="宋体" w:hint="eastAsia"/>
          <w:bCs/>
          <w:sz w:val="24"/>
          <w:szCs w:val="24"/>
        </w:rPr>
        <w:t>“</w:t>
      </w:r>
      <w:r w:rsidRPr="008A2981">
        <w:rPr>
          <w:rFonts w:ascii="宋体" w:hAnsi="宋体" w:cs="宋体" w:hint="eastAsia"/>
          <w:sz w:val="24"/>
          <w:szCs w:val="24"/>
        </w:rPr>
        <w:t>至善求真，适性扬才</w:t>
      </w:r>
      <w:r w:rsidRPr="008A2981">
        <w:rPr>
          <w:rFonts w:ascii="宋体" w:hAnsi="宋体" w:cs="宋体" w:hint="eastAsia"/>
          <w:bCs/>
          <w:sz w:val="24"/>
          <w:szCs w:val="24"/>
        </w:rPr>
        <w:t>”</w:t>
      </w:r>
      <w:r w:rsidRPr="008A2981">
        <w:rPr>
          <w:rFonts w:ascii="宋体" w:hAnsi="宋体" w:cs="宋体" w:hint="eastAsia"/>
          <w:sz w:val="24"/>
          <w:szCs w:val="24"/>
        </w:rPr>
        <w:t>办学理念，做好学校三年主动发展规划的启承转合，激活内动力再突破，保持内定力再出发，增强内生力再创生，创建校园新生活。</w:t>
      </w:r>
    </w:p>
    <w:p w:rsidR="00D010AF" w:rsidRPr="008A2981" w:rsidRDefault="00D010AF" w:rsidP="00D010AF">
      <w:pPr>
        <w:spacing w:line="40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8A2981">
        <w:rPr>
          <w:rFonts w:ascii="宋体" w:hAnsi="宋体" w:cs="宋体" w:hint="eastAsia"/>
          <w:b/>
          <w:sz w:val="24"/>
          <w:szCs w:val="24"/>
        </w:rPr>
        <w:t>文化标识的认同：</w:t>
      </w:r>
    </w:p>
    <w:p w:rsidR="00D010AF" w:rsidRPr="008A2981" w:rsidRDefault="00D010AF" w:rsidP="00D010AF">
      <w:pPr>
        <w:spacing w:line="400" w:lineRule="exact"/>
        <w:rPr>
          <w:rFonts w:ascii="宋体" w:hAnsi="宋体"/>
          <w:sz w:val="24"/>
          <w:szCs w:val="24"/>
        </w:rPr>
      </w:pPr>
      <w:r w:rsidRPr="008A2981">
        <w:rPr>
          <w:rFonts w:ascii="宋体" w:hAnsi="宋体" w:hint="eastAsia"/>
          <w:sz w:val="24"/>
          <w:szCs w:val="24"/>
        </w:rPr>
        <w:t>【校训文化】</w:t>
      </w:r>
      <w:r w:rsidRPr="008A2981">
        <w:rPr>
          <w:rFonts w:ascii="宋体" w:hAnsi="宋体" w:hint="eastAsia"/>
          <w:b/>
          <w:sz w:val="24"/>
          <w:szCs w:val="24"/>
        </w:rPr>
        <w:t>向善向上 求真求新</w:t>
      </w:r>
    </w:p>
    <w:p w:rsidR="00D010AF" w:rsidRPr="008A2981" w:rsidRDefault="00D010AF" w:rsidP="00D010AF">
      <w:pPr>
        <w:spacing w:line="400" w:lineRule="exact"/>
        <w:rPr>
          <w:rFonts w:ascii="宋体" w:hAnsi="宋体"/>
          <w:sz w:val="24"/>
          <w:szCs w:val="24"/>
        </w:rPr>
      </w:pPr>
      <w:r w:rsidRPr="008A2981">
        <w:rPr>
          <w:rFonts w:ascii="宋体" w:hAnsi="宋体" w:hint="eastAsia"/>
          <w:sz w:val="24"/>
          <w:szCs w:val="24"/>
        </w:rPr>
        <w:t>【办学理念】</w:t>
      </w:r>
      <w:r w:rsidRPr="008A2981">
        <w:rPr>
          <w:rFonts w:ascii="宋体" w:hAnsi="宋体" w:cs="宋体" w:hint="eastAsia"/>
          <w:b/>
          <w:sz w:val="24"/>
          <w:szCs w:val="24"/>
        </w:rPr>
        <w:t>至善求真，适性扬才</w:t>
      </w:r>
    </w:p>
    <w:p w:rsidR="00D010AF" w:rsidRPr="008A2981" w:rsidRDefault="00D010AF" w:rsidP="00D010AF">
      <w:pPr>
        <w:spacing w:line="400" w:lineRule="exact"/>
        <w:rPr>
          <w:rFonts w:ascii="宋体" w:hAnsi="宋体" w:cs="宋体"/>
          <w:bCs/>
          <w:kern w:val="0"/>
          <w:sz w:val="24"/>
          <w:szCs w:val="24"/>
        </w:rPr>
      </w:pPr>
      <w:r w:rsidRPr="008A2981">
        <w:rPr>
          <w:rFonts w:ascii="宋体" w:hAnsi="宋体" w:hint="eastAsia"/>
          <w:sz w:val="24"/>
          <w:szCs w:val="24"/>
        </w:rPr>
        <w:lastRenderedPageBreak/>
        <w:t>【校风】</w:t>
      </w:r>
      <w:r w:rsidRPr="008A2981">
        <w:rPr>
          <w:rFonts w:ascii="宋体" w:hAnsi="宋体" w:hint="eastAsia"/>
          <w:b/>
          <w:sz w:val="24"/>
          <w:szCs w:val="24"/>
        </w:rPr>
        <w:t>崇德博学 主动发展</w:t>
      </w:r>
      <w:r w:rsidRPr="008A2981">
        <w:rPr>
          <w:rFonts w:ascii="宋体" w:hAnsi="宋体" w:hint="eastAsia"/>
          <w:sz w:val="24"/>
          <w:szCs w:val="24"/>
        </w:rPr>
        <w:t xml:space="preserve">     </w:t>
      </w:r>
    </w:p>
    <w:p w:rsidR="00D010AF" w:rsidRPr="008A2981" w:rsidRDefault="00D010AF" w:rsidP="00D010AF">
      <w:pPr>
        <w:spacing w:line="400" w:lineRule="exact"/>
        <w:rPr>
          <w:rFonts w:ascii="宋体" w:hAnsi="宋体"/>
          <w:sz w:val="24"/>
          <w:szCs w:val="24"/>
        </w:rPr>
      </w:pPr>
      <w:r w:rsidRPr="008A2981">
        <w:rPr>
          <w:rFonts w:ascii="宋体" w:hAnsi="宋体" w:hint="eastAsia"/>
          <w:sz w:val="24"/>
          <w:szCs w:val="24"/>
        </w:rPr>
        <w:t>【教风】</w:t>
      </w:r>
      <w:r w:rsidRPr="008A2981">
        <w:rPr>
          <w:rFonts w:ascii="宋体" w:hAnsi="宋体" w:hint="eastAsia"/>
          <w:b/>
          <w:sz w:val="24"/>
          <w:szCs w:val="24"/>
        </w:rPr>
        <w:t>修身敬业 乐教爱生</w:t>
      </w:r>
    </w:p>
    <w:p w:rsidR="00D010AF" w:rsidRPr="008A2981" w:rsidRDefault="00D010AF" w:rsidP="00D010AF">
      <w:pPr>
        <w:spacing w:line="400" w:lineRule="exact"/>
        <w:rPr>
          <w:rFonts w:ascii="宋体" w:hAnsi="宋体"/>
          <w:sz w:val="24"/>
          <w:szCs w:val="24"/>
        </w:rPr>
      </w:pPr>
      <w:r w:rsidRPr="008A2981">
        <w:rPr>
          <w:rFonts w:ascii="宋体" w:hAnsi="宋体" w:hint="eastAsia"/>
          <w:sz w:val="24"/>
          <w:szCs w:val="24"/>
        </w:rPr>
        <w:t>【学风】</w:t>
      </w:r>
      <w:r w:rsidRPr="008A2981">
        <w:rPr>
          <w:rFonts w:ascii="宋体" w:hAnsi="宋体" w:cs="宋体" w:hint="eastAsia"/>
          <w:b/>
          <w:bCs/>
          <w:kern w:val="0"/>
          <w:sz w:val="24"/>
          <w:szCs w:val="24"/>
        </w:rPr>
        <w:t>尊师守纪，自信好学</w:t>
      </w:r>
    </w:p>
    <w:p w:rsidR="00D010AF" w:rsidRPr="008A2981" w:rsidRDefault="00D010AF" w:rsidP="00D010AF">
      <w:pPr>
        <w:spacing w:line="400" w:lineRule="exact"/>
        <w:rPr>
          <w:rFonts w:ascii="宋体" w:hAnsi="宋体"/>
          <w:sz w:val="24"/>
          <w:szCs w:val="24"/>
        </w:rPr>
      </w:pPr>
      <w:r w:rsidRPr="008A2981">
        <w:rPr>
          <w:rFonts w:ascii="宋体" w:hAnsi="宋体" w:hint="eastAsia"/>
          <w:sz w:val="24"/>
          <w:szCs w:val="24"/>
        </w:rPr>
        <w:t>【校歌】</w:t>
      </w:r>
      <w:r w:rsidRPr="008A2981">
        <w:rPr>
          <w:rFonts w:ascii="宋体" w:hAnsi="宋体" w:hint="eastAsia"/>
          <w:b/>
          <w:sz w:val="24"/>
          <w:szCs w:val="24"/>
        </w:rPr>
        <w:t>起航</w:t>
      </w:r>
    </w:p>
    <w:p w:rsidR="00D010AF" w:rsidRPr="008A2981" w:rsidRDefault="00D010AF" w:rsidP="00D010AF">
      <w:pPr>
        <w:spacing w:line="400" w:lineRule="exact"/>
        <w:rPr>
          <w:rFonts w:ascii="宋体" w:hAnsi="宋体" w:cs="宋体"/>
          <w:b/>
          <w:kern w:val="0"/>
          <w:sz w:val="24"/>
          <w:szCs w:val="24"/>
        </w:rPr>
      </w:pPr>
      <w:r w:rsidRPr="008A2981">
        <w:rPr>
          <w:rFonts w:ascii="宋体" w:hAnsi="宋体" w:hint="eastAsia"/>
          <w:sz w:val="24"/>
          <w:szCs w:val="24"/>
        </w:rPr>
        <w:t>【管理品质】</w:t>
      </w:r>
      <w:r w:rsidRPr="008A2981">
        <w:rPr>
          <w:rFonts w:ascii="宋体" w:hAnsi="宋体" w:cs="宋体" w:hint="eastAsia"/>
          <w:b/>
          <w:bCs/>
          <w:kern w:val="0"/>
          <w:sz w:val="24"/>
          <w:szCs w:val="24"/>
        </w:rPr>
        <w:t>精</w:t>
      </w:r>
      <w:r w:rsidRPr="008A2981">
        <w:rPr>
          <w:rFonts w:ascii="宋体" w:hAnsi="宋体" w:cs="宋体" w:hint="eastAsia"/>
          <w:b/>
          <w:sz w:val="24"/>
          <w:szCs w:val="24"/>
        </w:rPr>
        <w:t>善崇真，聚合</w:t>
      </w:r>
      <w:r w:rsidRPr="008A2981">
        <w:rPr>
          <w:rFonts w:ascii="宋体" w:hAnsi="宋体" w:cs="宋体" w:hint="eastAsia"/>
          <w:b/>
          <w:kern w:val="0"/>
          <w:sz w:val="24"/>
          <w:szCs w:val="24"/>
        </w:rPr>
        <w:t>融通</w:t>
      </w:r>
    </w:p>
    <w:p w:rsidR="00D010AF" w:rsidRPr="008A2981" w:rsidRDefault="00D010AF" w:rsidP="00D010AF"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  <w:r w:rsidRPr="008A2981">
        <w:rPr>
          <w:rFonts w:ascii="宋体" w:hAnsi="宋体" w:cs="宋体" w:hint="eastAsia"/>
          <w:sz w:val="24"/>
          <w:szCs w:val="24"/>
        </w:rPr>
        <w:t>求同存异，责任担当；常研常新，强己达人；沟通合作，智慧引领</w:t>
      </w:r>
    </w:p>
    <w:p w:rsidR="00D010AF" w:rsidRPr="008A2981" w:rsidRDefault="00D010AF" w:rsidP="00D010AF">
      <w:pPr>
        <w:spacing w:line="400" w:lineRule="exact"/>
        <w:rPr>
          <w:rFonts w:ascii="宋体" w:hAnsi="宋体" w:cs="宋体"/>
          <w:b/>
          <w:sz w:val="24"/>
          <w:szCs w:val="24"/>
        </w:rPr>
      </w:pPr>
      <w:r w:rsidRPr="008A2981">
        <w:rPr>
          <w:rFonts w:ascii="宋体" w:hAnsi="宋体" w:hint="eastAsia"/>
          <w:sz w:val="24"/>
          <w:szCs w:val="24"/>
        </w:rPr>
        <w:t>【教师形象】</w:t>
      </w:r>
      <w:r w:rsidRPr="008A2981">
        <w:rPr>
          <w:rFonts w:ascii="宋体" w:hAnsi="宋体" w:cs="宋体" w:hint="eastAsia"/>
          <w:b/>
          <w:sz w:val="24"/>
          <w:szCs w:val="24"/>
        </w:rPr>
        <w:t>诚善养真，悦纳共进</w:t>
      </w:r>
    </w:p>
    <w:p w:rsidR="00D010AF" w:rsidRPr="008A2981" w:rsidRDefault="00D010AF" w:rsidP="00D010AF">
      <w:pPr>
        <w:spacing w:line="400" w:lineRule="exact"/>
        <w:rPr>
          <w:rFonts w:ascii="宋体" w:hAnsi="宋体"/>
          <w:sz w:val="24"/>
          <w:szCs w:val="24"/>
        </w:rPr>
      </w:pPr>
      <w:r w:rsidRPr="008A2981">
        <w:rPr>
          <w:rFonts w:ascii="宋体" w:hAnsi="宋体" w:cs="宋体" w:hint="eastAsia"/>
          <w:sz w:val="24"/>
          <w:szCs w:val="24"/>
        </w:rPr>
        <w:t>悦纳欣赏，同生共长；乐教善导，悦己育人；真研实干，自我超越</w:t>
      </w:r>
    </w:p>
    <w:p w:rsidR="00D010AF" w:rsidRPr="008A2981" w:rsidRDefault="00D010AF" w:rsidP="00D010AF">
      <w:pPr>
        <w:spacing w:line="400" w:lineRule="exact"/>
        <w:rPr>
          <w:rFonts w:ascii="宋体" w:hAnsi="宋体" w:cs="宋体"/>
          <w:b/>
          <w:sz w:val="24"/>
          <w:szCs w:val="24"/>
        </w:rPr>
      </w:pPr>
      <w:r w:rsidRPr="008A2981">
        <w:rPr>
          <w:rFonts w:ascii="宋体" w:hAnsi="宋体" w:hint="eastAsia"/>
          <w:sz w:val="24"/>
          <w:szCs w:val="24"/>
        </w:rPr>
        <w:t>【学生形象】</w:t>
      </w:r>
      <w:r w:rsidRPr="008A2981">
        <w:rPr>
          <w:rFonts w:ascii="宋体" w:hAnsi="宋体" w:cs="宋体" w:hint="eastAsia"/>
          <w:b/>
          <w:sz w:val="24"/>
          <w:szCs w:val="24"/>
        </w:rPr>
        <w:t>上善明真，慧学乐长</w:t>
      </w:r>
    </w:p>
    <w:p w:rsidR="00D010AF" w:rsidRPr="008A2981" w:rsidRDefault="00D010AF" w:rsidP="00D010AF">
      <w:pPr>
        <w:spacing w:line="400" w:lineRule="exact"/>
        <w:rPr>
          <w:rFonts w:ascii="宋体" w:hAnsi="宋体"/>
          <w:sz w:val="24"/>
          <w:szCs w:val="24"/>
        </w:rPr>
      </w:pPr>
      <w:r w:rsidRPr="008A2981">
        <w:rPr>
          <w:rFonts w:ascii="宋体" w:hAnsi="宋体" w:cs="宋体" w:hint="eastAsia"/>
          <w:sz w:val="24"/>
          <w:szCs w:val="24"/>
        </w:rPr>
        <w:t>天真灵动，自信好学；勤学善思，立己为人；勇于创造，乐于分享。</w:t>
      </w:r>
    </w:p>
    <w:p w:rsidR="00D010AF" w:rsidRPr="008A2981" w:rsidRDefault="00D010AF" w:rsidP="00D010AF">
      <w:pPr>
        <w:spacing w:line="400" w:lineRule="exact"/>
        <w:rPr>
          <w:rFonts w:ascii="宋体" w:hAnsi="宋体" w:cs="宋体"/>
          <w:b/>
          <w:kern w:val="0"/>
          <w:sz w:val="24"/>
          <w:szCs w:val="24"/>
        </w:rPr>
      </w:pPr>
      <w:r w:rsidRPr="008A2981">
        <w:rPr>
          <w:rFonts w:ascii="宋体" w:hAnsi="宋体" w:hint="eastAsia"/>
          <w:sz w:val="24"/>
          <w:szCs w:val="24"/>
        </w:rPr>
        <w:t>【特色文化】</w:t>
      </w:r>
      <w:r w:rsidRPr="008A2981">
        <w:rPr>
          <w:rFonts w:ascii="宋体" w:hAnsi="宋体" w:cs="宋体" w:hint="eastAsia"/>
          <w:b/>
          <w:kern w:val="0"/>
          <w:sz w:val="24"/>
          <w:szCs w:val="24"/>
        </w:rPr>
        <w:t>习善</w:t>
      </w:r>
      <w:r w:rsidRPr="008A2981">
        <w:rPr>
          <w:rFonts w:ascii="宋体" w:hAnsi="宋体" w:cs="宋体" w:hint="eastAsia"/>
          <w:b/>
          <w:sz w:val="24"/>
          <w:szCs w:val="24"/>
        </w:rPr>
        <w:t>求真</w:t>
      </w:r>
      <w:r w:rsidRPr="008A2981">
        <w:rPr>
          <w:rFonts w:ascii="宋体" w:hAnsi="宋体" w:cs="宋体" w:hint="eastAsia"/>
          <w:b/>
          <w:kern w:val="0"/>
          <w:sz w:val="24"/>
          <w:szCs w:val="24"/>
        </w:rPr>
        <w:t>、启智创新</w:t>
      </w:r>
    </w:p>
    <w:p w:rsidR="00D010AF" w:rsidRPr="008A2981" w:rsidRDefault="00D010AF" w:rsidP="00D010AF">
      <w:pPr>
        <w:spacing w:line="400" w:lineRule="exact"/>
        <w:jc w:val="left"/>
        <w:rPr>
          <w:rFonts w:ascii="宋体" w:hAnsi="宋体" w:cs="宋体"/>
          <w:sz w:val="24"/>
          <w:szCs w:val="24"/>
        </w:rPr>
      </w:pPr>
      <w:r w:rsidRPr="008A2981">
        <w:rPr>
          <w:rFonts w:ascii="宋体" w:hAnsi="宋体" w:cs="宋体" w:hint="eastAsia"/>
          <w:sz w:val="24"/>
          <w:szCs w:val="24"/>
        </w:rPr>
        <w:t>孜孜不倦，习得品性；努力探索，</w:t>
      </w:r>
      <w:r w:rsidRPr="008A2981">
        <w:rPr>
          <w:rFonts w:ascii="宋体" w:hAnsi="宋体" w:cs="宋体"/>
          <w:kern w:val="0"/>
          <w:sz w:val="24"/>
          <w:szCs w:val="24"/>
        </w:rPr>
        <w:t>追求真理</w:t>
      </w:r>
      <w:r w:rsidRPr="008A2981">
        <w:rPr>
          <w:rFonts w:ascii="宋体" w:hAnsi="宋体" w:cs="宋体" w:hint="eastAsia"/>
          <w:sz w:val="24"/>
          <w:szCs w:val="24"/>
        </w:rPr>
        <w:t>；开启智慧；学会创造</w:t>
      </w:r>
      <w:r w:rsidRPr="008A2981">
        <w:rPr>
          <w:rFonts w:ascii="宋体" w:hAnsi="宋体" w:hint="eastAsia"/>
          <w:sz w:val="24"/>
          <w:szCs w:val="24"/>
        </w:rPr>
        <w:t>。</w:t>
      </w:r>
    </w:p>
    <w:p w:rsidR="00D010AF" w:rsidRPr="008A2981" w:rsidRDefault="00D010AF" w:rsidP="00D010AF">
      <w:pPr>
        <w:spacing w:line="400" w:lineRule="exact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 w:rsidRPr="008A2981">
        <w:rPr>
          <w:rFonts w:ascii="宋体" w:hAnsi="宋体" w:cs="宋体" w:hint="eastAsia"/>
          <w:b/>
          <w:bCs/>
          <w:sz w:val="24"/>
          <w:szCs w:val="24"/>
        </w:rPr>
        <w:t>内形：全面梳理，完善制度</w:t>
      </w:r>
    </w:p>
    <w:p w:rsidR="00D010AF" w:rsidRPr="008A2981" w:rsidRDefault="00D010AF" w:rsidP="00D010A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8A2981">
        <w:rPr>
          <w:rFonts w:ascii="宋体" w:hAnsi="宋体" w:cs="宋体" w:hint="eastAsia"/>
          <w:sz w:val="24"/>
          <w:szCs w:val="24"/>
        </w:rPr>
        <w:t>以“新基础教育”对新型学校的理念来整体转型变革学校发展，以“立、改、</w:t>
      </w:r>
      <w:r w:rsidR="00F633A6">
        <w:rPr>
          <w:rFonts w:ascii="宋体" w:hAnsi="宋体" w:cs="宋体" w:hint="eastAsia"/>
          <w:sz w:val="24"/>
          <w:szCs w:val="24"/>
        </w:rPr>
        <w:t>破</w:t>
      </w:r>
      <w:r w:rsidRPr="008A2981">
        <w:rPr>
          <w:rFonts w:ascii="宋体" w:hAnsi="宋体" w:cs="宋体" w:hint="eastAsia"/>
          <w:sz w:val="24"/>
          <w:szCs w:val="24"/>
        </w:rPr>
        <w:t>”的方式全面梳理原有制度。在传承自身发展历史的同时，结合当今时代精神与社会需求，建立新参照，确立新愿景，重构新内容，选择新路径，经历新过程，创建新形态，形成新制度。</w:t>
      </w:r>
    </w:p>
    <w:p w:rsidR="00D010AF" w:rsidRPr="008A2981" w:rsidRDefault="00D010AF" w:rsidP="00D010AF">
      <w:pPr>
        <w:spacing w:line="400" w:lineRule="exact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 w:rsidRPr="008A2981">
        <w:rPr>
          <w:rFonts w:ascii="宋体" w:hAnsi="宋体" w:cs="宋体" w:hint="eastAsia"/>
          <w:b/>
          <w:bCs/>
          <w:sz w:val="24"/>
          <w:szCs w:val="24"/>
        </w:rPr>
        <w:t>外显：注重宣传，展示形象</w:t>
      </w:r>
    </w:p>
    <w:p w:rsidR="00D010AF" w:rsidRPr="008A2981" w:rsidRDefault="00D010AF" w:rsidP="00D010AF">
      <w:pPr>
        <w:tabs>
          <w:tab w:val="left" w:pos="3960"/>
        </w:tabs>
        <w:adjustRightInd w:val="0"/>
        <w:snapToGrid w:val="0"/>
        <w:spacing w:line="400" w:lineRule="exact"/>
        <w:ind w:firstLineChars="200" w:firstLine="482"/>
        <w:rPr>
          <w:rFonts w:ascii="宋体" w:hAnsi="宋体" w:cs="宋体"/>
          <w:bCs/>
          <w:sz w:val="24"/>
          <w:szCs w:val="24"/>
        </w:rPr>
      </w:pPr>
      <w:r w:rsidRPr="008A2981">
        <w:rPr>
          <w:rFonts w:ascii="宋体" w:hAnsi="宋体" w:cs="宋体" w:hint="eastAsia"/>
          <w:b/>
          <w:bCs/>
          <w:sz w:val="24"/>
          <w:szCs w:val="24"/>
        </w:rPr>
        <w:t>全方位宣传：</w:t>
      </w:r>
      <w:r w:rsidRPr="008A2981">
        <w:rPr>
          <w:rFonts w:ascii="宋体" w:hAnsi="宋体" w:cs="宋体" w:hint="eastAsia"/>
          <w:bCs/>
          <w:sz w:val="24"/>
          <w:szCs w:val="24"/>
        </w:rPr>
        <w:t>成立宣传小组，依托平面媒体、网络平台进行学校形象的报道宣传。</w:t>
      </w:r>
    </w:p>
    <w:p w:rsidR="00D010AF" w:rsidRPr="008A2981" w:rsidRDefault="00D010AF" w:rsidP="00D010AF">
      <w:pPr>
        <w:spacing w:line="400" w:lineRule="exact"/>
        <w:ind w:firstLineChars="200" w:firstLine="482"/>
        <w:rPr>
          <w:rFonts w:ascii="宋体" w:hAnsi="宋体"/>
          <w:bCs/>
          <w:sz w:val="24"/>
          <w:szCs w:val="24"/>
        </w:rPr>
      </w:pPr>
      <w:r w:rsidRPr="008A2981">
        <w:rPr>
          <w:rFonts w:ascii="宋体" w:hAnsi="宋体" w:cs="宋体" w:hint="eastAsia"/>
          <w:b/>
          <w:bCs/>
          <w:sz w:val="24"/>
          <w:szCs w:val="24"/>
        </w:rPr>
        <w:t>多层面展示：</w:t>
      </w:r>
      <w:r w:rsidRPr="008A2981">
        <w:rPr>
          <w:rFonts w:ascii="宋体" w:hAnsi="宋体" w:cs="宋体" w:hint="eastAsia"/>
          <w:sz w:val="24"/>
          <w:szCs w:val="24"/>
        </w:rPr>
        <w:t>梳理提炼，凸显学校办学主张，</w:t>
      </w:r>
      <w:r w:rsidRPr="008A2981">
        <w:rPr>
          <w:rFonts w:ascii="宋体" w:hAnsi="宋体" w:hint="eastAsia"/>
          <w:bCs/>
          <w:sz w:val="24"/>
          <w:szCs w:val="24"/>
        </w:rPr>
        <w:t>加强经验、机制的梳理，在市区层面积极呈现学校的新发展、新举措、新亮点；</w:t>
      </w:r>
    </w:p>
    <w:p w:rsidR="00F656E6" w:rsidRPr="008A2981" w:rsidRDefault="00187F1C" w:rsidP="00F656E6">
      <w:pPr>
        <w:adjustRightInd w:val="0"/>
        <w:snapToGrid w:val="0"/>
        <w:spacing w:line="400" w:lineRule="exact"/>
        <w:ind w:firstLineChars="200" w:firstLine="482"/>
        <w:rPr>
          <w:rFonts w:ascii="宋体" w:hAnsi="宋体"/>
          <w:i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3.</w:t>
      </w:r>
      <w:r w:rsidR="00D010AF">
        <w:rPr>
          <w:rFonts w:asciiTheme="minorEastAsia" w:hAnsiTheme="minorEastAsia" w:cstheme="minorEastAsia" w:hint="eastAsia"/>
          <w:b/>
          <w:sz w:val="24"/>
          <w:szCs w:val="24"/>
        </w:rPr>
        <w:t>空间重塑优化环境</w:t>
      </w:r>
      <w:r>
        <w:rPr>
          <w:rFonts w:asciiTheme="minorEastAsia" w:hAnsiTheme="minorEastAsia" w:cstheme="minorEastAsia" w:hint="eastAsia"/>
          <w:b/>
          <w:sz w:val="24"/>
          <w:szCs w:val="24"/>
        </w:rPr>
        <w:t>。</w:t>
      </w:r>
      <w:r w:rsidR="00F656E6" w:rsidRPr="008A2981">
        <w:rPr>
          <w:rFonts w:ascii="宋体" w:hAnsi="宋体" w:hint="eastAsia"/>
          <w:color w:val="333300"/>
          <w:sz w:val="24"/>
          <w:szCs w:val="24"/>
        </w:rPr>
        <w:t>梳理和重建学校标识</w:t>
      </w:r>
      <w:r w:rsidR="00F656E6" w:rsidRPr="008A2981">
        <w:rPr>
          <w:rFonts w:ascii="宋体" w:hAnsi="宋体" w:hint="eastAsia"/>
          <w:sz w:val="24"/>
          <w:szCs w:val="24"/>
        </w:rPr>
        <w:t>（建筑群、标牌、校徽、标语、手册），</w:t>
      </w:r>
      <w:r w:rsidR="00F656E6" w:rsidRPr="008A2981">
        <w:rPr>
          <w:rFonts w:ascii="宋体" w:hAnsi="宋体" w:hint="eastAsia"/>
          <w:color w:val="333300"/>
          <w:sz w:val="24"/>
          <w:szCs w:val="24"/>
        </w:rPr>
        <w:t>对</w:t>
      </w:r>
      <w:r w:rsidR="00F656E6" w:rsidRPr="008A2981">
        <w:rPr>
          <w:rFonts w:ascii="宋体" w:hAnsi="宋体" w:hint="eastAsia"/>
          <w:sz w:val="24"/>
          <w:szCs w:val="24"/>
        </w:rPr>
        <w:t>各大楼门厅、主题化长廊、校园空间的再设计和新功能</w:t>
      </w:r>
      <w:r w:rsidR="00371C48">
        <w:rPr>
          <w:rFonts w:ascii="宋体" w:hAnsi="宋体" w:hint="eastAsia"/>
          <w:sz w:val="24"/>
          <w:szCs w:val="24"/>
        </w:rPr>
        <w:t>再挖掘</w:t>
      </w:r>
      <w:r w:rsidR="00F656E6" w:rsidRPr="008A2981">
        <w:rPr>
          <w:rFonts w:ascii="宋体" w:hAnsi="宋体" w:hint="eastAsia"/>
          <w:sz w:val="24"/>
          <w:szCs w:val="24"/>
        </w:rPr>
        <w:t>。体现办学历史中</w:t>
      </w:r>
      <w:r w:rsidR="00F656E6" w:rsidRPr="008A2981">
        <w:rPr>
          <w:rFonts w:ascii="宋体" w:hAnsi="宋体" w:hint="eastAsia"/>
          <w:color w:val="333300"/>
          <w:sz w:val="24"/>
          <w:szCs w:val="24"/>
        </w:rPr>
        <w:t>能感受到</w:t>
      </w:r>
      <w:r w:rsidR="00F656E6" w:rsidRPr="008A2981">
        <w:rPr>
          <w:rFonts w:ascii="宋体" w:hAnsi="宋体" w:hint="eastAsia"/>
          <w:sz w:val="24"/>
          <w:szCs w:val="24"/>
        </w:rPr>
        <w:t>“临平书院”“ 百年校庆”“ 新基础教育”“薛家实验小学”等</w:t>
      </w:r>
      <w:r w:rsidR="00371C48">
        <w:rPr>
          <w:rFonts w:ascii="宋体" w:hAnsi="宋体" w:hint="eastAsia"/>
          <w:sz w:val="24"/>
          <w:szCs w:val="24"/>
        </w:rPr>
        <w:t>节点</w:t>
      </w:r>
      <w:r w:rsidR="00F656E6" w:rsidRPr="008A2981">
        <w:rPr>
          <w:rFonts w:ascii="宋体" w:hAnsi="宋体" w:hint="eastAsia"/>
          <w:sz w:val="24"/>
          <w:szCs w:val="24"/>
        </w:rPr>
        <w:t>事件中给予学校的文化滋养，体现文化的传承和创新。继续加强各大楼门厅、主题化长廊、校园空间的设计和使用；本部校区</w:t>
      </w:r>
      <w:r w:rsidR="00371C48">
        <w:rPr>
          <w:rFonts w:ascii="宋体" w:hAnsi="宋体" w:hint="eastAsia"/>
          <w:sz w:val="24"/>
          <w:szCs w:val="24"/>
        </w:rPr>
        <w:t>要</w:t>
      </w:r>
      <w:r w:rsidR="00F656E6" w:rsidRPr="008A2981">
        <w:rPr>
          <w:rFonts w:ascii="宋体" w:hAnsi="宋体" w:hint="eastAsia"/>
          <w:sz w:val="24"/>
          <w:szCs w:val="24"/>
        </w:rPr>
        <w:t>未雨绸缪，加强改扩建前期的规划设计与现场论证，力求两个校区一脉相承，着力打造“院墙室廊角”</w:t>
      </w:r>
      <w:r w:rsidR="00F656E6" w:rsidRPr="008A2981">
        <w:rPr>
          <w:rFonts w:ascii="宋体" w:hAnsi="宋体" w:hint="eastAsia"/>
          <w:color w:val="000000"/>
          <w:sz w:val="24"/>
          <w:szCs w:val="24"/>
        </w:rPr>
        <w:t>环境文化</w:t>
      </w:r>
      <w:r w:rsidR="00F656E6" w:rsidRPr="008A2981">
        <w:rPr>
          <w:rFonts w:ascii="宋体" w:hAnsi="宋体" w:hint="eastAsia"/>
          <w:sz w:val="24"/>
          <w:szCs w:val="24"/>
        </w:rPr>
        <w:t>，</w:t>
      </w:r>
      <w:r w:rsidR="00F656E6" w:rsidRPr="008A2981">
        <w:rPr>
          <w:rFonts w:ascii="宋体" w:hAnsi="宋体" w:hint="eastAsia"/>
          <w:color w:val="000000"/>
          <w:sz w:val="24"/>
          <w:szCs w:val="24"/>
        </w:rPr>
        <w:t>不断丰富</w:t>
      </w:r>
      <w:r w:rsidR="00F656E6" w:rsidRPr="008A2981">
        <w:rPr>
          <w:rFonts w:ascii="宋体" w:hAnsi="宋体" w:cs="宋体" w:hint="eastAsia"/>
          <w:kern w:val="0"/>
          <w:sz w:val="24"/>
          <w:szCs w:val="24"/>
        </w:rPr>
        <w:t xml:space="preserve"> “善真”</w:t>
      </w:r>
      <w:r w:rsidR="00F656E6" w:rsidRPr="008A2981">
        <w:rPr>
          <w:rFonts w:ascii="宋体" w:hAnsi="宋体" w:hint="eastAsia"/>
          <w:color w:val="000000"/>
          <w:sz w:val="24"/>
          <w:szCs w:val="24"/>
        </w:rPr>
        <w:t>内涵。</w:t>
      </w:r>
    </w:p>
    <w:p w:rsidR="001F46A1" w:rsidRPr="00823FEF" w:rsidRDefault="00D010AF" w:rsidP="007D0836">
      <w:pPr>
        <w:widowControl/>
        <w:adjustRightInd w:val="0"/>
        <w:spacing w:line="44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4</w:t>
      </w:r>
      <w:r w:rsidR="001F46A1" w:rsidRPr="00823FEF"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.</w:t>
      </w:r>
      <w:r w:rsidR="009776FC" w:rsidRPr="00823FEF"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项目推进</w:t>
      </w:r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以创促建。</w:t>
      </w:r>
    </w:p>
    <w:p w:rsidR="007D0836" w:rsidRPr="007D0836" w:rsidRDefault="007D0836" w:rsidP="007D0836">
      <w:pPr>
        <w:widowControl/>
        <w:adjustRightInd w:val="0"/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D0836">
        <w:rPr>
          <w:rFonts w:asciiTheme="majorEastAsia" w:eastAsiaTheme="majorEastAsia" w:hAnsiTheme="majorEastAsia" w:hint="eastAsia"/>
          <w:color w:val="333333"/>
          <w:sz w:val="24"/>
          <w:szCs w:val="24"/>
        </w:rPr>
        <w:t>本学期我们要针对已经立项的几个项目，</w:t>
      </w:r>
      <w:r w:rsidRPr="007D0836">
        <w:rPr>
          <w:rFonts w:asciiTheme="majorEastAsia" w:eastAsiaTheme="majorEastAsia" w:hAnsiTheme="majorEastAsia"/>
          <w:color w:val="333333"/>
          <w:sz w:val="24"/>
          <w:szCs w:val="24"/>
        </w:rPr>
        <w:t>围绕</w:t>
      </w:r>
      <w:r w:rsidRPr="007D0836">
        <w:rPr>
          <w:rFonts w:asciiTheme="majorEastAsia" w:eastAsiaTheme="majorEastAsia" w:hAnsiTheme="majorEastAsia" w:hint="eastAsia"/>
          <w:color w:val="333333"/>
          <w:sz w:val="24"/>
          <w:szCs w:val="24"/>
        </w:rPr>
        <w:t>两</w:t>
      </w:r>
      <w:r w:rsidRPr="007D0836">
        <w:rPr>
          <w:rFonts w:asciiTheme="majorEastAsia" w:eastAsiaTheme="majorEastAsia" w:hAnsiTheme="majorEastAsia"/>
          <w:color w:val="333333"/>
          <w:sz w:val="24"/>
          <w:szCs w:val="24"/>
        </w:rPr>
        <w:t>个关键节点：</w:t>
      </w:r>
      <w:r w:rsidRPr="0094568C">
        <w:rPr>
          <w:rFonts w:asciiTheme="majorEastAsia" w:eastAsiaTheme="majorEastAsia" w:hAnsiTheme="majorEastAsia"/>
          <w:b/>
          <w:color w:val="333333"/>
          <w:sz w:val="24"/>
          <w:szCs w:val="24"/>
        </w:rPr>
        <w:t>一是组织专家论证。</w:t>
      </w:r>
      <w:r w:rsidRPr="007D0836">
        <w:rPr>
          <w:rFonts w:asciiTheme="majorEastAsia" w:eastAsiaTheme="majorEastAsia" w:hAnsiTheme="majorEastAsia"/>
          <w:color w:val="333333"/>
          <w:sz w:val="24"/>
          <w:szCs w:val="24"/>
        </w:rPr>
        <w:t>主要就价值立意、逻辑关系、结构要素、实践操作、成果预期等方面进行论证，让自己“想明白、说清楚”。</w:t>
      </w:r>
      <w:r w:rsidRPr="0094568C">
        <w:rPr>
          <w:rFonts w:asciiTheme="majorEastAsia" w:eastAsiaTheme="majorEastAsia" w:hAnsiTheme="majorEastAsia"/>
          <w:b/>
          <w:color w:val="333333"/>
          <w:sz w:val="24"/>
          <w:szCs w:val="24"/>
        </w:rPr>
        <w:t>二是开展</w:t>
      </w:r>
      <w:r w:rsidRPr="0094568C">
        <w:rPr>
          <w:rFonts w:asciiTheme="majorEastAsia" w:eastAsiaTheme="majorEastAsia" w:hAnsiTheme="majorEastAsia" w:hint="eastAsia"/>
          <w:b/>
          <w:color w:val="333333"/>
          <w:sz w:val="24"/>
          <w:szCs w:val="24"/>
        </w:rPr>
        <w:t>阶段</w:t>
      </w:r>
      <w:r w:rsidRPr="0094568C">
        <w:rPr>
          <w:rFonts w:asciiTheme="majorEastAsia" w:eastAsiaTheme="majorEastAsia" w:hAnsiTheme="majorEastAsia"/>
          <w:b/>
          <w:color w:val="333333"/>
          <w:sz w:val="24"/>
          <w:szCs w:val="24"/>
        </w:rPr>
        <w:t>汇报。</w:t>
      </w:r>
      <w:r w:rsidRPr="007D0836">
        <w:rPr>
          <w:rFonts w:asciiTheme="majorEastAsia" w:eastAsiaTheme="majorEastAsia" w:hAnsiTheme="majorEastAsia"/>
          <w:color w:val="333333"/>
          <w:sz w:val="24"/>
          <w:szCs w:val="24"/>
        </w:rPr>
        <w:t>主要就项目建设以来的初步成效、存在问题、</w:t>
      </w:r>
      <w:r>
        <w:rPr>
          <w:rFonts w:asciiTheme="majorEastAsia" w:eastAsiaTheme="majorEastAsia" w:hAnsiTheme="majorEastAsia" w:hint="eastAsia"/>
          <w:color w:val="333333"/>
          <w:sz w:val="24"/>
          <w:szCs w:val="24"/>
        </w:rPr>
        <w:t>后续思考</w:t>
      </w:r>
      <w:r w:rsidRPr="007D0836">
        <w:rPr>
          <w:rFonts w:asciiTheme="majorEastAsia" w:eastAsiaTheme="majorEastAsia" w:hAnsiTheme="majorEastAsia"/>
          <w:color w:val="333333"/>
          <w:sz w:val="24"/>
          <w:szCs w:val="24"/>
        </w:rPr>
        <w:t>等三个方面进行。</w:t>
      </w:r>
    </w:p>
    <w:p w:rsidR="001F46A1" w:rsidRPr="009E0FDF" w:rsidRDefault="00B750F4" w:rsidP="00B750F4">
      <w:pPr>
        <w:widowControl/>
        <w:adjustRightInd w:val="0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B750F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lastRenderedPageBreak/>
        <w:t>重点项目：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在凝心聚力中</w:t>
      </w:r>
      <w:r w:rsidRPr="00B750F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筑梦新优质。</w:t>
      </w:r>
      <w:r w:rsidRPr="009E0FD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BFAFA"/>
        </w:rPr>
        <w:t>成立新优质创建</w:t>
      </w:r>
      <w:r w:rsidR="00B14AD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BFAFA"/>
        </w:rPr>
        <w:t>项目小</w:t>
      </w:r>
      <w:r w:rsidRPr="009E0FD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BFAFA"/>
        </w:rPr>
        <w:t>组，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BFAFA"/>
        </w:rPr>
        <w:t>由各项目组责任人再招募合作者</w:t>
      </w:r>
      <w:r w:rsidRPr="009E0FD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BFAFA"/>
        </w:rPr>
        <w:t>，</w:t>
      </w:r>
      <w:r w:rsidRPr="009E0FDF">
        <w:rPr>
          <w:rFonts w:asciiTheme="majorEastAsia" w:eastAsiaTheme="majorEastAsia" w:hAnsiTheme="majorEastAsia"/>
          <w:color w:val="000000" w:themeColor="text1"/>
          <w:sz w:val="24"/>
          <w:szCs w:val="24"/>
        </w:rPr>
        <w:t>建立起责任人与合作者的关系</w:t>
      </w:r>
      <w:r w:rsidRPr="009E0FD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BFAFA"/>
        </w:rPr>
        <w:t>。</w:t>
      </w:r>
    </w:p>
    <w:tbl>
      <w:tblPr>
        <w:tblStyle w:val="a4"/>
        <w:tblW w:w="0" w:type="auto"/>
        <w:tblLook w:val="04A0"/>
      </w:tblPr>
      <w:tblGrid>
        <w:gridCol w:w="1668"/>
        <w:gridCol w:w="1134"/>
        <w:gridCol w:w="5670"/>
      </w:tblGrid>
      <w:tr w:rsidR="00B14AD8" w:rsidTr="00B14AD8">
        <w:tc>
          <w:tcPr>
            <w:tcW w:w="1668" w:type="dxa"/>
          </w:tcPr>
          <w:p w:rsidR="00B14AD8" w:rsidRPr="00AF6F41" w:rsidRDefault="00B14AD8" w:rsidP="00AF6F41">
            <w:pPr>
              <w:widowControl/>
              <w:adjustRightInd w:val="0"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F6F41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项目小组</w:t>
            </w:r>
          </w:p>
        </w:tc>
        <w:tc>
          <w:tcPr>
            <w:tcW w:w="1134" w:type="dxa"/>
          </w:tcPr>
          <w:p w:rsidR="00B14AD8" w:rsidRPr="00AF6F41" w:rsidRDefault="00B14AD8" w:rsidP="00AF6F41">
            <w:pPr>
              <w:widowControl/>
              <w:adjustRightInd w:val="0"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F6F41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责任人</w:t>
            </w:r>
          </w:p>
        </w:tc>
        <w:tc>
          <w:tcPr>
            <w:tcW w:w="5670" w:type="dxa"/>
          </w:tcPr>
          <w:p w:rsidR="00B14AD8" w:rsidRPr="00AF6F41" w:rsidRDefault="00B14AD8" w:rsidP="00AF6F41">
            <w:pPr>
              <w:widowControl/>
              <w:adjustRightInd w:val="0"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建设重点</w:t>
            </w:r>
          </w:p>
        </w:tc>
      </w:tr>
      <w:tr w:rsidR="00B14AD8" w:rsidTr="00B14AD8">
        <w:tc>
          <w:tcPr>
            <w:tcW w:w="1668" w:type="dxa"/>
          </w:tcPr>
          <w:p w:rsidR="00B14AD8" w:rsidRPr="004544CE" w:rsidRDefault="00B14AD8" w:rsidP="00792545">
            <w:pPr>
              <w:widowControl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考察汇报</w:t>
            </w:r>
          </w:p>
          <w:p w:rsidR="00B14AD8" w:rsidRPr="004544CE" w:rsidRDefault="00B14AD8" w:rsidP="00792545">
            <w:pPr>
              <w:widowControl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显品质</w:t>
            </w:r>
          </w:p>
        </w:tc>
        <w:tc>
          <w:tcPr>
            <w:tcW w:w="1134" w:type="dxa"/>
          </w:tcPr>
          <w:p w:rsidR="00B14AD8" w:rsidRPr="004544CE" w:rsidRDefault="00B14AD8" w:rsidP="00792545">
            <w:pPr>
              <w:widowControl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盛亚萍</w:t>
            </w:r>
          </w:p>
        </w:tc>
        <w:tc>
          <w:tcPr>
            <w:tcW w:w="5670" w:type="dxa"/>
          </w:tcPr>
          <w:p w:rsidR="00B14AD8" w:rsidRPr="004544CE" w:rsidRDefault="00B14AD8" w:rsidP="0015324D">
            <w:pPr>
              <w:spacing w:line="300" w:lineRule="exac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??" w:hint="eastAsia"/>
                <w:color w:val="000000"/>
                <w:sz w:val="24"/>
                <w:szCs w:val="24"/>
              </w:rPr>
              <w:t>1.汇报文稿（自评报告初稿）</w:t>
            </w:r>
            <w:r w:rsidR="0015324D">
              <w:rPr>
                <w:rFonts w:asciiTheme="majorEastAsia" w:eastAsiaTheme="majorEastAsia" w:hAnsiTheme="majorEastAsia" w:cs="??" w:hint="eastAsia"/>
                <w:color w:val="000000"/>
                <w:sz w:val="24"/>
                <w:szCs w:val="24"/>
              </w:rPr>
              <w:t>；</w:t>
            </w:r>
            <w:r w:rsidRPr="004544CE">
              <w:rPr>
                <w:rFonts w:asciiTheme="majorEastAsia" w:eastAsiaTheme="majorEastAsia" w:hAnsiTheme="majorEastAsia" w:cs="??" w:hint="eastAsia"/>
                <w:color w:val="000000"/>
                <w:sz w:val="24"/>
                <w:szCs w:val="24"/>
              </w:rPr>
              <w:t>2.环境文化</w:t>
            </w:r>
          </w:p>
        </w:tc>
      </w:tr>
      <w:tr w:rsidR="00B14AD8" w:rsidTr="00B14AD8">
        <w:tc>
          <w:tcPr>
            <w:tcW w:w="1668" w:type="dxa"/>
          </w:tcPr>
          <w:p w:rsidR="00B14AD8" w:rsidRPr="004544CE" w:rsidRDefault="00B14AD8" w:rsidP="00792545">
            <w:pPr>
              <w:widowControl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知识产品</w:t>
            </w:r>
          </w:p>
          <w:p w:rsidR="00B14AD8" w:rsidRPr="004544CE" w:rsidRDefault="00B14AD8" w:rsidP="00792545">
            <w:pPr>
              <w:widowControl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强本质</w:t>
            </w:r>
          </w:p>
        </w:tc>
        <w:tc>
          <w:tcPr>
            <w:tcW w:w="1134" w:type="dxa"/>
          </w:tcPr>
          <w:p w:rsidR="00B14AD8" w:rsidRPr="004544CE" w:rsidRDefault="00B14AD8" w:rsidP="00792545">
            <w:pPr>
              <w:widowControl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周静</w:t>
            </w:r>
          </w:p>
        </w:tc>
        <w:tc>
          <w:tcPr>
            <w:tcW w:w="5670" w:type="dxa"/>
          </w:tcPr>
          <w:p w:rsidR="00B14AD8" w:rsidRPr="004544CE" w:rsidRDefault="00B14AD8" w:rsidP="0015324D">
            <w:pPr>
              <w:widowControl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1.材料整理</w:t>
            </w:r>
            <w:r w:rsidR="0015324D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2.宣传报道</w:t>
            </w:r>
          </w:p>
        </w:tc>
      </w:tr>
      <w:tr w:rsidR="00B14AD8" w:rsidTr="00B14AD8">
        <w:tc>
          <w:tcPr>
            <w:tcW w:w="1668" w:type="dxa"/>
          </w:tcPr>
          <w:p w:rsidR="00B14AD8" w:rsidRPr="004544CE" w:rsidRDefault="00B14AD8" w:rsidP="00792545">
            <w:pPr>
              <w:widowControl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善真课程</w:t>
            </w:r>
          </w:p>
          <w:p w:rsidR="00B14AD8" w:rsidRPr="004544CE" w:rsidRDefault="00B14AD8" w:rsidP="00792545">
            <w:pPr>
              <w:widowControl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优素质</w:t>
            </w:r>
          </w:p>
        </w:tc>
        <w:tc>
          <w:tcPr>
            <w:tcW w:w="1134" w:type="dxa"/>
          </w:tcPr>
          <w:p w:rsidR="00B14AD8" w:rsidRPr="004544CE" w:rsidRDefault="00B14AD8" w:rsidP="00792545">
            <w:pPr>
              <w:widowControl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吴春燕</w:t>
            </w:r>
          </w:p>
        </w:tc>
        <w:tc>
          <w:tcPr>
            <w:tcW w:w="5670" w:type="dxa"/>
          </w:tcPr>
          <w:p w:rsidR="00B14AD8" w:rsidRPr="004544CE" w:rsidRDefault="009A2AE2" w:rsidP="009A2AE2">
            <w:pPr>
              <w:widowControl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1.研发</w:t>
            </w:r>
            <w:r w:rsidR="00B14AD8"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课程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；2.</w:t>
            </w:r>
            <w:r w:rsidR="00B14AD8"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打磨课堂。</w:t>
            </w:r>
          </w:p>
        </w:tc>
      </w:tr>
      <w:tr w:rsidR="00B14AD8" w:rsidTr="00B14AD8">
        <w:trPr>
          <w:trHeight w:val="416"/>
        </w:trPr>
        <w:tc>
          <w:tcPr>
            <w:tcW w:w="1668" w:type="dxa"/>
          </w:tcPr>
          <w:p w:rsidR="00B14AD8" w:rsidRPr="004544CE" w:rsidRDefault="00B14AD8" w:rsidP="00BC1EBB">
            <w:pPr>
              <w:widowControl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沙龙研讨</w:t>
            </w:r>
          </w:p>
          <w:p w:rsidR="00B14AD8" w:rsidRPr="004544CE" w:rsidRDefault="00B14AD8" w:rsidP="00BC1EBB">
            <w:pPr>
              <w:widowControl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蕴内质</w:t>
            </w:r>
          </w:p>
        </w:tc>
        <w:tc>
          <w:tcPr>
            <w:tcW w:w="1134" w:type="dxa"/>
          </w:tcPr>
          <w:p w:rsidR="00B14AD8" w:rsidRPr="004544CE" w:rsidRDefault="00B14AD8" w:rsidP="00792545">
            <w:pPr>
              <w:widowControl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朱小昌</w:t>
            </w:r>
          </w:p>
        </w:tc>
        <w:tc>
          <w:tcPr>
            <w:tcW w:w="5670" w:type="dxa"/>
          </w:tcPr>
          <w:p w:rsidR="00B14AD8" w:rsidRPr="004544CE" w:rsidRDefault="00B14AD8" w:rsidP="0015324D">
            <w:pPr>
              <w:widowControl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="宋体" w:hAnsi="宋体" w:cs="??"/>
                <w:color w:val="000000"/>
                <w:sz w:val="24"/>
                <w:szCs w:val="24"/>
              </w:rPr>
              <w:t>1.</w:t>
            </w:r>
            <w:r w:rsidRPr="004544CE">
              <w:rPr>
                <w:rFonts w:ascii="宋体" w:hAnsi="宋体" w:cs="宋体" w:hint="eastAsia"/>
                <w:color w:val="000000"/>
                <w:sz w:val="24"/>
                <w:szCs w:val="24"/>
              </w:rPr>
              <w:t>完成教师沙龙内容确定、策划；</w:t>
            </w:r>
            <w:r w:rsidRPr="004544CE">
              <w:rPr>
                <w:rFonts w:ascii="宋体" w:hAnsi="宋体" w:cs="??"/>
                <w:color w:val="000000"/>
                <w:sz w:val="24"/>
                <w:szCs w:val="24"/>
              </w:rPr>
              <w:t>2.</w:t>
            </w:r>
            <w:r w:rsidRPr="004544CE">
              <w:rPr>
                <w:rFonts w:ascii="宋体" w:hAnsi="宋体" w:cs="宋体" w:hint="eastAsia"/>
                <w:color w:val="000000"/>
                <w:sz w:val="24"/>
                <w:szCs w:val="24"/>
              </w:rPr>
              <w:t>选择</w:t>
            </w:r>
            <w:r w:rsidRPr="004544CE">
              <w:rPr>
                <w:rFonts w:ascii="宋体" w:hAnsi="宋体" w:cs="??"/>
                <w:color w:val="000000"/>
                <w:sz w:val="24"/>
                <w:szCs w:val="24"/>
              </w:rPr>
              <w:t>12</w:t>
            </w:r>
            <w:r w:rsidRPr="004544CE">
              <w:rPr>
                <w:rFonts w:ascii="宋体" w:hAnsi="宋体" w:cs="宋体" w:hint="eastAsia"/>
                <w:color w:val="000000"/>
                <w:sz w:val="24"/>
                <w:szCs w:val="24"/>
              </w:rPr>
              <w:t>位教师；</w:t>
            </w:r>
            <w:r w:rsidRPr="004544CE">
              <w:rPr>
                <w:rFonts w:ascii="宋体" w:hAnsi="宋体" w:cs="??"/>
                <w:color w:val="000000"/>
                <w:sz w:val="24"/>
                <w:szCs w:val="24"/>
              </w:rPr>
              <w:t>3</w:t>
            </w:r>
            <w:r w:rsidR="0015324D">
              <w:rPr>
                <w:rFonts w:ascii="宋体" w:hAnsi="宋体" w:cs="??" w:hint="eastAsia"/>
                <w:color w:val="000000"/>
                <w:sz w:val="24"/>
                <w:szCs w:val="24"/>
              </w:rPr>
              <w:t>.</w:t>
            </w:r>
            <w:r w:rsidRPr="004544CE">
              <w:rPr>
                <w:rFonts w:ascii="宋体" w:hAnsi="宋体" w:cs="宋体" w:hint="eastAsia"/>
                <w:color w:val="000000"/>
                <w:sz w:val="24"/>
                <w:szCs w:val="24"/>
              </w:rPr>
              <w:t>做好行政、组长、教师个别访谈的准备工作</w:t>
            </w:r>
          </w:p>
        </w:tc>
      </w:tr>
      <w:tr w:rsidR="00B14AD8" w:rsidTr="00B14AD8">
        <w:trPr>
          <w:trHeight w:val="416"/>
        </w:trPr>
        <w:tc>
          <w:tcPr>
            <w:tcW w:w="1668" w:type="dxa"/>
          </w:tcPr>
          <w:p w:rsidR="00B14AD8" w:rsidRPr="004544CE" w:rsidRDefault="00B14AD8" w:rsidP="00BC1EBB">
            <w:pPr>
              <w:widowControl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多彩活动</w:t>
            </w:r>
          </w:p>
          <w:p w:rsidR="00B14AD8" w:rsidRPr="004544CE" w:rsidRDefault="00B14AD8" w:rsidP="00BC1EBB">
            <w:pPr>
              <w:widowControl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彰特质</w:t>
            </w:r>
          </w:p>
        </w:tc>
        <w:tc>
          <w:tcPr>
            <w:tcW w:w="1134" w:type="dxa"/>
          </w:tcPr>
          <w:p w:rsidR="00B14AD8" w:rsidRPr="004544CE" w:rsidRDefault="00B14AD8" w:rsidP="00792545">
            <w:pPr>
              <w:widowControl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祝卫其</w:t>
            </w:r>
          </w:p>
        </w:tc>
        <w:tc>
          <w:tcPr>
            <w:tcW w:w="5670" w:type="dxa"/>
          </w:tcPr>
          <w:p w:rsidR="00B14AD8" w:rsidRPr="004544CE" w:rsidRDefault="00B14AD8" w:rsidP="004544CE">
            <w:pPr>
              <w:widowControl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重点打造学生品格提升工程。</w:t>
            </w:r>
          </w:p>
          <w:p w:rsidR="00B14AD8" w:rsidRPr="004544CE" w:rsidRDefault="00B14AD8" w:rsidP="004544CE">
            <w:pPr>
              <w:spacing w:line="320" w:lineRule="exact"/>
              <w:ind w:firstLineChars="200" w:firstLine="480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4544CE">
              <w:rPr>
                <w:rFonts w:ascii="宋体" w:hAnsi="宋体" w:cs="??"/>
                <w:color w:val="000000"/>
                <w:sz w:val="24"/>
                <w:szCs w:val="24"/>
              </w:rPr>
              <w:t>1.</w:t>
            </w:r>
            <w:r w:rsidRPr="004544CE">
              <w:rPr>
                <w:rFonts w:ascii="宋体" w:hAnsi="宋体" w:cs="宋体" w:hint="eastAsia"/>
                <w:color w:val="000000"/>
                <w:sz w:val="24"/>
                <w:szCs w:val="24"/>
              </w:rPr>
              <w:t>三天学生一日常规、礼仪教育（包括个别访谈）；</w:t>
            </w:r>
            <w:r w:rsidRPr="004544CE">
              <w:rPr>
                <w:rFonts w:ascii="宋体" w:hAnsi="宋体" w:cs="??"/>
                <w:color w:val="000000"/>
                <w:sz w:val="24"/>
                <w:szCs w:val="24"/>
              </w:rPr>
              <w:t>2.</w:t>
            </w:r>
            <w:r w:rsidRPr="004544CE">
              <w:rPr>
                <w:rFonts w:ascii="宋体" w:hAnsi="宋体" w:cs="宋体" w:hint="eastAsia"/>
                <w:color w:val="000000"/>
                <w:sz w:val="24"/>
                <w:szCs w:val="24"/>
              </w:rPr>
              <w:t>升旗仪式策划组织；</w:t>
            </w:r>
            <w:r w:rsidRPr="004544CE">
              <w:rPr>
                <w:rFonts w:ascii="宋体" w:hAnsi="宋体" w:cs="??"/>
                <w:color w:val="000000"/>
                <w:sz w:val="24"/>
                <w:szCs w:val="24"/>
              </w:rPr>
              <w:t>3.</w:t>
            </w:r>
            <w:r w:rsidRPr="004544CE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学生素养</w:t>
            </w:r>
            <w:r w:rsidRPr="004544CE">
              <w:rPr>
                <w:rFonts w:ascii="宋体" w:hAnsi="宋体" w:cs="宋体" w:hint="eastAsia"/>
                <w:color w:val="000000"/>
                <w:sz w:val="24"/>
                <w:szCs w:val="24"/>
              </w:rPr>
              <w:t>专场汇报；</w:t>
            </w:r>
            <w:r w:rsidRPr="004544CE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4.</w:t>
            </w:r>
            <w:r w:rsidRPr="004544CE">
              <w:rPr>
                <w:rFonts w:ascii="宋体" w:hAnsi="宋体" w:cs="宋体" w:hint="eastAsia"/>
                <w:color w:val="000000"/>
                <w:sz w:val="24"/>
                <w:szCs w:val="24"/>
              </w:rPr>
              <w:t>三天大课间、体育活动的组织策划；</w:t>
            </w:r>
            <w:r w:rsidRPr="004544CE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5</w:t>
            </w:r>
            <w:r w:rsidRPr="004544CE">
              <w:rPr>
                <w:rFonts w:ascii="宋体" w:hAnsi="宋体" w:cs="??"/>
                <w:color w:val="000000"/>
                <w:sz w:val="24"/>
                <w:szCs w:val="24"/>
              </w:rPr>
              <w:t>.</w:t>
            </w:r>
            <w:r w:rsidRPr="004544CE">
              <w:rPr>
                <w:rFonts w:ascii="宋体" w:hAnsi="宋体" w:cs="宋体" w:hint="eastAsia"/>
                <w:color w:val="000000"/>
                <w:sz w:val="24"/>
                <w:szCs w:val="24"/>
              </w:rPr>
              <w:t>一节课的全校社团活动的策划、组织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.</w:t>
            </w:r>
          </w:p>
        </w:tc>
      </w:tr>
    </w:tbl>
    <w:p w:rsidR="0044635E" w:rsidRDefault="0044635E" w:rsidP="006E035F">
      <w:pPr>
        <w:widowControl/>
        <w:adjustRightInd w:val="0"/>
        <w:spacing w:line="440" w:lineRule="exact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656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（二）</w:t>
      </w:r>
      <w:r w:rsidR="00F656E6" w:rsidRPr="00F656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课程</w:t>
      </w:r>
      <w:r w:rsidRPr="00F656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教学：</w:t>
      </w:r>
      <w:r w:rsidR="00F656E6" w:rsidRPr="00F656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优而胜己，有向突破强品位提升。</w:t>
      </w:r>
    </w:p>
    <w:p w:rsidR="00104D29" w:rsidRPr="00A07A61" w:rsidRDefault="00104D29" w:rsidP="00104D29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1.</w:t>
      </w: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建机制化常态，优常规强本质。</w:t>
      </w:r>
    </w:p>
    <w:p w:rsidR="00104D29" w:rsidRPr="00865778" w:rsidRDefault="00104D29" w:rsidP="00104D2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学期，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各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学科组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要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站在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创建新优质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的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节点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背景下，本着前延后续的工作思路，在清晰方向，明确目标，规范实施，过程管理，及时评价的工作要求下，常规工作有所突破，并逐步形成科学、有机的节律和稳定、高效的管理运行机制。</w:t>
      </w:r>
    </w:p>
    <w:p w:rsidR="00104D29" w:rsidRPr="00A07A61" w:rsidRDefault="00104D29" w:rsidP="00104D29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（1）</w:t>
      </w:r>
      <w:r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常规工作重实效</w:t>
      </w:r>
    </w:p>
    <w:p w:rsidR="00104D29" w:rsidRPr="00865778" w:rsidRDefault="00104D29" w:rsidP="00104D2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学期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继续采用展评互评形式，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对师生教学中文本常规（备课、作业）进行亮点评赏，同时发现并综合目前教学常规实施中存在的问题，直面问题，分析形成问题的主客观原因，共同研讨，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修订完善，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形成有效促进教学质量提升、有利于教师长远发展，同时又能减少教师无效劳动的低负高效的教学常规。</w:t>
      </w:r>
    </w:p>
    <w:p w:rsidR="00104D29" w:rsidRPr="00A07A61" w:rsidRDefault="00104D29" w:rsidP="00104D29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（2）</w:t>
      </w:r>
      <w:r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日常教研重质量</w:t>
      </w:r>
    </w:p>
    <w:p w:rsidR="00104D29" w:rsidRPr="00865778" w:rsidRDefault="00104D29" w:rsidP="00104D2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为了保证教研活动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质量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各学科组可以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建立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日常教研的节律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，以有利于在日研日新的秩序中充满发展活力。</w:t>
      </w:r>
    </w:p>
    <w:tbl>
      <w:tblPr>
        <w:tblW w:w="959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2658"/>
        <w:gridCol w:w="2165"/>
        <w:gridCol w:w="2053"/>
        <w:gridCol w:w="1899"/>
      </w:tblGrid>
      <w:tr w:rsidR="00104D29" w:rsidRPr="00A07A61" w:rsidTr="0052531B">
        <w:trPr>
          <w:tblCellSpacing w:w="0" w:type="dxa"/>
          <w:jc w:val="center"/>
        </w:trPr>
        <w:tc>
          <w:tcPr>
            <w:tcW w:w="82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周次</w:t>
            </w:r>
          </w:p>
        </w:tc>
        <w:tc>
          <w:tcPr>
            <w:tcW w:w="265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第一周</w:t>
            </w:r>
          </w:p>
        </w:tc>
        <w:tc>
          <w:tcPr>
            <w:tcW w:w="21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第二周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第三周</w:t>
            </w:r>
          </w:p>
        </w:tc>
        <w:tc>
          <w:tcPr>
            <w:tcW w:w="18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第四周</w:t>
            </w:r>
          </w:p>
        </w:tc>
      </w:tr>
      <w:tr w:rsidR="00104D29" w:rsidRPr="00A07A61" w:rsidTr="0052531B">
        <w:trPr>
          <w:tblCellSpacing w:w="0" w:type="dxa"/>
          <w:jc w:val="center"/>
        </w:trPr>
        <w:tc>
          <w:tcPr>
            <w:tcW w:w="82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内容</w:t>
            </w:r>
          </w:p>
        </w:tc>
        <w:tc>
          <w:tcPr>
            <w:tcW w:w="265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单元解读</w:t>
            </w:r>
          </w:p>
          <w:p w:rsidR="00104D29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青年教师成长营</w:t>
            </w:r>
          </w:p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（项目核心组活动）</w:t>
            </w:r>
          </w:p>
        </w:tc>
        <w:tc>
          <w:tcPr>
            <w:tcW w:w="21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单元资源包创建</w:t>
            </w:r>
          </w:p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常规调研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组内课堂实践</w:t>
            </w:r>
          </w:p>
        </w:tc>
        <w:tc>
          <w:tcPr>
            <w:tcW w:w="18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A07A61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大组交流活动</w:t>
            </w:r>
          </w:p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学科节活动</w:t>
            </w:r>
          </w:p>
        </w:tc>
      </w:tr>
    </w:tbl>
    <w:p w:rsidR="00104D29" w:rsidRDefault="00104D29" w:rsidP="00104D2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lastRenderedPageBreak/>
        <w:t>课堂教学现场研讨，可以融学科组的专题研讨、日常调研和学科活动的内部交流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；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集体备课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可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围绕本学科研究重点，结合年级常规教学要求，融理论学习、实践研究、反思重建、提炼总结为一体的日常教研活动内容。学期初，制订研究计划，确保每次教研活动有学习导读人、主讲人，有互动研讨过程、有研究阶段成果。</w:t>
      </w:r>
    </w:p>
    <w:p w:rsidR="00104D29" w:rsidRPr="00A07A61" w:rsidRDefault="00104D29" w:rsidP="00104D29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（3）</w:t>
      </w:r>
      <w:r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专</w:t>
      </w:r>
      <w:r w:rsidR="007F3F70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项</w:t>
      </w:r>
      <w:r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调研重跟进</w:t>
      </w:r>
    </w:p>
    <w:p w:rsidR="00104D29" w:rsidRDefault="00104D29" w:rsidP="00104D2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学期我们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将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在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三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个层面上体现跟进：</w:t>
      </w:r>
      <w:r w:rsidRPr="00865778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一是内容的跟进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：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如语文学科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重在落实语文要素，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数学学科则要加强关键问题设计与实施的调研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Pr="00104D2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英语学科主要是做好</w:t>
      </w:r>
      <w:r w:rsidRPr="00104D29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u w:val="single"/>
          <w:bdr w:val="none" w:sz="0" w:space="0" w:color="auto" w:frame="1"/>
        </w:rPr>
        <w:t>学科育人价值的开发与转化</w:t>
      </w:r>
      <w:r w:rsidRPr="00104D2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，综合学科要</w:t>
      </w:r>
      <w:r w:rsidRPr="00104D29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u w:val="single"/>
          <w:bdr w:val="none" w:sz="0" w:space="0" w:color="auto" w:frame="1"/>
        </w:rPr>
        <w:t>定专题，建项目，带社团</w:t>
      </w:r>
      <w:r w:rsidRPr="00104D2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。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各教研组在个人思考的基础上加强集体备课，在实践的基础上及时记录及时整理，形成相对成熟的各单元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案例集或训练体系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。</w:t>
      </w:r>
      <w:r w:rsidRPr="00865778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二是问题的跟进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：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针对调研中弱势的班级及教师，教研组、学科组将加强后续的跟进，汇总研讨和分析，及时调整日常实践，完善教育教学。</w:t>
      </w:r>
      <w:r w:rsidRPr="006669A4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三是梯队的跟进：</w:t>
      </w:r>
      <w:r w:rsidRPr="006669A4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各学科要进行全人员的课堂教学普查，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在此基础上按老中青选好“种子”教师，跟进研磨，为11月底的创新优随堂听课做好充分准备。</w:t>
      </w:r>
    </w:p>
    <w:p w:rsidR="00104D29" w:rsidRDefault="00104D29" w:rsidP="00104D29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（4）</w:t>
      </w:r>
      <w:r w:rsidRPr="00290158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学科活动重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价值</w:t>
      </w:r>
    </w:p>
    <w:p w:rsidR="00104D29" w:rsidRPr="00327D9B" w:rsidRDefault="00104D29" w:rsidP="00104D2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bdr w:val="none" w:sz="0" w:space="0" w:color="auto" w:frame="1"/>
        </w:rPr>
      </w:pPr>
      <w:r w:rsidRPr="00327D9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本学期我们试图在学生学科活动方面都有突破，不同层面开展不同形式不同内容的学科活动，丰富学生的校园学习生活，引导学生在学科活动中获得精神的滋养和文化的熏陶。</w:t>
      </w:r>
    </w:p>
    <w:p w:rsidR="0094568C" w:rsidRPr="0094568C" w:rsidRDefault="00104D29" w:rsidP="0094568C">
      <w:pPr>
        <w:spacing w:line="440" w:lineRule="exact"/>
        <w:ind w:firstLineChars="200" w:firstLine="482"/>
        <w:jc w:val="left"/>
        <w:rPr>
          <w:rFonts w:ascii="宋体" w:eastAsia="宋体" w:hAnsi="宋体" w:cs="宋体"/>
          <w:snapToGrid w:val="0"/>
          <w:color w:val="000000"/>
          <w:sz w:val="24"/>
          <w:szCs w:val="24"/>
        </w:rPr>
      </w:pPr>
      <w:r w:rsidRPr="0094568C">
        <w:rPr>
          <w:rStyle w:val="a6"/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单项考查活动化：</w:t>
      </w:r>
      <w:r w:rsidR="0094568C" w:rsidRPr="0094568C">
        <w:rPr>
          <w:rFonts w:ascii="宋体" w:eastAsia="宋体" w:hAnsi="宋体" w:cs="宋体" w:hint="eastAsia"/>
          <w:snapToGrid w:val="0"/>
          <w:color w:val="000000"/>
          <w:sz w:val="24"/>
          <w:szCs w:val="24"/>
        </w:rPr>
        <w:t>本学期，</w:t>
      </w:r>
      <w:r w:rsidR="00327D9B">
        <w:rPr>
          <w:rFonts w:ascii="宋体" w:eastAsia="宋体" w:hAnsi="宋体" w:cs="宋体" w:hint="eastAsia"/>
          <w:snapToGrid w:val="0"/>
          <w:color w:val="000000"/>
          <w:sz w:val="24"/>
          <w:szCs w:val="24"/>
        </w:rPr>
        <w:t>各</w:t>
      </w:r>
      <w:r w:rsidR="0094568C" w:rsidRPr="0094568C">
        <w:rPr>
          <w:rFonts w:ascii="宋体" w:eastAsia="宋体" w:hAnsi="宋体" w:cs="宋体" w:hint="eastAsia"/>
          <w:snapToGrid w:val="0"/>
          <w:color w:val="000000"/>
          <w:sz w:val="24"/>
          <w:szCs w:val="24"/>
        </w:rPr>
        <w:t>学科组仍然</w:t>
      </w:r>
      <w:r w:rsidR="00327D9B">
        <w:rPr>
          <w:rFonts w:ascii="宋体" w:eastAsia="宋体" w:hAnsi="宋体" w:cs="宋体" w:hint="eastAsia"/>
          <w:snapToGrid w:val="0"/>
          <w:color w:val="000000"/>
          <w:sz w:val="24"/>
          <w:szCs w:val="24"/>
        </w:rPr>
        <w:t>要</w:t>
      </w:r>
      <w:r w:rsidR="0094568C" w:rsidRPr="0094568C">
        <w:rPr>
          <w:rFonts w:ascii="宋体" w:eastAsia="宋体" w:hAnsi="宋体" w:cs="宋体" w:hint="eastAsia"/>
          <w:snapToGrid w:val="0"/>
          <w:color w:val="000000"/>
          <w:sz w:val="24"/>
          <w:szCs w:val="24"/>
        </w:rPr>
        <w:t>坚持“一月一项”的月调研制度，</w:t>
      </w:r>
      <w:r w:rsidR="00327D9B">
        <w:rPr>
          <w:rFonts w:ascii="宋体" w:eastAsia="宋体" w:hAnsi="宋体" w:cs="宋体" w:hint="eastAsia"/>
          <w:snapToGrid w:val="0"/>
          <w:color w:val="000000"/>
          <w:sz w:val="24"/>
          <w:szCs w:val="24"/>
        </w:rPr>
        <w:t>抓住“四个点”：紧扣能力重点、清晰评价要点、拓展学科视点、把握操作节点。</w:t>
      </w:r>
      <w:r w:rsidR="0094568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具体流程为：</w:t>
      </w:r>
      <w:r w:rsidR="0094568C" w:rsidRPr="007F3F7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none" w:sz="0" w:space="0" w:color="auto" w:frame="1"/>
        </w:rPr>
        <w:t>小组填报</w:t>
      </w:r>
      <w:r w:rsidR="0094568C" w:rsidRPr="007F3F70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bdr w:val="none" w:sz="0" w:space="0" w:color="auto" w:frame="1"/>
        </w:rPr>
        <w:t>→</w:t>
      </w:r>
      <w:r w:rsidR="0094568C" w:rsidRPr="007F3F7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none" w:sz="0" w:space="0" w:color="auto" w:frame="1"/>
        </w:rPr>
        <w:t>大组论证</w:t>
      </w:r>
      <w:r w:rsidR="0094568C" w:rsidRPr="007F3F70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bdr w:val="none" w:sz="0" w:space="0" w:color="auto" w:frame="1"/>
        </w:rPr>
        <w:t>→</w:t>
      </w:r>
      <w:r w:rsidR="0094568C" w:rsidRPr="007F3F70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有向训练</w:t>
      </w:r>
      <w:r w:rsidR="0094568C" w:rsidRPr="007F3F70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bdr w:val="none" w:sz="0" w:space="0" w:color="auto" w:frame="1"/>
        </w:rPr>
        <w:t>→</w:t>
      </w:r>
      <w:r w:rsidR="0094568C" w:rsidRPr="007F3F70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展开调研</w:t>
      </w:r>
      <w:r w:rsidR="0094568C" w:rsidRPr="007F3F70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bdr w:val="none" w:sz="0" w:space="0" w:color="auto" w:frame="1"/>
        </w:rPr>
        <w:t>→</w:t>
      </w:r>
      <w:r w:rsidR="0094568C" w:rsidRPr="007F3F70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专项研讨</w:t>
      </w:r>
      <w:r w:rsidR="0094568C" w:rsidRPr="007F3F70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bdr w:val="none" w:sz="0" w:space="0" w:color="auto" w:frame="1"/>
        </w:rPr>
        <w:t>→</w:t>
      </w:r>
      <w:r w:rsidR="007F3F70" w:rsidRPr="007F3F70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跟进薄弱</w:t>
      </w:r>
      <w:r w:rsidRPr="007F3F7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none" w:sz="0" w:space="0" w:color="auto" w:frame="1"/>
        </w:rPr>
        <w:t>，</w:t>
      </w:r>
      <w:r w:rsidRPr="0094568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在规范化运行考核的基础上完善考查办法，化程式化考查为过程性培养，化终结性评价为活动化展示</w:t>
      </w:r>
      <w:r w:rsidRPr="0094568C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（把知识和能力的考查放置在某种故事情境下设计</w:t>
      </w:r>
      <w:r w:rsidRPr="0094568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none" w:sz="0" w:space="0" w:color="auto" w:frame="1"/>
        </w:rPr>
        <w:t>）</w:t>
      </w:r>
      <w:r w:rsidRPr="0094568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，让学生在每个学期的学科学习中都扎实一项基本功，迈上一个新台阶。</w:t>
      </w:r>
    </w:p>
    <w:p w:rsidR="00104D29" w:rsidRPr="00897FC7" w:rsidRDefault="00A95C1F" w:rsidP="00104D29">
      <w:pPr>
        <w:shd w:val="clear" w:color="auto" w:fill="FFFFFF"/>
        <w:spacing w:line="440" w:lineRule="exact"/>
        <w:ind w:firstLineChars="200" w:firstLine="482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Style w:val="a6"/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主题活动多元</w:t>
      </w:r>
      <w:r w:rsidR="00104D29" w:rsidRPr="00897FC7">
        <w:rPr>
          <w:rStyle w:val="a6"/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化：</w:t>
      </w:r>
      <w:r>
        <w:rPr>
          <w:rStyle w:val="a6"/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bdr w:val="none" w:sz="0" w:space="0" w:color="auto" w:frame="1"/>
        </w:rPr>
        <w:t>各学科要着力丰富</w:t>
      </w:r>
      <w:r w:rsidRPr="00A95C1F">
        <w:rPr>
          <w:rStyle w:val="a6"/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bdr w:val="none" w:sz="0" w:space="0" w:color="auto" w:frame="1"/>
        </w:rPr>
        <w:t>学科课程建设，</w:t>
      </w:r>
      <w:r>
        <w:rPr>
          <w:rStyle w:val="a6"/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bdr w:val="none" w:sz="0" w:space="0" w:color="auto" w:frame="1"/>
        </w:rPr>
        <w:t>因生之需，适校之性地开发拓展课程和主题活动，</w:t>
      </w:r>
      <w:r w:rsidR="00104D29" w:rsidRPr="004034A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基于调研确定主题</w:t>
      </w:r>
      <w:r w:rsidR="00104D29" w:rsidRPr="004034AB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bdr w:val="none" w:sz="0" w:space="0" w:color="auto" w:frame="1"/>
        </w:rPr>
        <w:t>→</w:t>
      </w:r>
      <w:r w:rsidR="00104D29" w:rsidRPr="004034A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聚焦主题设计活动</w:t>
      </w:r>
      <w:r w:rsidR="00104D29" w:rsidRPr="004034AB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bdr w:val="none" w:sz="0" w:space="0" w:color="auto" w:frame="1"/>
        </w:rPr>
        <w:t>→</w:t>
      </w:r>
      <w:r w:rsidR="00104D29" w:rsidRPr="004034A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任务驱动丰富形式</w:t>
      </w:r>
      <w:r w:rsidR="00104D29" w:rsidRPr="004034AB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bdr w:val="none" w:sz="0" w:space="0" w:color="auto" w:frame="1"/>
        </w:rPr>
        <w:t>→</w:t>
      </w:r>
      <w:r w:rsidR="00104D29" w:rsidRPr="004034A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成果分享提升价值</w:t>
      </w:r>
      <w:r w:rsidR="00104D29" w:rsidRPr="004034AB">
        <w:rPr>
          <w:rFonts w:asciiTheme="majorEastAsia" w:eastAsiaTheme="majorEastAsia" w:hAnsiTheme="majorEastAsia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04D2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。</w:t>
      </w:r>
    </w:p>
    <w:p w:rsidR="00104D29" w:rsidRPr="00865778" w:rsidRDefault="00104D29" w:rsidP="00104D29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（5）</w:t>
      </w:r>
      <w:r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知识管理重规范</w:t>
      </w:r>
    </w:p>
    <w:p w:rsidR="00104D29" w:rsidRPr="00865778" w:rsidRDefault="00104D29" w:rsidP="00104D29">
      <w:pPr>
        <w:widowControl/>
        <w:shd w:val="clear" w:color="auto" w:fill="FFFFFF"/>
        <w:spacing w:line="440" w:lineRule="exact"/>
        <w:ind w:firstLine="20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学期，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各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学科组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要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协同教研组增强知识管理的意识，规范教研组各项活动：</w:t>
      </w:r>
    </w:p>
    <w:tbl>
      <w:tblPr>
        <w:tblW w:w="889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2410"/>
        <w:gridCol w:w="3260"/>
        <w:gridCol w:w="1985"/>
      </w:tblGrid>
      <w:tr w:rsidR="00104D29" w:rsidRPr="00865778" w:rsidTr="0052531B">
        <w:trPr>
          <w:tblCellSpacing w:w="0" w:type="dxa"/>
        </w:trPr>
        <w:tc>
          <w:tcPr>
            <w:tcW w:w="12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时间段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内容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跟进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成果</w:t>
            </w:r>
          </w:p>
        </w:tc>
      </w:tr>
      <w:tr w:rsidR="00104D29" w:rsidRPr="00865778" w:rsidTr="0052531B">
        <w:trPr>
          <w:tblCellSpacing w:w="0" w:type="dxa"/>
        </w:trPr>
        <w:tc>
          <w:tcPr>
            <w:tcW w:w="12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期初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开学调研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104D29">
            <w:pPr>
              <w:widowControl/>
              <w:spacing w:line="440" w:lineRule="exact"/>
              <w:ind w:firstLineChars="200" w:firstLine="48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推出“样本课堂”，</w:t>
            </w: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进一步辐射和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推广</w:t>
            </w: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优秀教育资源。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104D29">
            <w:pPr>
              <w:widowControl/>
              <w:spacing w:line="440" w:lineRule="exact"/>
              <w:ind w:firstLineChars="150" w:firstLine="36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优秀课堂案例实录</w:t>
            </w:r>
          </w:p>
        </w:tc>
      </w:tr>
      <w:tr w:rsidR="00104D29" w:rsidRPr="00865778" w:rsidTr="0052531B">
        <w:trPr>
          <w:tblCellSpacing w:w="0" w:type="dxa"/>
        </w:trPr>
        <w:tc>
          <w:tcPr>
            <w:tcW w:w="12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期中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单元资源包梳理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运用及反馈交流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Chars="200" w:firstLine="48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形成较成熟的单元资源包</w:t>
            </w:r>
          </w:p>
        </w:tc>
      </w:tr>
      <w:tr w:rsidR="00104D29" w:rsidRPr="00865778" w:rsidTr="0052531B">
        <w:trPr>
          <w:tblCellSpacing w:w="0" w:type="dxa"/>
        </w:trPr>
        <w:tc>
          <w:tcPr>
            <w:tcW w:w="12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期末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策略提炼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52531B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104D29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基于前瞻性项目确定本组研究专题，提炼实践智慧，积累可视化素材，各学科组以</w:t>
            </w:r>
            <w:r w:rsidRPr="00104D29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晾晒课堂（青年教师）</w:t>
            </w:r>
            <w:r w:rsidRPr="00104D29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104D29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主题沙龙（骨干教师）、故事讲述（宝库教师）</w:t>
            </w:r>
            <w:r w:rsidRPr="00104D29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的形式呈现。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D29" w:rsidRPr="00865778" w:rsidRDefault="00104D29" w:rsidP="00104D29">
            <w:pPr>
              <w:widowControl/>
              <w:spacing w:line="440" w:lineRule="exact"/>
              <w:ind w:firstLineChars="200" w:firstLine="48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论文案例、教育故事。</w:t>
            </w:r>
          </w:p>
        </w:tc>
      </w:tr>
    </w:tbl>
    <w:p w:rsidR="00104D29" w:rsidRPr="00865778" w:rsidRDefault="00104D29" w:rsidP="00104D2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形成学科组以项目统计为经，教研组以内容为纬的知识管理外框架，教研组内部也可在研讨的基础上形成相对稳定的知识结构。</w:t>
      </w:r>
    </w:p>
    <w:p w:rsidR="00104D29" w:rsidRPr="00865778" w:rsidRDefault="00F633A6" w:rsidP="00F633A6">
      <w:pPr>
        <w:widowControl/>
        <w:shd w:val="clear" w:color="auto" w:fill="FFFFFF"/>
        <w:spacing w:line="440" w:lineRule="exact"/>
        <w:ind w:firstLineChars="250" w:firstLine="602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2.研专题成系列，优课</w:t>
      </w:r>
      <w:r w:rsidR="00A95C1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程</w:t>
      </w: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提素质。</w:t>
      </w:r>
    </w:p>
    <w:p w:rsidR="00104D29" w:rsidRPr="00A07A61" w:rsidRDefault="00A95C1F" w:rsidP="00957CE7">
      <w:pPr>
        <w:spacing w:line="440" w:lineRule="exact"/>
        <w:ind w:firstLineChars="200" w:firstLine="482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（1）立品</w:t>
      </w:r>
      <w:r w:rsidRPr="00A07A6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：</w:t>
      </w:r>
      <w:r w:rsidR="00104D29"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依托前瞻性项目，</w:t>
      </w:r>
      <w:r w:rsidR="00957CE7" w:rsidRPr="00957C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自觉创生拓新路。通过项目建设，着力聚焦学生发展核心素养，全面深化学校课程改革，</w:t>
      </w:r>
      <w:r w:rsidR="00104D29"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各学科组开展扎实的基于深度学习的教学设计、关键问题驱动深度学习与核心素养提升三位一体的实践研究。力求做到</w:t>
      </w:r>
      <w:r w:rsidR="00C85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</w:t>
      </w:r>
      <w:r w:rsidR="00104D29"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  <w:r w:rsidR="00C85E68" w:rsidRPr="00C85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C85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“</w:t>
      </w:r>
      <w:r w:rsidR="00C85E68"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四统一</w:t>
      </w:r>
      <w:r w:rsidR="00C85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”指</w:t>
      </w:r>
      <w:r w:rsidR="00104D29"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设计与实施的统一、目标与内容的统一、任务与活动的统一、诊断与改进的统一。</w:t>
      </w:r>
      <w:r w:rsidR="00C85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“三有”即</w:t>
      </w:r>
      <w:r w:rsidR="00C85E68" w:rsidRPr="00A07A6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期初有规划——组组有主题、想好呈现方式；期中有积累——组组有研究，做好资料收集；期末有总结——组组有提炼，思考成果的创新点和深化点</w:t>
      </w:r>
      <w:r w:rsidR="00C85E6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。</w:t>
      </w:r>
      <w:r w:rsidR="00104D29"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努力实现由“教学”向“教研</w:t>
      </w:r>
      <w:r w:rsidR="007F3F7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”的真正转型，要在现有课例研讨基础上，推动已有经验的总结提升，</w:t>
      </w:r>
      <w:r w:rsidR="00104D29"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就是要有“研之有道”的物化，要让教研成果可视化（</w:t>
      </w:r>
      <w:r w:rsidR="00C85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各学科要形成组本化的资源包、平台架、工具箱、策略图、实践路</w:t>
      </w:r>
      <w:r w:rsidR="00104D29"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）。</w:t>
      </w:r>
    </w:p>
    <w:p w:rsidR="00104D29" w:rsidRDefault="00104D29" w:rsidP="00104D29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本学期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将开启深度学习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单元资源包建构工程，从视频、声频、文字、图表、网站、app等关联度高、适合学生学情的资源进行搜集，并且对资源如何有效运用进行建议撰写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。</w:t>
      </w:r>
    </w:p>
    <w:p w:rsidR="007E2611" w:rsidRPr="007E2611" w:rsidRDefault="00A95C1F" w:rsidP="007E2611">
      <w:pPr>
        <w:spacing w:line="440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 w:rsidRPr="00A95C1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（2）铸牌：</w:t>
      </w:r>
      <w:r w:rsidR="00104D29" w:rsidRPr="007E261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食育课程要按计划</w:t>
      </w:r>
      <w:r w:rsidR="007E2611" w:rsidRPr="007E261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做好</w:t>
      </w:r>
      <w:r w:rsidR="007E2611" w:rsidRPr="007E2611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日常推进与节点展示结合，努力体现年段性、体验性、展示性、可视性。</w:t>
      </w:r>
      <w:r w:rsidR="00E36E89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我们将自创“品味节”，通过品演、品读、品作、品赏、品鉴等方式，品尝美食之味，品悟成长之味，一个年级一主题，形成“为何品、品什么、怎样品、品得怎样”的闭环思维，以达到各美其美，美美与共。</w:t>
      </w:r>
    </w:p>
    <w:tbl>
      <w:tblPr>
        <w:tblStyle w:val="a4"/>
        <w:tblW w:w="8755" w:type="dxa"/>
        <w:tblLook w:val="04A0"/>
      </w:tblPr>
      <w:tblGrid>
        <w:gridCol w:w="919"/>
        <w:gridCol w:w="1316"/>
        <w:gridCol w:w="2268"/>
        <w:gridCol w:w="2551"/>
        <w:gridCol w:w="1701"/>
      </w:tblGrid>
      <w:tr w:rsidR="00104D29" w:rsidTr="00C85E68">
        <w:tc>
          <w:tcPr>
            <w:tcW w:w="919" w:type="dxa"/>
          </w:tcPr>
          <w:p w:rsidR="00104D29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lastRenderedPageBreak/>
              <w:t>月份</w:t>
            </w:r>
          </w:p>
        </w:tc>
        <w:tc>
          <w:tcPr>
            <w:tcW w:w="1316" w:type="dxa"/>
          </w:tcPr>
          <w:p w:rsidR="00104D29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主题</w:t>
            </w:r>
          </w:p>
        </w:tc>
        <w:tc>
          <w:tcPr>
            <w:tcW w:w="2268" w:type="dxa"/>
          </w:tcPr>
          <w:p w:rsidR="00104D29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课程板块</w:t>
            </w:r>
          </w:p>
        </w:tc>
        <w:tc>
          <w:tcPr>
            <w:tcW w:w="2551" w:type="dxa"/>
          </w:tcPr>
          <w:p w:rsidR="00104D29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1701" w:type="dxa"/>
          </w:tcPr>
          <w:p w:rsidR="00104D29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成果呈现</w:t>
            </w:r>
          </w:p>
        </w:tc>
      </w:tr>
      <w:tr w:rsidR="00104D29" w:rsidTr="00C85E68">
        <w:tc>
          <w:tcPr>
            <w:tcW w:w="919" w:type="dxa"/>
          </w:tcPr>
          <w:p w:rsidR="00104D29" w:rsidRPr="00330714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104D29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春的</w:t>
            </w:r>
          </w:p>
          <w:p w:rsidR="00104D29" w:rsidRPr="00330714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萌动</w:t>
            </w:r>
          </w:p>
        </w:tc>
        <w:tc>
          <w:tcPr>
            <w:tcW w:w="2268" w:type="dxa"/>
          </w:tcPr>
          <w:p w:rsidR="00104D29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“食”分有趣（低）、</w:t>
            </w: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种植体验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（中）</w:t>
            </w:r>
          </w:p>
          <w:p w:rsidR="00104D29" w:rsidRPr="00330714" w:rsidRDefault="00104D29" w:rsidP="0052531B">
            <w:pPr>
              <w:spacing w:line="44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自然探秘（高）</w:t>
            </w:r>
          </w:p>
        </w:tc>
        <w:tc>
          <w:tcPr>
            <w:tcW w:w="2551" w:type="dxa"/>
          </w:tcPr>
          <w:p w:rsidR="00104D29" w:rsidRDefault="00104D29" w:rsidP="00E36E8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观察与调查</w:t>
            </w:r>
          </w:p>
          <w:p w:rsidR="00104D29" w:rsidRPr="00330714" w:rsidRDefault="00104D29" w:rsidP="00E36E8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实践与体验</w:t>
            </w:r>
          </w:p>
        </w:tc>
        <w:tc>
          <w:tcPr>
            <w:tcW w:w="1701" w:type="dxa"/>
          </w:tcPr>
          <w:p w:rsidR="00104D29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创意拼盘</w:t>
            </w:r>
          </w:p>
          <w:p w:rsidR="00104D29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植物名片</w:t>
            </w:r>
          </w:p>
          <w:p w:rsidR="00104D29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生长记录表</w:t>
            </w:r>
          </w:p>
        </w:tc>
      </w:tr>
      <w:tr w:rsidR="00104D29" w:rsidTr="00C85E68">
        <w:trPr>
          <w:trHeight w:val="841"/>
        </w:trPr>
        <w:tc>
          <w:tcPr>
            <w:tcW w:w="919" w:type="dxa"/>
          </w:tcPr>
          <w:p w:rsidR="00104D29" w:rsidRPr="00330714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85E68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亲子</w:t>
            </w:r>
          </w:p>
          <w:p w:rsidR="00104D29" w:rsidRPr="00330714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“食” 光</w:t>
            </w:r>
          </w:p>
        </w:tc>
        <w:tc>
          <w:tcPr>
            <w:tcW w:w="2268" w:type="dxa"/>
          </w:tcPr>
          <w:p w:rsidR="00104D29" w:rsidRDefault="00104D29" w:rsidP="0052531B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义务帮厨、感恩的心</w:t>
            </w:r>
          </w:p>
          <w:p w:rsidR="00104D29" w:rsidRPr="00330714" w:rsidRDefault="00104D29" w:rsidP="0052531B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职来职往</w:t>
            </w:r>
          </w:p>
        </w:tc>
        <w:tc>
          <w:tcPr>
            <w:tcW w:w="2551" w:type="dxa"/>
          </w:tcPr>
          <w:p w:rsidR="00104D29" w:rsidRDefault="00104D29" w:rsidP="00E36E8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综合与融通</w:t>
            </w:r>
          </w:p>
        </w:tc>
        <w:tc>
          <w:tcPr>
            <w:tcW w:w="1701" w:type="dxa"/>
          </w:tcPr>
          <w:p w:rsidR="00104D29" w:rsidRPr="00082038" w:rsidRDefault="00104D29" w:rsidP="0052531B">
            <w:pPr>
              <w:widowControl/>
              <w:shd w:val="clear" w:color="auto" w:fill="FFFFFF"/>
              <w:jc w:val="left"/>
              <w:outlineLvl w:val="0"/>
              <w:rPr>
                <w:rFonts w:ascii="微软雅黑" w:eastAsiaTheme="majorEastAsia" w:hAnsi="微软雅黑"/>
                <w:color w:val="000000" w:themeColor="text1"/>
                <w:sz w:val="24"/>
                <w:szCs w:val="24"/>
              </w:rPr>
            </w:pPr>
            <w:r w:rsidRPr="00082038">
              <w:rPr>
                <w:rFonts w:ascii="微软雅黑" w:hAnsi="微软雅黑" w:cs="宋体"/>
                <w:bCs/>
                <w:color w:val="222222"/>
                <w:kern w:val="36"/>
                <w:sz w:val="24"/>
                <w:szCs w:val="24"/>
              </w:rPr>
              <w:t>首场亲子食育工作坊</w:t>
            </w:r>
            <w:r>
              <w:rPr>
                <w:rFonts w:ascii="微软雅黑" w:hAnsi="微软雅黑" w:cs="宋体" w:hint="eastAsia"/>
                <w:bCs/>
                <w:color w:val="222222"/>
                <w:kern w:val="36"/>
                <w:sz w:val="24"/>
                <w:szCs w:val="24"/>
              </w:rPr>
              <w:t>全套资料（与家长开放日整合）</w:t>
            </w:r>
          </w:p>
        </w:tc>
      </w:tr>
      <w:tr w:rsidR="00104D29" w:rsidTr="00C85E68">
        <w:tc>
          <w:tcPr>
            <w:tcW w:w="919" w:type="dxa"/>
          </w:tcPr>
          <w:p w:rsidR="00104D29" w:rsidRPr="00330714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104D29" w:rsidRPr="00330714" w:rsidRDefault="00104D29" w:rsidP="00C85E68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71CDD">
              <w:rPr>
                <w:rFonts w:ascii="宋体" w:hAnsi="宋体" w:hint="eastAsia"/>
                <w:bCs/>
                <w:sz w:val="24"/>
                <w:szCs w:val="24"/>
              </w:rPr>
              <w:t>24节气•食育之旅</w:t>
            </w:r>
          </w:p>
        </w:tc>
        <w:tc>
          <w:tcPr>
            <w:tcW w:w="2268" w:type="dxa"/>
          </w:tcPr>
          <w:p w:rsidR="00104D29" w:rsidRDefault="00104D29" w:rsidP="0052531B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知食百性</w:t>
            </w: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、食尚健康</w:t>
            </w:r>
          </w:p>
          <w:p w:rsidR="00104D29" w:rsidRPr="00330714" w:rsidRDefault="00104D29" w:rsidP="0052531B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食育课堂</w:t>
            </w:r>
          </w:p>
        </w:tc>
        <w:tc>
          <w:tcPr>
            <w:tcW w:w="2551" w:type="dxa"/>
          </w:tcPr>
          <w:p w:rsidR="00104D29" w:rsidRPr="00471CDD" w:rsidRDefault="00104D29" w:rsidP="00E36E8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质疑与探究</w:t>
            </w:r>
          </w:p>
          <w:p w:rsidR="00104D29" w:rsidRPr="00471CDD" w:rsidRDefault="00104D29" w:rsidP="00E36E8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综合与融通</w:t>
            </w:r>
          </w:p>
        </w:tc>
        <w:tc>
          <w:tcPr>
            <w:tcW w:w="1701" w:type="dxa"/>
          </w:tcPr>
          <w:p w:rsidR="00104D29" w:rsidRDefault="00104D29" w:rsidP="0052531B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营养菜谱</w:t>
            </w:r>
          </w:p>
          <w:p w:rsidR="00104D29" w:rsidRDefault="00104D29" w:rsidP="0052531B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节气食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俗</w:t>
            </w: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（绘本）</w:t>
            </w:r>
          </w:p>
          <w:p w:rsidR="00104D29" w:rsidRDefault="00104D29" w:rsidP="0052531B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人间食话</w:t>
            </w:r>
          </w:p>
        </w:tc>
      </w:tr>
      <w:tr w:rsidR="00104D29" w:rsidTr="00C85E68">
        <w:tc>
          <w:tcPr>
            <w:tcW w:w="919" w:type="dxa"/>
          </w:tcPr>
          <w:p w:rsidR="00104D29" w:rsidRPr="00471CDD" w:rsidRDefault="00104D29" w:rsidP="0052531B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104D29" w:rsidRPr="00471CDD" w:rsidRDefault="00104D29" w:rsidP="0052531B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夏的味道</w:t>
            </w:r>
          </w:p>
        </w:tc>
        <w:tc>
          <w:tcPr>
            <w:tcW w:w="2268" w:type="dxa"/>
          </w:tcPr>
          <w:p w:rsidR="00104D29" w:rsidRPr="00471CDD" w:rsidRDefault="00104D29" w:rsidP="0052531B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味道中国</w:t>
            </w:r>
          </w:p>
        </w:tc>
        <w:tc>
          <w:tcPr>
            <w:tcW w:w="2551" w:type="dxa"/>
          </w:tcPr>
          <w:p w:rsidR="00104D29" w:rsidRPr="00471CDD" w:rsidRDefault="00104D29" w:rsidP="005D2E31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实践与体验</w:t>
            </w:r>
          </w:p>
        </w:tc>
        <w:tc>
          <w:tcPr>
            <w:tcW w:w="1701" w:type="dxa"/>
          </w:tcPr>
          <w:p w:rsidR="00104D29" w:rsidRPr="008E3989" w:rsidRDefault="00104D29" w:rsidP="0052531B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E39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知食海报</w:t>
            </w:r>
          </w:p>
        </w:tc>
      </w:tr>
    </w:tbl>
    <w:p w:rsidR="00A95C1F" w:rsidRPr="00F633A6" w:rsidRDefault="00A95C1F" w:rsidP="00A95C1F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633A6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3.抓节点练队伍，优项目彰特质。</w:t>
      </w:r>
    </w:p>
    <w:p w:rsidR="00A95C1F" w:rsidRDefault="0069613A" w:rsidP="00276A9F">
      <w:pPr>
        <w:spacing w:line="440" w:lineRule="exact"/>
        <w:ind w:firstLineChars="150" w:firstLine="3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（1）</w:t>
      </w:r>
      <w:r w:rsidR="00A95C1F">
        <w:rPr>
          <w:rFonts w:asciiTheme="minorEastAsia" w:hAnsiTheme="minorEastAsia" w:hint="eastAsia"/>
          <w:b/>
          <w:sz w:val="24"/>
          <w:szCs w:val="24"/>
        </w:rPr>
        <w:t>善真师德建设，系列化推进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 w:rsidR="00276A9F">
        <w:rPr>
          <w:rFonts w:asciiTheme="minorEastAsia" w:hAnsiTheme="minorEastAsia" w:hint="eastAsia"/>
          <w:b/>
          <w:sz w:val="24"/>
          <w:szCs w:val="24"/>
        </w:rPr>
        <w:t>一是</w:t>
      </w:r>
      <w:r w:rsidR="00A95C1F">
        <w:rPr>
          <w:rFonts w:asciiTheme="minorEastAsia" w:hAnsiTheme="minorEastAsia" w:hint="eastAsia"/>
          <w:b/>
          <w:sz w:val="24"/>
          <w:szCs w:val="24"/>
        </w:rPr>
        <w:t>骨干讲坛明善真团队文化</w:t>
      </w:r>
      <w:r w:rsidR="00A95C1F">
        <w:rPr>
          <w:rFonts w:asciiTheme="minorEastAsia" w:hAnsiTheme="minorEastAsia" w:hint="eastAsia"/>
          <w:sz w:val="24"/>
          <w:szCs w:val="24"/>
        </w:rPr>
        <w:t>。邀请专家、教研室优秀教研员、有影响力的一线教师、校内行政、骨干等利用多种形式对教师的精神层面进行价值引领</w:t>
      </w:r>
      <w:r w:rsidR="00276A9F">
        <w:rPr>
          <w:rFonts w:asciiTheme="minorEastAsia" w:hAnsiTheme="minorEastAsia" w:hint="eastAsia"/>
          <w:sz w:val="24"/>
          <w:szCs w:val="24"/>
        </w:rPr>
        <w:t>，努力彰显正能量。</w:t>
      </w:r>
      <w:r w:rsidR="00276A9F">
        <w:rPr>
          <w:rFonts w:asciiTheme="minorEastAsia" w:hAnsiTheme="minorEastAsia" w:hint="eastAsia"/>
          <w:b/>
          <w:sz w:val="24"/>
          <w:szCs w:val="24"/>
        </w:rPr>
        <w:t>二</w:t>
      </w:r>
      <w:r w:rsidR="00276A9F" w:rsidRPr="00276A9F">
        <w:rPr>
          <w:rFonts w:asciiTheme="minorEastAsia" w:hAnsiTheme="minorEastAsia" w:hint="eastAsia"/>
          <w:b/>
          <w:sz w:val="24"/>
          <w:szCs w:val="24"/>
        </w:rPr>
        <w:t>是</w:t>
      </w:r>
      <w:r w:rsidR="00A95C1F">
        <w:rPr>
          <w:rFonts w:asciiTheme="minorEastAsia" w:hAnsiTheme="minorEastAsia" w:hint="eastAsia"/>
          <w:b/>
          <w:sz w:val="24"/>
          <w:szCs w:val="24"/>
        </w:rPr>
        <w:t>身边榜样践善真教师信仰。</w:t>
      </w:r>
      <w:r w:rsidR="00A95C1F">
        <w:rPr>
          <w:rFonts w:asciiTheme="minorEastAsia" w:hAnsiTheme="minorEastAsia" w:hint="eastAsia"/>
          <w:sz w:val="24"/>
          <w:szCs w:val="24"/>
        </w:rPr>
        <w:t>每月的骨干讲坛继续以“齐心蕴内涵”、“慧心引教学”、“爱心育学生”、“童心对教育”、“恒心练艺术”为主题，“齐心蕴内涵”是打造团队文化及凝聚力的分享，“其余四心”则介绍薛小一线教师个体的事迹，尤其是三年发展规划达成度较高的优秀青年教师。努力凝聚团队力量，裹挟前行，并从多个维度凸显薛小教师的的典型形象，在深化师德品质的同时丰富解读薛小教师特质，深入塑造教师文化，打造薛小教师品牌。</w:t>
      </w:r>
      <w:r w:rsidR="00276A9F">
        <w:rPr>
          <w:rFonts w:asciiTheme="minorEastAsia" w:hAnsiTheme="minorEastAsia" w:hint="eastAsia"/>
          <w:b/>
          <w:sz w:val="24"/>
          <w:szCs w:val="24"/>
        </w:rPr>
        <w:t>三</w:t>
      </w:r>
      <w:r w:rsidR="00276A9F" w:rsidRPr="00276A9F">
        <w:rPr>
          <w:rFonts w:asciiTheme="minorEastAsia" w:hAnsiTheme="minorEastAsia" w:hint="eastAsia"/>
          <w:b/>
          <w:sz w:val="24"/>
          <w:szCs w:val="24"/>
        </w:rPr>
        <w:t>是</w:t>
      </w:r>
      <w:r w:rsidR="00A95C1F">
        <w:rPr>
          <w:rFonts w:asciiTheme="minorEastAsia" w:hAnsiTheme="minorEastAsia" w:hint="eastAsia"/>
          <w:b/>
          <w:sz w:val="24"/>
          <w:szCs w:val="24"/>
        </w:rPr>
        <w:t>最美瞬间扬善真教师形象。</w:t>
      </w:r>
      <w:r w:rsidR="00A95C1F">
        <w:rPr>
          <w:rFonts w:asciiTheme="minorEastAsia" w:hAnsiTheme="minorEastAsia" w:hint="eastAsia"/>
          <w:bCs/>
          <w:sz w:val="24"/>
          <w:szCs w:val="24"/>
        </w:rPr>
        <w:t>依托每月例会的最美瞬间和最美团队，</w:t>
      </w:r>
      <w:r w:rsidR="00A95C1F">
        <w:rPr>
          <w:rFonts w:asciiTheme="minorEastAsia" w:hAnsiTheme="minorEastAsia" w:hint="eastAsia"/>
          <w:sz w:val="24"/>
          <w:szCs w:val="24"/>
        </w:rPr>
        <w:t>从表扬个别先进到放眼教师群体，从盘点学期总成绩到聚焦教师日常点滴。通过以上举措，传递积极正能量，努力构建充满温馨、积极向上、人心凝聚、奋勇争先的工作氛围。</w:t>
      </w:r>
    </w:p>
    <w:p w:rsidR="00276A9F" w:rsidRPr="00A07A61" w:rsidRDefault="00276A9F" w:rsidP="00276A9F">
      <w:pPr>
        <w:spacing w:line="440" w:lineRule="exact"/>
        <w:ind w:firstLineChars="200" w:firstLine="482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（2）教师队伍发展，团队化建设：</w:t>
      </w:r>
      <w:r>
        <w:rPr>
          <w:rFonts w:asciiTheme="minorEastAsia" w:hAnsiTheme="minorEastAsia" w:cstheme="minorEastAsia" w:hint="eastAsia"/>
          <w:sz w:val="24"/>
          <w:szCs w:val="24"/>
        </w:rPr>
        <w:t>以“传承发展共长、结伴合作共行、团队发展共鸣”为追求，聚焦年轻教师，着眼骨干教师，创新分层培养机制。</w:t>
      </w:r>
      <w:r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在现有教师俱乐部的基础上，因人因需建立各种联盟，目标导引，任务驱动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D17E52">
        <w:rPr>
          <w:rFonts w:asciiTheme="minorEastAsia" w:hAnsiTheme="minorEastAsia" w:cstheme="minorEastAsia" w:hint="eastAsia"/>
          <w:sz w:val="24"/>
          <w:szCs w:val="24"/>
        </w:rPr>
        <w:t>类化关照，为类人群的差异发展创设不同的支持系统，</w:t>
      </w:r>
      <w:r>
        <w:rPr>
          <w:rFonts w:asciiTheme="minorEastAsia" w:hAnsiTheme="minorEastAsia" w:cstheme="minorEastAsia" w:hint="eastAsia"/>
          <w:sz w:val="24"/>
          <w:szCs w:val="24"/>
        </w:rPr>
        <w:t>积极营造“正向磁场”，努力提升“教育情怀”。</w:t>
      </w:r>
    </w:p>
    <w:tbl>
      <w:tblPr>
        <w:tblStyle w:val="a4"/>
        <w:tblW w:w="0" w:type="auto"/>
        <w:tblLook w:val="04A0"/>
      </w:tblPr>
      <w:tblGrid>
        <w:gridCol w:w="1668"/>
        <w:gridCol w:w="1842"/>
        <w:gridCol w:w="3261"/>
        <w:gridCol w:w="1751"/>
      </w:tblGrid>
      <w:tr w:rsidR="00276A9F" w:rsidRPr="00A07A61" w:rsidTr="00276A9F">
        <w:tc>
          <w:tcPr>
            <w:tcW w:w="1668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类型</w:t>
            </w:r>
          </w:p>
        </w:tc>
        <w:tc>
          <w:tcPr>
            <w:tcW w:w="1842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对象</w:t>
            </w:r>
          </w:p>
        </w:tc>
        <w:tc>
          <w:tcPr>
            <w:tcW w:w="3261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目标</w:t>
            </w:r>
          </w:p>
        </w:tc>
        <w:tc>
          <w:tcPr>
            <w:tcW w:w="1751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领衔人</w:t>
            </w:r>
          </w:p>
        </w:tc>
      </w:tr>
      <w:tr w:rsidR="00276A9F" w:rsidRPr="00A07A61" w:rsidTr="00276A9F">
        <w:tc>
          <w:tcPr>
            <w:tcW w:w="1668" w:type="dxa"/>
          </w:tcPr>
          <w:p w:rsidR="00276A9F" w:rsidRPr="00A07A61" w:rsidRDefault="00276A9F" w:rsidP="00276A9F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职初</w:t>
            </w: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入门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营</w:t>
            </w:r>
          </w:p>
        </w:tc>
        <w:tc>
          <w:tcPr>
            <w:tcW w:w="1842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职初教师</w:t>
            </w:r>
          </w:p>
        </w:tc>
        <w:tc>
          <w:tcPr>
            <w:tcW w:w="3261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一年入门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，提升启航力</w:t>
            </w:r>
          </w:p>
        </w:tc>
        <w:tc>
          <w:tcPr>
            <w:tcW w:w="1751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曹燕</w:t>
            </w:r>
          </w:p>
        </w:tc>
      </w:tr>
      <w:tr w:rsidR="00276A9F" w:rsidRPr="00A07A61" w:rsidTr="00276A9F">
        <w:tc>
          <w:tcPr>
            <w:tcW w:w="1668" w:type="dxa"/>
          </w:tcPr>
          <w:p w:rsidR="00276A9F" w:rsidRPr="00A07A61" w:rsidRDefault="00276A9F" w:rsidP="00276A9F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新秀成长团</w:t>
            </w:r>
          </w:p>
        </w:tc>
        <w:tc>
          <w:tcPr>
            <w:tcW w:w="1842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青年教师</w:t>
            </w:r>
          </w:p>
        </w:tc>
        <w:tc>
          <w:tcPr>
            <w:tcW w:w="3261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三年入格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，提升续航力</w:t>
            </w:r>
          </w:p>
        </w:tc>
        <w:tc>
          <w:tcPr>
            <w:tcW w:w="1751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教研组长</w:t>
            </w:r>
          </w:p>
        </w:tc>
      </w:tr>
      <w:tr w:rsidR="00276A9F" w:rsidRPr="00A07A61" w:rsidTr="00276A9F">
        <w:tc>
          <w:tcPr>
            <w:tcW w:w="1668" w:type="dxa"/>
          </w:tcPr>
          <w:p w:rsidR="00276A9F" w:rsidRPr="00A07A61" w:rsidRDefault="00276A9F" w:rsidP="00276A9F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能手成长团</w:t>
            </w:r>
          </w:p>
        </w:tc>
        <w:tc>
          <w:tcPr>
            <w:tcW w:w="1842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五级梯队候选人</w:t>
            </w:r>
          </w:p>
        </w:tc>
        <w:tc>
          <w:tcPr>
            <w:tcW w:w="3261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通过一年的努力，争取在专业称号上有建树或提升。</w:t>
            </w:r>
          </w:p>
        </w:tc>
        <w:tc>
          <w:tcPr>
            <w:tcW w:w="1751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学科主任</w:t>
            </w:r>
          </w:p>
        </w:tc>
      </w:tr>
      <w:tr w:rsidR="00276A9F" w:rsidRPr="00A07A61" w:rsidTr="00276A9F">
        <w:tc>
          <w:tcPr>
            <w:tcW w:w="1668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特色营</w:t>
            </w:r>
          </w:p>
        </w:tc>
        <w:tc>
          <w:tcPr>
            <w:tcW w:w="1842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学科领军教师</w:t>
            </w:r>
          </w:p>
        </w:tc>
        <w:tc>
          <w:tcPr>
            <w:tcW w:w="3261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有自己的教学风格特色，在区域内有影响力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，提升领航力</w:t>
            </w:r>
          </w:p>
        </w:tc>
        <w:tc>
          <w:tcPr>
            <w:tcW w:w="1751" w:type="dxa"/>
          </w:tcPr>
          <w:p w:rsidR="00276A9F" w:rsidRPr="00A07A61" w:rsidRDefault="00276A9F" w:rsidP="007B52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外聘导师（薛辉、蒋敏杰）</w:t>
            </w:r>
          </w:p>
        </w:tc>
      </w:tr>
    </w:tbl>
    <w:p w:rsidR="00E36EE3" w:rsidRPr="005E4320" w:rsidRDefault="00A95C1F" w:rsidP="005E4320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 w:rsidRPr="005E4320">
        <w:rPr>
          <w:rFonts w:asciiTheme="majorEastAsia" w:eastAsiaTheme="majorEastAsia" w:hAnsiTheme="majorEastAsia" w:cs="宋体" w:hint="eastAsia"/>
          <w:b/>
          <w:color w:val="000000"/>
          <w:sz w:val="24"/>
          <w:szCs w:val="24"/>
        </w:rPr>
        <w:t>（</w:t>
      </w:r>
      <w:r w:rsidR="00276A9F" w:rsidRPr="005E4320">
        <w:rPr>
          <w:rFonts w:asciiTheme="majorEastAsia" w:eastAsiaTheme="majorEastAsia" w:hAnsiTheme="majorEastAsia" w:cs="宋体" w:hint="eastAsia"/>
          <w:b/>
          <w:color w:val="000000"/>
          <w:sz w:val="24"/>
          <w:szCs w:val="24"/>
        </w:rPr>
        <w:t>3</w:t>
      </w:r>
      <w:r w:rsidRPr="005E4320">
        <w:rPr>
          <w:rFonts w:asciiTheme="majorEastAsia" w:eastAsiaTheme="majorEastAsia" w:hAnsiTheme="majorEastAsia" w:cs="宋体" w:hint="eastAsia"/>
          <w:b/>
          <w:color w:val="000000"/>
          <w:sz w:val="24"/>
          <w:szCs w:val="24"/>
        </w:rPr>
        <w:t>）</w:t>
      </w:r>
      <w:r w:rsidR="00410346" w:rsidRPr="005E4320">
        <w:rPr>
          <w:rFonts w:asciiTheme="majorEastAsia" w:eastAsiaTheme="majorEastAsia" w:hAnsiTheme="majorEastAsia" w:cs="宋体" w:hint="eastAsia"/>
          <w:b/>
          <w:color w:val="000000"/>
          <w:sz w:val="24"/>
          <w:szCs w:val="24"/>
        </w:rPr>
        <w:t>三级</w:t>
      </w:r>
      <w:r w:rsidRPr="005E4320">
        <w:rPr>
          <w:rFonts w:asciiTheme="majorEastAsia" w:eastAsiaTheme="majorEastAsia" w:hAnsiTheme="majorEastAsia" w:cs="宋体" w:hint="eastAsia"/>
          <w:b/>
          <w:color w:val="000000"/>
          <w:sz w:val="24"/>
          <w:szCs w:val="24"/>
        </w:rPr>
        <w:t>课题研究，扎实化推进</w:t>
      </w:r>
      <w:r w:rsidR="00410346" w:rsidRPr="005E4320">
        <w:rPr>
          <w:rFonts w:asciiTheme="majorEastAsia" w:eastAsiaTheme="majorEastAsia" w:hAnsiTheme="majorEastAsia" w:cs="宋体" w:hint="eastAsia"/>
          <w:b/>
          <w:color w:val="000000"/>
          <w:sz w:val="24"/>
          <w:szCs w:val="24"/>
        </w:rPr>
        <w:t>：一是</w:t>
      </w:r>
      <w:r w:rsidRPr="005E4320">
        <w:rPr>
          <w:rFonts w:asciiTheme="majorEastAsia" w:eastAsiaTheme="majorEastAsia" w:hAnsiTheme="majorEastAsia" w:cs="宋体" w:hint="eastAsia"/>
          <w:b/>
          <w:color w:val="000000"/>
          <w:sz w:val="24"/>
          <w:szCs w:val="24"/>
        </w:rPr>
        <w:t>省级课题</w:t>
      </w:r>
      <w:r w:rsidR="00E36EE3" w:rsidRPr="005E4320">
        <w:rPr>
          <w:rFonts w:asciiTheme="majorEastAsia" w:eastAsiaTheme="majorEastAsia" w:hAnsiTheme="majorEastAsia" w:cs="宋体" w:hint="eastAsia"/>
          <w:b/>
          <w:color w:val="000000"/>
          <w:sz w:val="24"/>
          <w:szCs w:val="24"/>
        </w:rPr>
        <w:t>争取立项</w:t>
      </w:r>
      <w:r w:rsidRPr="005E4320">
        <w:rPr>
          <w:rFonts w:asciiTheme="majorEastAsia" w:eastAsiaTheme="majorEastAsia" w:hAnsiTheme="majorEastAsia" w:cs="宋体" w:hint="eastAsia"/>
          <w:b/>
          <w:color w:val="000000"/>
          <w:sz w:val="24"/>
          <w:szCs w:val="24"/>
        </w:rPr>
        <w:t>。</w:t>
      </w:r>
      <w:r w:rsidR="00410346" w:rsidRPr="005E4320">
        <w:rPr>
          <w:rFonts w:asciiTheme="majorEastAsia" w:eastAsiaTheme="majorEastAsia" w:hAnsiTheme="majorEastAsia" w:cs="宋体" w:hint="eastAsia"/>
          <w:bCs/>
          <w:color w:val="000000"/>
          <w:sz w:val="24"/>
          <w:szCs w:val="24"/>
        </w:rPr>
        <w:t>本</w:t>
      </w:r>
      <w:r w:rsidRPr="005E4320">
        <w:rPr>
          <w:rFonts w:asciiTheme="majorEastAsia" w:eastAsiaTheme="majorEastAsia" w:hAnsiTheme="majorEastAsia" w:cs="宋体" w:hint="eastAsia"/>
          <w:bCs/>
          <w:color w:val="000000"/>
          <w:sz w:val="24"/>
          <w:szCs w:val="24"/>
        </w:rPr>
        <w:t>学期是省市区“十四五”课题的开局之年，“深度学习理念下课堂深度学习时刻的研究”和“基于语文要素的单元整体教学研究”</w:t>
      </w:r>
      <w:r w:rsidR="00410346" w:rsidRPr="005E4320">
        <w:rPr>
          <w:rFonts w:asciiTheme="majorEastAsia" w:eastAsiaTheme="majorEastAsia" w:hAnsiTheme="majorEastAsia" w:cs="宋体" w:hint="eastAsia"/>
          <w:bCs/>
          <w:color w:val="000000"/>
          <w:sz w:val="24"/>
          <w:szCs w:val="24"/>
        </w:rPr>
        <w:t>“</w:t>
      </w:r>
      <w:r w:rsidR="00E36EE3" w:rsidRPr="005E4320">
        <w:rPr>
          <w:rFonts w:asciiTheme="majorEastAsia" w:eastAsiaTheme="majorEastAsia" w:hAnsiTheme="majorEastAsia"/>
          <w:sz w:val="24"/>
          <w:szCs w:val="24"/>
        </w:rPr>
        <w:t>小学数学课堂关键问题的设计与实施策略的研究</w:t>
      </w:r>
      <w:r w:rsidR="00410346" w:rsidRPr="005E4320">
        <w:rPr>
          <w:rFonts w:asciiTheme="majorEastAsia" w:eastAsiaTheme="majorEastAsia" w:hAnsiTheme="majorEastAsia" w:cs="宋体" w:hint="eastAsia"/>
          <w:bCs/>
          <w:color w:val="000000"/>
          <w:sz w:val="24"/>
          <w:szCs w:val="24"/>
        </w:rPr>
        <w:t>”三</w:t>
      </w:r>
      <w:r w:rsidRPr="005E4320">
        <w:rPr>
          <w:rFonts w:asciiTheme="majorEastAsia" w:eastAsiaTheme="majorEastAsia" w:hAnsiTheme="majorEastAsia" w:cs="宋体" w:hint="eastAsia"/>
          <w:bCs/>
          <w:color w:val="000000"/>
          <w:sz w:val="24"/>
          <w:szCs w:val="24"/>
        </w:rPr>
        <w:t>项课题再次完善，争取成功申报为省级课题。</w:t>
      </w:r>
      <w:r w:rsidR="00410346" w:rsidRPr="005E4320">
        <w:rPr>
          <w:rFonts w:asciiTheme="majorEastAsia" w:eastAsiaTheme="majorEastAsia" w:hAnsiTheme="majorEastAsia" w:cs="宋体" w:hint="eastAsia"/>
          <w:b/>
          <w:bCs/>
          <w:color w:val="000000"/>
          <w:sz w:val="24"/>
          <w:szCs w:val="24"/>
        </w:rPr>
        <w:t>二是</w:t>
      </w:r>
      <w:r w:rsidRPr="005E4320">
        <w:rPr>
          <w:rFonts w:asciiTheme="majorEastAsia" w:eastAsiaTheme="majorEastAsia" w:hAnsiTheme="majorEastAsia" w:cs="宋体" w:hint="eastAsia"/>
          <w:b/>
          <w:color w:val="000000"/>
          <w:sz w:val="24"/>
          <w:szCs w:val="24"/>
        </w:rPr>
        <w:t>区级课题谋划引领。</w:t>
      </w:r>
      <w:r w:rsidRPr="005E4320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对于申报成功的三个市区课题，实施课题组长负责制，根据课题方案，围绕切入点，制定详实可行研究计划，带领组员进行理论学习、课堂研讨、案例剖析、沙龙对话等活动，落实研究举措，推进研究过程，整理文本资料，及时上传网络，提炼经验智慧，在过程中扎实推进。教科室</w:t>
      </w:r>
      <w:r w:rsidR="00410346" w:rsidRPr="005E4320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将</w:t>
      </w:r>
      <w:r w:rsidRPr="005E4320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按“学期前计划-学期中反思-学期末总结”加强过程性的指导与管理。争取在市级课题中期评估过程中，有亮点、有成果。</w:t>
      </w:r>
      <w:r w:rsidR="00410346" w:rsidRPr="005E4320">
        <w:rPr>
          <w:rFonts w:asciiTheme="majorEastAsia" w:eastAsiaTheme="majorEastAsia" w:hAnsiTheme="majorEastAsia" w:cs="宋体" w:hint="eastAsia"/>
          <w:b/>
          <w:color w:val="000000"/>
          <w:sz w:val="24"/>
          <w:szCs w:val="24"/>
        </w:rPr>
        <w:t>三是</w:t>
      </w:r>
      <w:r w:rsidRPr="005E4320">
        <w:rPr>
          <w:rFonts w:asciiTheme="majorEastAsia" w:eastAsiaTheme="majorEastAsia" w:hAnsiTheme="majorEastAsia" w:cs="宋体" w:hint="eastAsia"/>
          <w:b/>
          <w:color w:val="000000"/>
          <w:sz w:val="24"/>
          <w:szCs w:val="24"/>
        </w:rPr>
        <w:t>微型课题重点关注。</w:t>
      </w:r>
      <w:r w:rsidRPr="005E4320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转变教师观念，重视微型课题的研究工作。立足本学期已经申报几个微型课题的基础上，有序开展研究，丰实过程研究。根据评选微型课题指标，引导教师外化系列研究成果—发表与之相关论文、案例等，学期末，开展微型课题汇报展评活动，引领教师探索微型课题研究之路。同时，以点带面，带动学校教育教学的改观，与日常点滴微型实践中提升教师的科研能力。</w:t>
      </w:r>
    </w:p>
    <w:p w:rsidR="005C713D" w:rsidRPr="005E4320" w:rsidRDefault="005C713D" w:rsidP="005E4320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ajorEastAsia" w:eastAsiaTheme="majorEastAsia" w:hAnsiTheme="majorEastAsia" w:cs="Helvetica"/>
          <w:b/>
          <w:color w:val="000000" w:themeColor="text1"/>
          <w:sz w:val="24"/>
          <w:szCs w:val="24"/>
        </w:rPr>
      </w:pPr>
      <w:r w:rsidRPr="005E4320">
        <w:rPr>
          <w:rFonts w:asciiTheme="majorEastAsia" w:eastAsiaTheme="majorEastAsia" w:hAnsiTheme="majorEastAsia" w:cs="Helvetica" w:hint="eastAsia"/>
          <w:b/>
          <w:color w:val="000000" w:themeColor="text1"/>
          <w:sz w:val="24"/>
          <w:szCs w:val="24"/>
        </w:rPr>
        <w:t>（三）学生成长：怀质抱真，志存高远成生命自觉</w:t>
      </w:r>
    </w:p>
    <w:p w:rsidR="008C1A67" w:rsidRPr="005E4320" w:rsidRDefault="00157A3A" w:rsidP="005E4320">
      <w:pPr>
        <w:spacing w:line="440" w:lineRule="exact"/>
        <w:ind w:firstLineChars="250" w:firstLine="602"/>
        <w:jc w:val="left"/>
        <w:rPr>
          <w:rFonts w:ascii="宋体" w:eastAsia="宋体" w:hAnsi="宋体" w:cs="Times New Roman"/>
          <w:b/>
          <w:sz w:val="24"/>
        </w:rPr>
      </w:pPr>
      <w:r w:rsidRPr="005E4320">
        <w:rPr>
          <w:rFonts w:asciiTheme="majorEastAsia" w:eastAsiaTheme="majorEastAsia" w:hAnsiTheme="majorEastAsia" w:hint="eastAsia"/>
          <w:b/>
          <w:sz w:val="24"/>
          <w:szCs w:val="24"/>
        </w:rPr>
        <w:t>1.抓好两支队伍</w:t>
      </w:r>
      <w:r w:rsidR="008C1A67" w:rsidRPr="005E4320">
        <w:rPr>
          <w:rFonts w:ascii="宋体" w:eastAsia="宋体" w:hAnsi="宋体" w:cs="Times New Roman" w:hint="eastAsia"/>
          <w:b/>
          <w:sz w:val="24"/>
          <w:szCs w:val="24"/>
        </w:rPr>
        <w:t>，提高专业育人水平</w:t>
      </w:r>
    </w:p>
    <w:p w:rsidR="00250B50" w:rsidRPr="005E4320" w:rsidRDefault="00157A3A" w:rsidP="005E4320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sz w:val="24"/>
        </w:rPr>
      </w:pPr>
      <w:r w:rsidRPr="005E4320">
        <w:rPr>
          <w:rFonts w:asciiTheme="majorEastAsia" w:eastAsiaTheme="majorEastAsia" w:hAnsiTheme="majorEastAsia" w:hint="eastAsia"/>
          <w:b/>
          <w:sz w:val="24"/>
          <w:szCs w:val="24"/>
        </w:rPr>
        <w:t>（1）</w:t>
      </w:r>
      <w:r w:rsidR="008C1A67" w:rsidRPr="005E4320">
        <w:rPr>
          <w:rFonts w:ascii="宋体" w:eastAsia="宋体" w:hAnsi="宋体" w:cs="Times New Roman" w:hint="eastAsia"/>
          <w:b/>
          <w:sz w:val="24"/>
          <w:szCs w:val="24"/>
        </w:rPr>
        <w:t>班主任队伍</w:t>
      </w:r>
      <w:r w:rsidRPr="005E4320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250B50" w:rsidRPr="005E4320">
        <w:rPr>
          <w:rFonts w:asciiTheme="majorEastAsia" w:eastAsiaTheme="majorEastAsia" w:hAnsiTheme="majorEastAsia" w:hint="eastAsia"/>
          <w:b/>
          <w:bCs/>
          <w:sz w:val="24"/>
        </w:rPr>
        <w:t>一</w:t>
      </w:r>
      <w:r w:rsidRPr="005E4320">
        <w:rPr>
          <w:rFonts w:asciiTheme="majorEastAsia" w:eastAsiaTheme="majorEastAsia" w:hAnsiTheme="majorEastAsia" w:hint="eastAsia"/>
          <w:b/>
          <w:bCs/>
          <w:sz w:val="24"/>
        </w:rPr>
        <w:t>是</w:t>
      </w:r>
      <w:r w:rsidR="008C1A67" w:rsidRPr="005E4320">
        <w:rPr>
          <w:rFonts w:ascii="宋体" w:eastAsia="宋体" w:hAnsi="宋体" w:cs="Times New Roman" w:hint="eastAsia"/>
          <w:b/>
          <w:bCs/>
          <w:sz w:val="24"/>
        </w:rPr>
        <w:t>明确班主任</w:t>
      </w:r>
      <w:r w:rsidR="004C5668" w:rsidRPr="005E4320">
        <w:rPr>
          <w:rFonts w:ascii="宋体" w:eastAsia="宋体" w:hAnsi="宋体" w:cs="Times New Roman" w:hint="eastAsia"/>
          <w:b/>
          <w:bCs/>
          <w:sz w:val="24"/>
        </w:rPr>
        <w:t>梯队</w:t>
      </w:r>
      <w:r w:rsidR="004C5668" w:rsidRPr="005E4320">
        <w:rPr>
          <w:rFonts w:asciiTheme="majorEastAsia" w:eastAsiaTheme="majorEastAsia" w:hAnsiTheme="majorEastAsia" w:hint="eastAsia"/>
          <w:b/>
          <w:bCs/>
          <w:sz w:val="24"/>
        </w:rPr>
        <w:t>的</w:t>
      </w:r>
      <w:r w:rsidR="008C1A67" w:rsidRPr="005E4320">
        <w:rPr>
          <w:rFonts w:ascii="宋体" w:eastAsia="宋体" w:hAnsi="宋体" w:cs="Times New Roman" w:hint="eastAsia"/>
          <w:b/>
          <w:bCs/>
          <w:sz w:val="24"/>
        </w:rPr>
        <w:t>成长方向。</w:t>
      </w:r>
      <w:r w:rsidR="008C1A67" w:rsidRPr="005E4320">
        <w:rPr>
          <w:rFonts w:ascii="宋体" w:eastAsia="宋体" w:hAnsi="宋体" w:cs="Times New Roman" w:hint="eastAsia"/>
          <w:sz w:val="24"/>
        </w:rPr>
        <w:t>借力市区级名班主任评选，</w:t>
      </w:r>
      <w:r w:rsidRPr="005E4320">
        <w:rPr>
          <w:rFonts w:ascii="宋体" w:eastAsia="宋体" w:hAnsi="宋体" w:cs="Times New Roman" w:hint="eastAsia"/>
          <w:sz w:val="24"/>
        </w:rPr>
        <w:t>设定“一二三”发展规划</w:t>
      </w:r>
      <w:r w:rsidRPr="005E4320">
        <w:rPr>
          <w:rFonts w:asciiTheme="majorEastAsia" w:eastAsiaTheme="majorEastAsia" w:hAnsiTheme="majorEastAsia" w:hint="eastAsia"/>
          <w:sz w:val="24"/>
        </w:rPr>
        <w:t>，</w:t>
      </w:r>
      <w:r w:rsidRPr="005E4320">
        <w:rPr>
          <w:rFonts w:ascii="宋体" w:eastAsia="宋体" w:hAnsi="宋体" w:cs="Times New Roman" w:hint="eastAsia"/>
          <w:sz w:val="24"/>
        </w:rPr>
        <w:t>采取双线交织的培养方式</w:t>
      </w:r>
      <w:r w:rsidR="008C1A67" w:rsidRPr="005E4320">
        <w:rPr>
          <w:rFonts w:ascii="宋体" w:eastAsia="宋体" w:hAnsi="宋体" w:cs="Times New Roman" w:hint="eastAsia"/>
          <w:sz w:val="24"/>
        </w:rPr>
        <w:t>。</w:t>
      </w:r>
      <w:r w:rsidRPr="005E4320">
        <w:rPr>
          <w:rFonts w:asciiTheme="majorEastAsia" w:eastAsiaTheme="majorEastAsia" w:hAnsiTheme="majorEastAsia" w:hint="eastAsia"/>
          <w:b/>
          <w:sz w:val="24"/>
        </w:rPr>
        <w:t>一条线是指</w:t>
      </w:r>
      <w:r w:rsidRPr="005E4320">
        <w:rPr>
          <w:rFonts w:ascii="宋体" w:eastAsia="宋体" w:hAnsi="宋体" w:cs="Times New Roman" w:hint="eastAsia"/>
          <w:b/>
          <w:sz w:val="24"/>
        </w:rPr>
        <w:t>梯队</w:t>
      </w:r>
      <w:r w:rsidR="008C1A67" w:rsidRPr="005E4320">
        <w:rPr>
          <w:rFonts w:ascii="宋体" w:eastAsia="宋体" w:hAnsi="宋体" w:cs="Times New Roman" w:hint="eastAsia"/>
          <w:b/>
          <w:sz w:val="24"/>
        </w:rPr>
        <w:t>班主任称号晋升，</w:t>
      </w:r>
      <w:r w:rsidR="008C1A67" w:rsidRPr="005E4320">
        <w:rPr>
          <w:rFonts w:ascii="宋体" w:eastAsia="宋体" w:hAnsi="宋体" w:cs="Times New Roman" w:hint="eastAsia"/>
          <w:sz w:val="24"/>
        </w:rPr>
        <w:t>“一二三”即为：一年成为校级骨干班主任，二年成为区级优秀班主任，三年成为市级名班主任；</w:t>
      </w:r>
      <w:r w:rsidRPr="005E4320">
        <w:rPr>
          <w:rFonts w:asciiTheme="majorEastAsia" w:eastAsiaTheme="majorEastAsia" w:hAnsiTheme="majorEastAsia" w:hint="eastAsia"/>
          <w:b/>
          <w:sz w:val="24"/>
        </w:rPr>
        <w:t>另一条线则是</w:t>
      </w:r>
      <w:r w:rsidR="008C1A67" w:rsidRPr="005E4320">
        <w:rPr>
          <w:rFonts w:ascii="宋体" w:eastAsia="宋体" w:hAnsi="宋体" w:cs="Times New Roman" w:hint="eastAsia"/>
          <w:b/>
          <w:sz w:val="24"/>
        </w:rPr>
        <w:t>落实在班主任工作日常</w:t>
      </w:r>
      <w:r w:rsidR="008C1A67" w:rsidRPr="005E4320">
        <w:rPr>
          <w:rFonts w:ascii="宋体" w:eastAsia="宋体" w:hAnsi="宋体" w:cs="Times New Roman" w:hint="eastAsia"/>
          <w:sz w:val="24"/>
        </w:rPr>
        <w:t>，“一二三”即为：一年打造一个班级的文化内涵（班徽、班训、班风等），二年完善一轮班级主题活动系列规划，三年推进一个学校德育项目。用细致而可操作性的成长规划，帮助班主任找到成长的方向和目标，促进其自觉成长。</w:t>
      </w:r>
      <w:r w:rsidR="00250B50" w:rsidRPr="005E4320">
        <w:rPr>
          <w:rFonts w:asciiTheme="majorEastAsia" w:eastAsiaTheme="majorEastAsia" w:hAnsiTheme="majorEastAsia" w:hint="eastAsia"/>
          <w:b/>
          <w:sz w:val="24"/>
          <w:szCs w:val="24"/>
        </w:rPr>
        <w:t>二是</w:t>
      </w:r>
      <w:r w:rsidR="00250B50" w:rsidRPr="005E4320">
        <w:rPr>
          <w:rFonts w:ascii="宋体" w:eastAsia="宋体" w:hAnsi="宋体" w:cs="Calibri" w:hint="eastAsia"/>
          <w:b/>
          <w:sz w:val="24"/>
          <w:szCs w:val="24"/>
        </w:rPr>
        <w:t>提供班主任学习的多元途径</w:t>
      </w:r>
      <w:r w:rsidR="00250B50" w:rsidRPr="005E4320">
        <w:rPr>
          <w:rFonts w:asciiTheme="majorEastAsia" w:eastAsiaTheme="majorEastAsia" w:hAnsiTheme="majorEastAsia" w:cs="Calibri" w:hint="eastAsia"/>
          <w:b/>
          <w:sz w:val="24"/>
          <w:szCs w:val="24"/>
        </w:rPr>
        <w:t>，</w:t>
      </w:r>
      <w:r w:rsidR="00250B50" w:rsidRPr="005E4320">
        <w:rPr>
          <w:rFonts w:asciiTheme="majorEastAsia" w:eastAsiaTheme="majorEastAsia" w:hAnsiTheme="majorEastAsia" w:cs="宋体" w:hint="eastAsia"/>
          <w:sz w:val="24"/>
        </w:rPr>
        <w:t>首先是对不同梯队的班主任实施分层培训，</w:t>
      </w:r>
      <w:r w:rsidR="004C5668" w:rsidRPr="005E4320">
        <w:rPr>
          <w:rFonts w:asciiTheme="majorEastAsia" w:eastAsiaTheme="majorEastAsia" w:hAnsiTheme="majorEastAsia" w:cs="宋体" w:hint="eastAsia"/>
          <w:sz w:val="24"/>
        </w:rPr>
        <w:t>通过</w:t>
      </w:r>
      <w:r w:rsidR="00250B50" w:rsidRPr="005E4320">
        <w:rPr>
          <w:rFonts w:asciiTheme="majorEastAsia" w:eastAsiaTheme="majorEastAsia" w:hAnsiTheme="majorEastAsia" w:cs="宋体" w:hint="eastAsia"/>
          <w:sz w:val="24"/>
        </w:rPr>
        <w:t>校内骨干讲坛</w:t>
      </w:r>
      <w:r w:rsidR="004C5668" w:rsidRPr="005E4320">
        <w:rPr>
          <w:rFonts w:asciiTheme="majorEastAsia" w:eastAsiaTheme="majorEastAsia" w:hAnsiTheme="majorEastAsia" w:cs="宋体" w:hint="eastAsia"/>
          <w:sz w:val="24"/>
        </w:rPr>
        <w:t>、</w:t>
      </w:r>
      <w:r w:rsidR="00250B50" w:rsidRPr="005E4320">
        <w:rPr>
          <w:rFonts w:asciiTheme="majorEastAsia" w:eastAsiaTheme="majorEastAsia" w:hAnsiTheme="majorEastAsia" w:cs="宋体" w:hint="eastAsia"/>
          <w:sz w:val="24"/>
        </w:rPr>
        <w:lastRenderedPageBreak/>
        <w:t>校外专家讲学</w:t>
      </w:r>
      <w:r w:rsidR="004C5668" w:rsidRPr="005E4320">
        <w:rPr>
          <w:rFonts w:asciiTheme="majorEastAsia" w:eastAsiaTheme="majorEastAsia" w:hAnsiTheme="majorEastAsia" w:cs="宋体" w:hint="eastAsia"/>
          <w:sz w:val="24"/>
        </w:rPr>
        <w:t>、</w:t>
      </w:r>
      <w:r w:rsidR="00250B50" w:rsidRPr="005E4320">
        <w:rPr>
          <w:rFonts w:asciiTheme="majorEastAsia" w:eastAsiaTheme="majorEastAsia" w:hAnsiTheme="majorEastAsia" w:cs="宋体" w:hint="eastAsia"/>
          <w:sz w:val="24"/>
        </w:rPr>
        <w:t>读书沙龙活动，</w:t>
      </w:r>
      <w:r w:rsidR="004C5668" w:rsidRPr="005E4320">
        <w:rPr>
          <w:rFonts w:ascii="宋体" w:eastAsia="宋体" w:hAnsi="宋体" w:cs="Times New Roman" w:hint="eastAsia"/>
          <w:sz w:val="24"/>
        </w:rPr>
        <w:t>开设“老班们的下午茶”栏目，</w:t>
      </w:r>
      <w:r w:rsidR="00250B50" w:rsidRPr="005E4320">
        <w:rPr>
          <w:rFonts w:asciiTheme="majorEastAsia" w:eastAsiaTheme="majorEastAsia" w:hAnsiTheme="majorEastAsia" w:cs="宋体" w:hint="eastAsia"/>
          <w:sz w:val="24"/>
        </w:rPr>
        <w:t>对全体班主任进行普适培训，转变育人观念和工作的思维方式、行为方式。</w:t>
      </w:r>
      <w:r w:rsidR="004C5668" w:rsidRPr="005E4320">
        <w:rPr>
          <w:rFonts w:asciiTheme="majorEastAsia" w:eastAsiaTheme="majorEastAsia" w:hAnsiTheme="majorEastAsia" w:cs="宋体" w:hint="eastAsia"/>
          <w:sz w:val="24"/>
        </w:rPr>
        <w:t>其次是</w:t>
      </w:r>
      <w:r w:rsidR="00250B50" w:rsidRPr="005E4320">
        <w:rPr>
          <w:rFonts w:asciiTheme="majorEastAsia" w:eastAsiaTheme="majorEastAsia" w:hAnsiTheme="majorEastAsia" w:cs="宋体" w:hint="eastAsia"/>
          <w:sz w:val="24"/>
        </w:rPr>
        <w:t>构建骨干班主任培养机制：组织专题培训，实行外出学习汇报制；搭建骨干班主任经验交流平台，提供反思、创新交流、资源共享的新天地；探索激励导向机制，鼓励骨干班主任自主</w:t>
      </w:r>
      <w:r w:rsidR="004C5668" w:rsidRPr="005E4320">
        <w:rPr>
          <w:rFonts w:asciiTheme="majorEastAsia" w:eastAsiaTheme="majorEastAsia" w:hAnsiTheme="majorEastAsia" w:cs="宋体" w:hint="eastAsia"/>
          <w:sz w:val="24"/>
        </w:rPr>
        <w:t>创新，打造班级建设品牌。再次是</w:t>
      </w:r>
      <w:r w:rsidR="00250B50" w:rsidRPr="005E4320">
        <w:rPr>
          <w:rFonts w:asciiTheme="majorEastAsia" w:eastAsiaTheme="majorEastAsia" w:hAnsiTheme="majorEastAsia" w:cs="宋体" w:hint="eastAsia"/>
          <w:sz w:val="24"/>
        </w:rPr>
        <w:t>继续抓牢班主任工作室的建设。每个工作室要确定研究重点项目，制定活动计划，扎实开展研究活动，促使成员快速成长，形成班级系列活动和班级风格，培养骨干班主任。另一方面，利用在班级常规管理方面有经验、有实效的班主任资源，组建临时工作室，不定期开展活动，促进班级常规管理，缩小班级管理差异。</w:t>
      </w:r>
      <w:r w:rsidR="004C5668" w:rsidRPr="005E4320">
        <w:rPr>
          <w:rFonts w:asciiTheme="majorEastAsia" w:eastAsiaTheme="majorEastAsia" w:hAnsiTheme="majorEastAsia" w:cs="宋体" w:hint="eastAsia"/>
          <w:b/>
          <w:sz w:val="24"/>
        </w:rPr>
        <w:t>三是创造班主任成长的</w:t>
      </w:r>
      <w:r w:rsidR="00250B50" w:rsidRPr="005E4320">
        <w:rPr>
          <w:rFonts w:asciiTheme="majorEastAsia" w:eastAsiaTheme="majorEastAsia" w:hAnsiTheme="majorEastAsia" w:cs="宋体" w:hint="eastAsia"/>
          <w:b/>
          <w:sz w:val="24"/>
        </w:rPr>
        <w:t>节点事件</w:t>
      </w:r>
      <w:r w:rsidR="004C5668" w:rsidRPr="005E4320">
        <w:rPr>
          <w:rFonts w:asciiTheme="majorEastAsia" w:eastAsiaTheme="majorEastAsia" w:hAnsiTheme="majorEastAsia" w:cs="宋体" w:hint="eastAsia"/>
          <w:b/>
          <w:sz w:val="24"/>
        </w:rPr>
        <w:t>，</w:t>
      </w:r>
      <w:r w:rsidR="00221AD4" w:rsidRPr="005E4320">
        <w:rPr>
          <w:rFonts w:asciiTheme="majorEastAsia" w:eastAsiaTheme="majorEastAsia" w:hAnsiTheme="majorEastAsia" w:cs="宋体" w:hint="eastAsia"/>
          <w:b/>
          <w:sz w:val="24"/>
        </w:rPr>
        <w:t>一方面</w:t>
      </w:r>
      <w:r w:rsidR="00250B50" w:rsidRPr="005E4320">
        <w:rPr>
          <w:rFonts w:asciiTheme="majorEastAsia" w:eastAsiaTheme="majorEastAsia" w:hAnsiTheme="majorEastAsia" w:cs="宋体" w:hint="eastAsia"/>
          <w:sz w:val="24"/>
        </w:rPr>
        <w:t>以市班主任基本功竞赛为契机，对有潜力的班主任进行高密度的集中培训，从理论学习、活动设计、面试答辩等方面进行培训，提升专业素养。</w:t>
      </w:r>
      <w:r w:rsidR="00221AD4" w:rsidRPr="005E4320">
        <w:rPr>
          <w:rFonts w:asciiTheme="majorEastAsia" w:eastAsiaTheme="majorEastAsia" w:hAnsiTheme="majorEastAsia" w:cs="宋体" w:hint="eastAsia"/>
          <w:b/>
          <w:sz w:val="24"/>
        </w:rPr>
        <w:t>另一方面</w:t>
      </w:r>
      <w:r w:rsidR="00250B50" w:rsidRPr="005E4320">
        <w:rPr>
          <w:rFonts w:asciiTheme="majorEastAsia" w:eastAsiaTheme="majorEastAsia" w:hAnsiTheme="majorEastAsia" w:cs="宋体" w:hint="eastAsia"/>
          <w:sz w:val="24"/>
        </w:rPr>
        <w:t>以“动感中队”的创建、展示为平台，引导班主任从班级文化、组织建设、班级活动等方面进行班级建设，展示班级风采、学生风采及班主任带班水平。</w:t>
      </w:r>
    </w:p>
    <w:p w:rsidR="008C1A67" w:rsidRPr="005E4320" w:rsidRDefault="00250B50" w:rsidP="005E4320">
      <w:pPr>
        <w:spacing w:line="440" w:lineRule="exact"/>
        <w:ind w:firstLineChars="200" w:firstLine="482"/>
        <w:jc w:val="left"/>
        <w:rPr>
          <w:rFonts w:ascii="宋体" w:eastAsia="宋体" w:hAnsi="宋体" w:cs="Times New Roman"/>
          <w:bCs/>
          <w:sz w:val="24"/>
        </w:rPr>
      </w:pPr>
      <w:r w:rsidRPr="005E4320">
        <w:rPr>
          <w:rFonts w:asciiTheme="majorEastAsia" w:eastAsiaTheme="majorEastAsia" w:hAnsiTheme="majorEastAsia" w:hint="eastAsia"/>
          <w:b/>
          <w:sz w:val="24"/>
          <w:szCs w:val="24"/>
        </w:rPr>
        <w:t>（2）</w:t>
      </w:r>
      <w:r w:rsidR="008C1A67" w:rsidRPr="005E4320">
        <w:rPr>
          <w:rFonts w:ascii="宋体" w:eastAsia="宋体" w:hAnsi="宋体" w:cs="Times New Roman" w:hint="eastAsia"/>
          <w:b/>
          <w:sz w:val="24"/>
          <w:szCs w:val="24"/>
        </w:rPr>
        <w:t>年级组长队伍：</w:t>
      </w:r>
      <w:r w:rsidR="008C1A67" w:rsidRPr="005E4320">
        <w:rPr>
          <w:rFonts w:ascii="宋体" w:eastAsia="宋体" w:hAnsi="宋体" w:cs="Times New Roman" w:hint="eastAsia"/>
          <w:bCs/>
          <w:sz w:val="24"/>
          <w:szCs w:val="24"/>
        </w:rPr>
        <w:t>年级组工作需要从制度层面进行规范性的引导。以争创“新优质学校”为标准，变革管理模式，加强制度管理，拓宽年级组长的职责，提高年级组长的责任意识与自主策划、落实本年级各项工作的能力，发挥每一位年级组长的主观能动性。年级组长认真组织每月一次的年级组例会，具体落实并部署相关工作。智慧策划与组织各类主题活动、家长学校系列活动、“班主任活动日”培训活动、长廊文化布置等，不断彰显年级特色。</w:t>
      </w:r>
    </w:p>
    <w:p w:rsidR="004C5668" w:rsidRPr="005E4320" w:rsidRDefault="004C5668" w:rsidP="005E4320">
      <w:pPr>
        <w:spacing w:line="440" w:lineRule="exact"/>
        <w:ind w:firstLineChars="200" w:firstLine="482"/>
        <w:jc w:val="left"/>
        <w:rPr>
          <w:rFonts w:ascii="宋体" w:eastAsia="宋体" w:hAnsi="宋体" w:cs="Times New Roman"/>
          <w:b/>
          <w:sz w:val="24"/>
        </w:rPr>
      </w:pPr>
      <w:r w:rsidRPr="005E4320">
        <w:rPr>
          <w:rFonts w:asciiTheme="majorEastAsia" w:eastAsiaTheme="majorEastAsia" w:hAnsiTheme="majorEastAsia" w:hint="eastAsia"/>
          <w:b/>
          <w:sz w:val="24"/>
        </w:rPr>
        <w:t>2.</w:t>
      </w:r>
      <w:r w:rsidRPr="005E4320">
        <w:rPr>
          <w:rFonts w:ascii="宋体" w:eastAsia="宋体" w:hAnsi="宋体" w:cs="Times New Roman" w:hint="eastAsia"/>
          <w:b/>
          <w:sz w:val="24"/>
        </w:rPr>
        <w:t>优化共育阵地</w:t>
      </w:r>
      <w:r w:rsidR="005E4320">
        <w:rPr>
          <w:rFonts w:asciiTheme="majorEastAsia" w:eastAsiaTheme="majorEastAsia" w:hAnsiTheme="majorEastAsia" w:hint="eastAsia"/>
          <w:b/>
          <w:sz w:val="24"/>
        </w:rPr>
        <w:t>，</w:t>
      </w:r>
      <w:r w:rsidRPr="005E4320">
        <w:rPr>
          <w:rFonts w:ascii="宋体" w:eastAsia="宋体" w:hAnsi="宋体" w:cs="Times New Roman" w:hint="eastAsia"/>
          <w:b/>
          <w:sz w:val="24"/>
        </w:rPr>
        <w:t>拓建成长乐土</w:t>
      </w:r>
    </w:p>
    <w:p w:rsidR="004C5668" w:rsidRPr="005E4320" w:rsidRDefault="00221AD4" w:rsidP="005E4320">
      <w:pPr>
        <w:spacing w:line="440" w:lineRule="exact"/>
        <w:ind w:firstLineChars="200" w:firstLine="482"/>
        <w:jc w:val="left"/>
        <w:rPr>
          <w:rFonts w:ascii="宋体" w:eastAsia="宋体" w:hAnsi="宋体" w:cs="Times New Roman"/>
          <w:sz w:val="24"/>
        </w:rPr>
      </w:pPr>
      <w:r w:rsidRPr="005E4320">
        <w:rPr>
          <w:rFonts w:asciiTheme="majorEastAsia" w:eastAsiaTheme="majorEastAsia" w:hAnsiTheme="majorEastAsia" w:hint="eastAsia"/>
          <w:b/>
          <w:sz w:val="24"/>
        </w:rPr>
        <w:t>（1）</w:t>
      </w:r>
      <w:r w:rsidR="004C5668" w:rsidRPr="005E4320">
        <w:rPr>
          <w:rFonts w:ascii="宋体" w:eastAsia="宋体" w:hAnsi="宋体" w:cs="Times New Roman" w:hint="eastAsia"/>
          <w:b/>
          <w:sz w:val="24"/>
        </w:rPr>
        <w:t>打造“善真之窗”</w:t>
      </w:r>
      <w:r w:rsidRPr="005E4320">
        <w:rPr>
          <w:rFonts w:asciiTheme="majorEastAsia" w:eastAsiaTheme="majorEastAsia" w:hAnsiTheme="majorEastAsia" w:hint="eastAsia"/>
          <w:sz w:val="24"/>
        </w:rPr>
        <w:t>：继续</w:t>
      </w:r>
      <w:r w:rsidR="004C5668" w:rsidRPr="005E4320">
        <w:rPr>
          <w:rFonts w:ascii="宋体" w:eastAsia="宋体" w:hAnsi="宋体" w:cs="Times New Roman"/>
          <w:sz w:val="24"/>
        </w:rPr>
        <w:t>以</w:t>
      </w:r>
      <w:r w:rsidR="004C5668" w:rsidRPr="005E4320">
        <w:rPr>
          <w:rFonts w:ascii="宋体" w:eastAsia="宋体" w:hAnsi="宋体" w:cs="Times New Roman" w:hint="eastAsia"/>
          <w:b/>
          <w:sz w:val="24"/>
        </w:rPr>
        <w:t>善真“星</w:t>
      </w:r>
      <w:r w:rsidR="004C5668" w:rsidRPr="005E4320">
        <w:rPr>
          <w:rFonts w:ascii="宋体" w:eastAsia="宋体" w:hAnsi="宋体" w:cs="Times New Roman"/>
          <w:b/>
          <w:sz w:val="24"/>
        </w:rPr>
        <w:t>之光</w:t>
      </w:r>
      <w:r w:rsidR="004C5668" w:rsidRPr="005E4320">
        <w:rPr>
          <w:rFonts w:ascii="宋体" w:eastAsia="宋体" w:hAnsi="宋体" w:cs="Times New Roman" w:hint="eastAsia"/>
          <w:b/>
          <w:sz w:val="24"/>
        </w:rPr>
        <w:t>”、 善真“星</w:t>
      </w:r>
      <w:r w:rsidR="004C5668" w:rsidRPr="005E4320">
        <w:rPr>
          <w:rFonts w:ascii="宋体" w:eastAsia="宋体" w:hAnsi="宋体" w:cs="Times New Roman"/>
          <w:b/>
          <w:sz w:val="24"/>
        </w:rPr>
        <w:t>之韵</w:t>
      </w:r>
      <w:r w:rsidR="004C5668" w:rsidRPr="005E4320">
        <w:rPr>
          <w:rFonts w:ascii="宋体" w:eastAsia="宋体" w:hAnsi="宋体" w:cs="Times New Roman" w:hint="eastAsia"/>
          <w:b/>
          <w:sz w:val="24"/>
        </w:rPr>
        <w:t>”、 善真“星</w:t>
      </w:r>
      <w:r w:rsidR="004C5668" w:rsidRPr="005E4320">
        <w:rPr>
          <w:rFonts w:ascii="宋体" w:eastAsia="宋体" w:hAnsi="宋体" w:cs="Times New Roman"/>
          <w:b/>
          <w:sz w:val="24"/>
        </w:rPr>
        <w:t>之翼</w:t>
      </w:r>
      <w:r w:rsidR="004C5668" w:rsidRPr="005E4320">
        <w:rPr>
          <w:rFonts w:ascii="宋体" w:eastAsia="宋体" w:hAnsi="宋体" w:cs="Times New Roman" w:hint="eastAsia"/>
          <w:b/>
          <w:sz w:val="24"/>
        </w:rPr>
        <w:t>”</w:t>
      </w:r>
      <w:r w:rsidR="004C5668" w:rsidRPr="005E4320">
        <w:rPr>
          <w:rFonts w:ascii="宋体" w:eastAsia="宋体" w:hAnsi="宋体" w:cs="Times New Roman"/>
          <w:sz w:val="24"/>
        </w:rPr>
        <w:t>为载体，以</w:t>
      </w:r>
      <w:r w:rsidR="004C5668" w:rsidRPr="005E4320">
        <w:rPr>
          <w:rFonts w:ascii="宋体" w:eastAsia="宋体" w:hAnsi="宋体" w:cs="Times New Roman" w:hint="eastAsia"/>
          <w:sz w:val="24"/>
        </w:rPr>
        <w:t>岗位建设、仪式庆典、综合实践</w:t>
      </w:r>
      <w:r w:rsidR="004C5668" w:rsidRPr="005E4320">
        <w:rPr>
          <w:rFonts w:ascii="宋体" w:eastAsia="宋体" w:hAnsi="宋体" w:cs="Times New Roman"/>
          <w:sz w:val="24"/>
        </w:rPr>
        <w:t>为抓手，</w:t>
      </w:r>
      <w:r w:rsidR="004C5668" w:rsidRPr="005E4320">
        <w:rPr>
          <w:rFonts w:ascii="宋体" w:eastAsia="宋体" w:hAnsi="宋体" w:cs="Times New Roman" w:hint="eastAsia"/>
          <w:sz w:val="24"/>
        </w:rPr>
        <w:t>展示薛小善真少年的成长。</w:t>
      </w:r>
    </w:p>
    <w:p w:rsidR="004C5668" w:rsidRPr="005E4320" w:rsidRDefault="004C5668" w:rsidP="005E4320">
      <w:pPr>
        <w:spacing w:line="440" w:lineRule="exact"/>
        <w:ind w:firstLineChars="200" w:firstLine="482"/>
        <w:jc w:val="left"/>
        <w:rPr>
          <w:rFonts w:ascii="宋体" w:eastAsia="宋体" w:hAnsi="宋体" w:cs="Times New Roman"/>
          <w:sz w:val="24"/>
        </w:rPr>
      </w:pPr>
      <w:r w:rsidRPr="005E4320">
        <w:rPr>
          <w:rFonts w:ascii="宋体" w:eastAsia="宋体" w:hAnsi="宋体" w:cs="Times New Roman" w:hint="eastAsia"/>
          <w:b/>
          <w:sz w:val="24"/>
        </w:rPr>
        <w:t>善真“星</w:t>
      </w:r>
      <w:r w:rsidRPr="005E4320">
        <w:rPr>
          <w:rFonts w:ascii="宋体" w:eastAsia="宋体" w:hAnsi="宋体" w:cs="Times New Roman"/>
          <w:b/>
          <w:sz w:val="24"/>
        </w:rPr>
        <w:t>之光</w:t>
      </w:r>
      <w:r w:rsidRPr="005E4320">
        <w:rPr>
          <w:rFonts w:ascii="宋体" w:eastAsia="宋体" w:hAnsi="宋体" w:cs="Times New Roman" w:hint="eastAsia"/>
          <w:b/>
          <w:sz w:val="24"/>
        </w:rPr>
        <w:t>”</w:t>
      </w:r>
      <w:r w:rsidRPr="005E4320">
        <w:rPr>
          <w:rFonts w:ascii="宋体" w:eastAsia="宋体" w:hAnsi="宋体" w:cs="Times New Roman" w:hint="eastAsia"/>
          <w:sz w:val="24"/>
        </w:rPr>
        <w:t>是在“以学生为本”的教育理念下实施的一项民主化管理措施，让学生成为了学校管理的主人。</w:t>
      </w:r>
      <w:r w:rsidRPr="005E4320">
        <w:rPr>
          <w:rFonts w:ascii="宋体" w:eastAsia="宋体" w:hAnsi="宋体" w:cs="Times New Roman" w:hint="eastAsia"/>
          <w:b/>
          <w:sz w:val="24"/>
        </w:rPr>
        <w:t>以“善真服务社”为载体</w:t>
      </w:r>
      <w:r w:rsidRPr="005E4320">
        <w:rPr>
          <w:rFonts w:ascii="宋体" w:eastAsia="宋体" w:hAnsi="宋体" w:cs="Times New Roman" w:hint="eastAsia"/>
          <w:sz w:val="24"/>
        </w:rPr>
        <w:t>，优化各种校级服务岗位，定期加强管理培训，畅通学生与学校双方沟通、交流的渠道，培养学生的服务意识、管理意识，提高学生的领导能力和自主管理能力。</w:t>
      </w:r>
    </w:p>
    <w:p w:rsidR="004C5668" w:rsidRPr="00E50809" w:rsidRDefault="004C5668" w:rsidP="00E50809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eastAsia="宋体" w:hAnsi="宋体" w:cs="Times New Roman"/>
          <w:sz w:val="24"/>
        </w:rPr>
      </w:pPr>
      <w:r w:rsidRPr="005E4320">
        <w:rPr>
          <w:rFonts w:ascii="宋体" w:eastAsia="宋体" w:hAnsi="宋体" w:cs="Times New Roman" w:hint="eastAsia"/>
          <w:b/>
          <w:sz w:val="24"/>
        </w:rPr>
        <w:t>善真“星</w:t>
      </w:r>
      <w:r w:rsidRPr="005E4320">
        <w:rPr>
          <w:rFonts w:ascii="宋体" w:eastAsia="宋体" w:hAnsi="宋体" w:cs="Times New Roman"/>
          <w:b/>
          <w:sz w:val="24"/>
        </w:rPr>
        <w:t>之韵</w:t>
      </w:r>
      <w:r w:rsidRPr="005E4320">
        <w:rPr>
          <w:rFonts w:ascii="宋体" w:eastAsia="宋体" w:hAnsi="宋体" w:cs="Times New Roman" w:hint="eastAsia"/>
          <w:b/>
          <w:sz w:val="24"/>
        </w:rPr>
        <w:t>”</w:t>
      </w:r>
      <w:r w:rsidRPr="005E4320">
        <w:rPr>
          <w:rFonts w:ascii="宋体" w:eastAsia="宋体" w:hAnsi="宋体" w:cs="Times New Roman" w:hint="eastAsia"/>
          <w:sz w:val="24"/>
        </w:rPr>
        <w:t>是立足‘善真“星”课堂’开展的形式多样、异彩纷呈的特色仪式庆典活动。</w:t>
      </w:r>
      <w:r w:rsidR="00221AD4" w:rsidRPr="005E4320">
        <w:rPr>
          <w:rFonts w:asciiTheme="majorEastAsia" w:eastAsiaTheme="majorEastAsia" w:hAnsiTheme="majorEastAsia" w:hint="eastAsia"/>
          <w:b/>
          <w:sz w:val="24"/>
        </w:rPr>
        <w:t>一是开展红色德育活动：</w:t>
      </w:r>
      <w:r w:rsidRPr="005E4320">
        <w:rPr>
          <w:rFonts w:ascii="宋体" w:eastAsia="宋体" w:hAnsi="宋体" w:cs="Times New Roman" w:hint="eastAsia"/>
          <w:sz w:val="24"/>
        </w:rPr>
        <w:t>以“建党100周年”为契机，开展主题为“永远跟党走”的系列活动，结合“六一”与创立“动感中队”等时机，组织开展“双歌”比赛</w:t>
      </w:r>
      <w:r w:rsidR="00221AD4" w:rsidRPr="005E4320">
        <w:rPr>
          <w:rFonts w:asciiTheme="majorEastAsia" w:eastAsiaTheme="majorEastAsia" w:hAnsiTheme="majorEastAsia" w:hint="eastAsia"/>
          <w:sz w:val="24"/>
        </w:rPr>
        <w:t xml:space="preserve">（ </w:t>
      </w:r>
      <w:r w:rsidRPr="005E4320">
        <w:rPr>
          <w:rFonts w:ascii="宋体" w:eastAsia="宋体" w:hAnsi="宋体" w:cs="Times New Roman" w:hint="eastAsia"/>
          <w:sz w:val="24"/>
        </w:rPr>
        <w:t>“唱响心中的红太阳”</w:t>
      </w:r>
      <w:r w:rsidR="00221AD4" w:rsidRPr="005E4320">
        <w:rPr>
          <w:rFonts w:asciiTheme="majorEastAsia" w:eastAsiaTheme="majorEastAsia" w:hAnsiTheme="majorEastAsia" w:hint="eastAsia"/>
          <w:sz w:val="24"/>
        </w:rPr>
        <w:t>和</w:t>
      </w:r>
      <w:r w:rsidRPr="005E4320">
        <w:rPr>
          <w:rFonts w:ascii="宋体" w:eastAsia="宋体" w:hAnsi="宋体" w:cs="Times New Roman" w:hint="eastAsia"/>
          <w:sz w:val="24"/>
        </w:rPr>
        <w:t>“唱响班歌”</w:t>
      </w:r>
      <w:r w:rsidR="00221AD4" w:rsidRPr="005E4320">
        <w:rPr>
          <w:rFonts w:asciiTheme="majorEastAsia" w:eastAsiaTheme="majorEastAsia" w:hAnsiTheme="majorEastAsia" w:hint="eastAsia"/>
          <w:sz w:val="24"/>
        </w:rPr>
        <w:t xml:space="preserve"> ）</w:t>
      </w:r>
      <w:r w:rsidRPr="005E4320">
        <w:rPr>
          <w:rFonts w:ascii="宋体" w:eastAsia="宋体" w:hAnsi="宋体" w:cs="Times New Roman" w:hint="eastAsia"/>
          <w:sz w:val="24"/>
        </w:rPr>
        <w:t>，在嘹亮的歌</w:t>
      </w:r>
      <w:r w:rsidRPr="005E4320">
        <w:rPr>
          <w:rFonts w:ascii="宋体" w:eastAsia="宋体" w:hAnsi="宋体" w:cs="Times New Roman" w:hint="eastAsia"/>
          <w:sz w:val="24"/>
        </w:rPr>
        <w:lastRenderedPageBreak/>
        <w:t>声中注入爱国主义教育，落实立德树人的根本任务。</w:t>
      </w:r>
      <w:r w:rsidR="00221AD4" w:rsidRPr="005E4320">
        <w:rPr>
          <w:rFonts w:asciiTheme="majorEastAsia" w:eastAsiaTheme="majorEastAsia" w:hAnsiTheme="majorEastAsia" w:hint="eastAsia"/>
          <w:b/>
          <w:sz w:val="24"/>
        </w:rPr>
        <w:t>二是开展传统文化活动</w:t>
      </w:r>
      <w:r w:rsidR="00221AD4" w:rsidRPr="005E4320">
        <w:rPr>
          <w:rFonts w:asciiTheme="majorEastAsia" w:eastAsiaTheme="majorEastAsia" w:hAnsiTheme="majorEastAsia" w:cs="宋体" w:hint="eastAsia"/>
          <w:b/>
          <w:color w:val="000000"/>
          <w:sz w:val="24"/>
          <w:shd w:val="clear" w:color="auto" w:fill="FFFFFF"/>
        </w:rPr>
        <w:t>：</w:t>
      </w:r>
      <w:r w:rsidR="00221AD4" w:rsidRPr="005E4320">
        <w:rPr>
          <w:rFonts w:asciiTheme="majorEastAsia" w:eastAsiaTheme="majorEastAsia" w:hAnsiTheme="majorEastAsia" w:cs="宋体" w:hint="eastAsia"/>
          <w:color w:val="000000"/>
          <w:sz w:val="24"/>
          <w:shd w:val="clear" w:color="auto" w:fill="FFFFFF"/>
        </w:rPr>
        <w:t>与语文学科整合，晨读（自主阅读书籍）、午诵（古诗文赏析）、暮吟（夕会课朗读名言警句），用传统文化浸润学生心灵，播种善真种子。</w:t>
      </w:r>
      <w:r w:rsidR="00221AD4" w:rsidRPr="005E4320">
        <w:rPr>
          <w:rFonts w:asciiTheme="majorEastAsia" w:eastAsiaTheme="majorEastAsia" w:hAnsiTheme="majorEastAsia" w:hint="eastAsia"/>
          <w:b/>
          <w:sz w:val="24"/>
        </w:rPr>
        <w:t>三是开展仪式教育活动：</w:t>
      </w:r>
      <w:r w:rsidR="00221AD4" w:rsidRPr="00E50809">
        <w:rPr>
          <w:rFonts w:asciiTheme="majorEastAsia" w:eastAsiaTheme="majorEastAsia" w:hAnsiTheme="majorEastAsia" w:hint="eastAsia"/>
          <w:b/>
          <w:sz w:val="24"/>
        </w:rPr>
        <w:t>一方面</w:t>
      </w:r>
      <w:r w:rsidR="00221AD4" w:rsidRPr="00E50809">
        <w:rPr>
          <w:rFonts w:asciiTheme="majorEastAsia" w:eastAsiaTheme="majorEastAsia" w:hAnsiTheme="majorEastAsia" w:cs="宋体" w:hint="eastAsia"/>
          <w:color w:val="000000"/>
          <w:sz w:val="24"/>
          <w:shd w:val="clear" w:color="auto" w:fill="FFFFFF"/>
        </w:rPr>
        <w:t>升旗仪式更重仪式感，主题讲话精心设计，引领精神成长；讲好善真之星的动人小故事；展示班级风采。红领巾电视台以“讲好薛小故事”为主题，推出系列节目，全方位展示百年薛小的风采，讲好薛小人的动人故事。</w:t>
      </w:r>
      <w:r w:rsidR="00221AD4" w:rsidRPr="00E50809">
        <w:rPr>
          <w:rFonts w:asciiTheme="majorEastAsia" w:eastAsiaTheme="majorEastAsia" w:hAnsiTheme="majorEastAsia" w:cs="宋体" w:hint="eastAsia"/>
          <w:b/>
          <w:color w:val="000000"/>
          <w:sz w:val="24"/>
          <w:shd w:val="clear" w:color="auto" w:fill="FFFFFF"/>
        </w:rPr>
        <w:t>另一方面</w:t>
      </w:r>
      <w:r w:rsidRPr="00E50809">
        <w:rPr>
          <w:rFonts w:ascii="宋体" w:eastAsia="宋体" w:hAnsi="宋体" w:cs="Times New Roman" w:hint="eastAsia"/>
          <w:sz w:val="24"/>
        </w:rPr>
        <w:t>长程策划“入队仪式”“十岁成长礼”“毕业典礼”“畅玩乐享主题活动日”</w:t>
      </w:r>
      <w:r w:rsidR="00221AD4" w:rsidRPr="00E50809">
        <w:rPr>
          <w:rFonts w:asciiTheme="majorEastAsia" w:eastAsiaTheme="majorEastAsia" w:hAnsiTheme="majorEastAsia" w:cs="宋体" w:hint="eastAsia"/>
          <w:b/>
          <w:sz w:val="24"/>
        </w:rPr>
        <w:t>“五色”活动（</w:t>
      </w:r>
      <w:r w:rsidR="00221AD4" w:rsidRPr="00E50809">
        <w:rPr>
          <w:rFonts w:asciiTheme="majorEastAsia" w:eastAsiaTheme="majorEastAsia" w:hAnsiTheme="majorEastAsia" w:cs="宋体" w:hint="eastAsia"/>
          <w:sz w:val="24"/>
        </w:rPr>
        <w:t>红色寻访活动、绿色环保活动、蓝色志愿者活动、黄色楼道长活动，紫色手拉手活动</w:t>
      </w:r>
      <w:r w:rsidR="00221AD4" w:rsidRPr="00E50809">
        <w:rPr>
          <w:rFonts w:asciiTheme="majorEastAsia" w:eastAsiaTheme="majorEastAsia" w:hAnsiTheme="majorEastAsia" w:cs="宋体" w:hint="eastAsia"/>
          <w:b/>
          <w:sz w:val="24"/>
        </w:rPr>
        <w:t>）</w:t>
      </w:r>
      <w:r w:rsidR="00221AD4" w:rsidRPr="00E50809">
        <w:rPr>
          <w:rFonts w:asciiTheme="majorEastAsia" w:eastAsiaTheme="majorEastAsia" w:hAnsiTheme="majorEastAsia" w:cs="宋体" w:hint="eastAsia"/>
          <w:sz w:val="24"/>
        </w:rPr>
        <w:t>，要形成系列，做出特色，以培育善真精神。</w:t>
      </w:r>
      <w:r w:rsidR="00221AD4" w:rsidRPr="00E50809">
        <w:rPr>
          <w:rFonts w:asciiTheme="majorEastAsia" w:eastAsiaTheme="majorEastAsia" w:hAnsiTheme="majorEastAsia" w:hint="eastAsia"/>
          <w:b/>
          <w:sz w:val="24"/>
          <w:szCs w:val="24"/>
        </w:rPr>
        <w:t>四是开发“阳光心语”课程，</w:t>
      </w:r>
      <w:r w:rsidRPr="00E50809">
        <w:rPr>
          <w:rFonts w:ascii="宋体" w:eastAsia="宋体" w:hAnsi="宋体" w:cs="Times New Roman" w:hint="eastAsia"/>
          <w:sz w:val="24"/>
          <w:szCs w:val="24"/>
        </w:rPr>
        <w:t>以高琪</w:t>
      </w:r>
      <w:r w:rsidR="00221AD4" w:rsidRPr="00E50809">
        <w:rPr>
          <w:rFonts w:asciiTheme="majorEastAsia" w:eastAsiaTheme="majorEastAsia" w:hAnsiTheme="majorEastAsia" w:hint="eastAsia"/>
          <w:sz w:val="24"/>
          <w:szCs w:val="24"/>
        </w:rPr>
        <w:t>为领衔人</w:t>
      </w:r>
      <w:r w:rsidRPr="00E50809">
        <w:rPr>
          <w:rFonts w:ascii="宋体" w:eastAsia="宋体" w:hAnsi="宋体" w:cs="Times New Roman" w:hint="eastAsia"/>
          <w:sz w:val="24"/>
          <w:szCs w:val="24"/>
        </w:rPr>
        <w:t>，增设单周五“心理姐姐小课堂”，积极开展心理健康教育系列活动。</w:t>
      </w:r>
    </w:p>
    <w:p w:rsidR="004C5668" w:rsidRPr="00E50809" w:rsidRDefault="004C5668" w:rsidP="00E50809">
      <w:pPr>
        <w:spacing w:line="440" w:lineRule="exact"/>
        <w:ind w:firstLineChars="200" w:firstLine="482"/>
        <w:jc w:val="left"/>
        <w:rPr>
          <w:rFonts w:ascii="宋体" w:eastAsia="宋体" w:hAnsi="宋体" w:cs="Times New Roman"/>
          <w:sz w:val="24"/>
          <w:szCs w:val="24"/>
        </w:rPr>
      </w:pPr>
      <w:r w:rsidRPr="00E50809">
        <w:rPr>
          <w:rFonts w:ascii="宋体" w:eastAsia="宋体" w:hAnsi="宋体" w:cs="Times New Roman" w:hint="eastAsia"/>
          <w:b/>
          <w:sz w:val="24"/>
          <w:szCs w:val="24"/>
        </w:rPr>
        <w:t>善真“星</w:t>
      </w:r>
      <w:r w:rsidRPr="00E50809">
        <w:rPr>
          <w:rFonts w:ascii="宋体" w:eastAsia="宋体" w:hAnsi="宋体" w:cs="Times New Roman"/>
          <w:b/>
          <w:sz w:val="24"/>
          <w:szCs w:val="24"/>
        </w:rPr>
        <w:t>之翼</w:t>
      </w:r>
      <w:r w:rsidRPr="00E50809">
        <w:rPr>
          <w:rFonts w:ascii="宋体" w:eastAsia="宋体" w:hAnsi="宋体" w:cs="Times New Roman" w:hint="eastAsia"/>
          <w:b/>
          <w:sz w:val="24"/>
          <w:szCs w:val="24"/>
        </w:rPr>
        <w:t>”</w:t>
      </w:r>
      <w:r w:rsidRPr="00E50809">
        <w:rPr>
          <w:rFonts w:ascii="宋体" w:eastAsia="宋体" w:hAnsi="宋体" w:cs="Times New Roman" w:hint="eastAsia"/>
          <w:sz w:val="24"/>
          <w:szCs w:val="24"/>
        </w:rPr>
        <w:t>是基于校内活动，向校外活动的延伸。依托周边地域优势，继续开拓完善</w:t>
      </w:r>
      <w:r w:rsidRPr="00E50809">
        <w:rPr>
          <w:rFonts w:ascii="宋体" w:eastAsia="宋体" w:hAnsi="宋体" w:cs="Times New Roman" w:hint="eastAsia"/>
          <w:b/>
          <w:sz w:val="24"/>
          <w:szCs w:val="24"/>
        </w:rPr>
        <w:t>“善真教育实践基地”</w:t>
      </w:r>
      <w:r w:rsidRPr="00E50809">
        <w:rPr>
          <w:rFonts w:ascii="宋体" w:eastAsia="宋体" w:hAnsi="宋体" w:cs="Times New Roman" w:hint="eastAsia"/>
          <w:sz w:val="24"/>
          <w:szCs w:val="24"/>
        </w:rPr>
        <w:t>，开展各行各业的寻访活动，组织每学期一次的“开心远足”。</w:t>
      </w:r>
      <w:r w:rsidRPr="00E50809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让学生接触社会，了解社会的能力得到了锻炼，同时对他们在人际交往能力、语言表达能力、解决实际问题能力、见识思维等方面都得到了不同程度的进步提高，</w:t>
      </w:r>
      <w:r w:rsidRPr="00E50809">
        <w:rPr>
          <w:rFonts w:ascii="宋体" w:eastAsia="宋体" w:hAnsi="宋体" w:cs="Times New Roman" w:hint="eastAsia"/>
          <w:sz w:val="24"/>
          <w:szCs w:val="24"/>
        </w:rPr>
        <w:t>使自己的生命发亮发光。其次继续密切与原有德育基地的联系，以年级组为单位与德育基地常态化地开展活动。继续借助周边的环境资源以及家长资源，争取建立新的德育基地，为学生创设更丰富的实践资源，争取低中高年段都有对口德育基地，逐步构建序列性的学生实践活动，逐渐打造我校的校外德育活动特色。</w:t>
      </w:r>
    </w:p>
    <w:p w:rsidR="008C1A67" w:rsidRPr="00E50809" w:rsidRDefault="005E4320" w:rsidP="00E50809">
      <w:pPr>
        <w:adjustRightInd w:val="0"/>
        <w:snapToGrid w:val="0"/>
        <w:spacing w:line="440" w:lineRule="exact"/>
        <w:ind w:firstLineChars="250" w:firstLine="602"/>
        <w:jc w:val="left"/>
        <w:rPr>
          <w:rFonts w:asciiTheme="majorEastAsia" w:eastAsiaTheme="majorEastAsia" w:hAnsiTheme="majorEastAsia" w:cs="宋体"/>
          <w:b/>
          <w:sz w:val="24"/>
        </w:rPr>
      </w:pPr>
      <w:r w:rsidRPr="00E50809">
        <w:rPr>
          <w:rFonts w:asciiTheme="majorEastAsia" w:eastAsiaTheme="majorEastAsia" w:hAnsiTheme="majorEastAsia" w:cs="宋体" w:hint="eastAsia"/>
          <w:b/>
          <w:sz w:val="24"/>
        </w:rPr>
        <w:t>3.</w:t>
      </w:r>
      <w:r w:rsidR="001D49F2" w:rsidRPr="00E50809">
        <w:rPr>
          <w:rFonts w:asciiTheme="majorEastAsia" w:eastAsiaTheme="majorEastAsia" w:hAnsiTheme="majorEastAsia" w:cs="宋体" w:hint="eastAsia"/>
          <w:b/>
          <w:sz w:val="24"/>
        </w:rPr>
        <w:t>推行立体评价，</w:t>
      </w:r>
      <w:r w:rsidR="008C1A67" w:rsidRPr="00E50809">
        <w:rPr>
          <w:rFonts w:asciiTheme="majorEastAsia" w:eastAsiaTheme="majorEastAsia" w:hAnsiTheme="majorEastAsia" w:cs="宋体" w:hint="eastAsia"/>
          <w:b/>
          <w:sz w:val="24"/>
        </w:rPr>
        <w:t>发展善真新人</w:t>
      </w:r>
    </w:p>
    <w:p w:rsidR="001D49F2" w:rsidRPr="00E50809" w:rsidRDefault="001D49F2" w:rsidP="00E50809">
      <w:pPr>
        <w:spacing w:line="440" w:lineRule="exact"/>
        <w:ind w:firstLineChars="200" w:firstLine="482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50809">
        <w:rPr>
          <w:rFonts w:asciiTheme="majorEastAsia" w:eastAsiaTheme="majorEastAsia" w:hAnsiTheme="majorEastAsia" w:cs="宋体" w:hint="eastAsia"/>
          <w:b/>
          <w:bCs/>
          <w:sz w:val="24"/>
        </w:rPr>
        <w:t>（1）对学生个体的评价：</w:t>
      </w:r>
      <w:r w:rsidRPr="00E50809">
        <w:rPr>
          <w:rFonts w:ascii="宋体" w:eastAsia="宋体" w:hAnsi="宋体" w:cs="Times New Roman" w:hint="eastAsia"/>
          <w:bCs/>
          <w:sz w:val="24"/>
          <w:szCs w:val="24"/>
        </w:rPr>
        <w:t>本学期，我们将继续以学校“善真银行”评价方案为抓手，构建多元化的学生评价体系，倡导实实在在的绿色评价，力求多角度、多侧面地去欣赏孩子，为“善真娃”的能量迸发积聚动力，让薛小的德育效应真正外显于每一个人的视野之中。</w:t>
      </w:r>
      <w:r w:rsidRPr="00E50809">
        <w:rPr>
          <w:rFonts w:asciiTheme="majorEastAsia" w:eastAsiaTheme="majorEastAsia" w:hAnsiTheme="majorEastAsia" w:hint="eastAsia"/>
          <w:b/>
          <w:bCs/>
          <w:sz w:val="24"/>
          <w:szCs w:val="24"/>
        </w:rPr>
        <w:t>一是</w:t>
      </w:r>
      <w:r w:rsidRPr="00E50809">
        <w:rPr>
          <w:rFonts w:ascii="宋体" w:eastAsia="宋体" w:hAnsi="宋体" w:cs="Times New Roman" w:hint="eastAsia"/>
          <w:b/>
          <w:bCs/>
          <w:sz w:val="24"/>
          <w:szCs w:val="24"/>
        </w:rPr>
        <w:t>每月“星光灿烂”。</w:t>
      </w:r>
      <w:r w:rsidRPr="00E50809">
        <w:rPr>
          <w:rFonts w:ascii="宋体" w:eastAsia="宋体" w:hAnsi="宋体" w:cs="Times New Roman" w:hint="eastAsia"/>
          <w:bCs/>
          <w:sz w:val="24"/>
          <w:szCs w:val="24"/>
        </w:rPr>
        <w:t>各班根据班级建设的实际情况，每月评比“礼仪之星”、“岗位之星”、“学习之星”、“活动之星”， 布置好“善真风采墙”，升旗仪式进行表彰。</w:t>
      </w:r>
      <w:r w:rsidRPr="00E50809">
        <w:rPr>
          <w:rFonts w:asciiTheme="majorEastAsia" w:eastAsiaTheme="majorEastAsia" w:hAnsiTheme="majorEastAsia" w:hint="eastAsia"/>
          <w:b/>
          <w:bCs/>
          <w:sz w:val="24"/>
          <w:szCs w:val="24"/>
        </w:rPr>
        <w:t>二是各级四好少年。</w:t>
      </w:r>
      <w:r w:rsidRPr="00E50809">
        <w:rPr>
          <w:rFonts w:ascii="宋体" w:eastAsia="宋体" w:hAnsi="宋体" w:cs="Times New Roman" w:hint="eastAsia"/>
          <w:bCs/>
          <w:sz w:val="24"/>
          <w:szCs w:val="24"/>
        </w:rPr>
        <w:t>各班要以“星级善真银行家”的评选为契机，力求让更多的孩子个性张扬，培养一批省、市、区“四好少年”，“美德少年”，以及学校“优秀善真干部”、“小小善真讲解员”等众多岗位之星。</w:t>
      </w:r>
      <w:r w:rsidRPr="00E50809">
        <w:rPr>
          <w:rFonts w:asciiTheme="majorEastAsia" w:eastAsiaTheme="majorEastAsia" w:hAnsiTheme="majorEastAsia" w:hint="eastAsia"/>
          <w:b/>
          <w:bCs/>
          <w:sz w:val="24"/>
          <w:szCs w:val="24"/>
        </w:rPr>
        <w:t>三是</w:t>
      </w:r>
      <w:r w:rsidRPr="00E50809">
        <w:rPr>
          <w:rFonts w:ascii="宋体" w:eastAsia="宋体" w:hAnsi="宋体" w:cs="Times New Roman" w:hint="eastAsia"/>
          <w:b/>
          <w:sz w:val="24"/>
          <w:szCs w:val="24"/>
        </w:rPr>
        <w:t>尝试构建一体化德育评价体系，</w:t>
      </w:r>
      <w:r w:rsidRPr="00E50809">
        <w:rPr>
          <w:rFonts w:ascii="宋体" w:eastAsia="宋体" w:hAnsi="宋体" w:cs="Times New Roman" w:hint="eastAsia"/>
          <w:bCs/>
          <w:sz w:val="24"/>
          <w:szCs w:val="24"/>
        </w:rPr>
        <w:t>让学科落实融合德育，真正达到全员育人。变革“三好学生”的评价方式，累计各学科开展活动获得的星级表彰，</w:t>
      </w:r>
      <w:r w:rsidRPr="00E50809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纳入每学期的综合评价，变为“__星善真娃”， 在充分尊重人的基础上，最大限度地挖掘学生的潜能，共同促进学生的发展，最后实现“人人成功，差异发展”，真正彰显“适性扬才”的善真理念。</w:t>
      </w:r>
    </w:p>
    <w:p w:rsidR="008C1A67" w:rsidRPr="00E50809" w:rsidRDefault="008C1A67" w:rsidP="00E50809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sz w:val="24"/>
        </w:rPr>
      </w:pPr>
      <w:r w:rsidRPr="00E50809">
        <w:rPr>
          <w:rFonts w:asciiTheme="majorEastAsia" w:eastAsiaTheme="majorEastAsia" w:hAnsiTheme="majorEastAsia" w:cs="宋体" w:hint="eastAsia"/>
          <w:b/>
          <w:bCs/>
          <w:sz w:val="24"/>
        </w:rPr>
        <w:t>（2）对班级的评价。</w:t>
      </w:r>
      <w:r w:rsidRPr="00E50809">
        <w:rPr>
          <w:rFonts w:asciiTheme="majorEastAsia" w:eastAsiaTheme="majorEastAsia" w:hAnsiTheme="majorEastAsia" w:cs="宋体" w:hint="eastAsia"/>
          <w:sz w:val="24"/>
        </w:rPr>
        <w:t>每月根据评价表评选善真中队，并在升旗仪式上进行表彰。借助“动感中队”的创建，评选最温馨的中队，最有活力的中队，最具书香气的中队等，借这一平台，进一步提高班级凝聚力、创造力，培养良好的班风和学风。</w:t>
      </w:r>
    </w:p>
    <w:p w:rsidR="008C1A67" w:rsidRPr="00E50809" w:rsidRDefault="008C1A67" w:rsidP="00E50809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E50809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（3）对班主任的评价。</w:t>
      </w:r>
      <w:r w:rsidRPr="00E50809">
        <w:rPr>
          <w:rFonts w:asciiTheme="majorEastAsia" w:eastAsiaTheme="majorEastAsia" w:hAnsiTheme="majorEastAsia" w:cs="宋体" w:hint="eastAsia"/>
          <w:kern w:val="0"/>
          <w:sz w:val="24"/>
        </w:rPr>
        <w:t>根据“</w:t>
      </w:r>
      <w:r w:rsidRPr="00E50809">
        <w:rPr>
          <w:rFonts w:asciiTheme="majorEastAsia" w:eastAsiaTheme="majorEastAsia" w:hAnsiTheme="majorEastAsia" w:cs="宋体" w:hint="eastAsia"/>
          <w:sz w:val="24"/>
        </w:rPr>
        <w:t>善真星级中队考评细则”和“善真班主任考核细则”</w:t>
      </w:r>
      <w:r w:rsidRPr="00E50809">
        <w:rPr>
          <w:rFonts w:asciiTheme="majorEastAsia" w:eastAsiaTheme="majorEastAsia" w:hAnsiTheme="majorEastAsia" w:cs="宋体" w:hint="eastAsia"/>
          <w:kern w:val="0"/>
          <w:sz w:val="24"/>
        </w:rPr>
        <w:t>，结合学生访谈，对班主任进行每月一评，提升班级建设的质量，逐步引领班级由外在环境建设到内在精神的塑造，促进班主任工作和班级建设的内涵发展。 做好一年一度“最美班主任”的评选、表彰工作，激发班主任成长动力，使班主任体会到职业幸福感。</w:t>
      </w:r>
    </w:p>
    <w:p w:rsidR="005C713D" w:rsidRPr="00E50809" w:rsidRDefault="005C713D" w:rsidP="00E5080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b/>
          <w:color w:val="000000" w:themeColor="text1"/>
        </w:rPr>
      </w:pPr>
      <w:r w:rsidRPr="00E50809">
        <w:rPr>
          <w:rFonts w:asciiTheme="majorEastAsia" w:eastAsiaTheme="majorEastAsia" w:hAnsiTheme="majorEastAsia" w:hint="eastAsia"/>
          <w:b/>
          <w:color w:val="000000" w:themeColor="text1"/>
        </w:rPr>
        <w:t>（四）后勤系统：育人为本，精业笃行筑服务保障</w:t>
      </w:r>
    </w:p>
    <w:p w:rsidR="00FA60C1" w:rsidRPr="00E50809" w:rsidRDefault="00FA60C1" w:rsidP="00E50809">
      <w:pPr>
        <w:pStyle w:val="2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b w:val="0"/>
          <w:bCs w:val="0"/>
          <w:sz w:val="24"/>
          <w:szCs w:val="22"/>
        </w:rPr>
      </w:pPr>
      <w:r w:rsidRPr="00E50809">
        <w:rPr>
          <w:rFonts w:asciiTheme="majorEastAsia" w:eastAsiaTheme="majorEastAsia" w:hAnsiTheme="majorEastAsia" w:hint="eastAsia"/>
          <w:b w:val="0"/>
          <w:bCs w:val="0"/>
          <w:sz w:val="24"/>
          <w:szCs w:val="22"/>
        </w:rPr>
        <w:t>围绕立德树人根本任务，</w:t>
      </w:r>
      <w:r w:rsidR="006566E5" w:rsidRPr="00E50809">
        <w:rPr>
          <w:rFonts w:asciiTheme="majorEastAsia" w:eastAsiaTheme="majorEastAsia" w:hAnsiTheme="majorEastAsia" w:hint="eastAsia"/>
          <w:b w:val="0"/>
          <w:bCs w:val="0"/>
          <w:sz w:val="24"/>
          <w:szCs w:val="22"/>
        </w:rPr>
        <w:t>将继续秉持生本思维，</w:t>
      </w:r>
      <w:r w:rsidRPr="00E50809">
        <w:rPr>
          <w:rFonts w:asciiTheme="majorEastAsia" w:eastAsiaTheme="majorEastAsia" w:hAnsiTheme="majorEastAsia" w:hint="eastAsia"/>
          <w:b w:val="0"/>
          <w:bCs w:val="0"/>
          <w:sz w:val="24"/>
          <w:szCs w:val="22"/>
        </w:rPr>
        <w:t>不断提升学校后勤保障服务水平，擘画后勤大格局</w:t>
      </w:r>
      <w:r w:rsidR="00CC40A6" w:rsidRPr="00E50809">
        <w:rPr>
          <w:rFonts w:asciiTheme="majorEastAsia" w:eastAsiaTheme="majorEastAsia" w:hAnsiTheme="majorEastAsia" w:hint="eastAsia"/>
          <w:b w:val="0"/>
          <w:bCs w:val="0"/>
          <w:sz w:val="24"/>
          <w:szCs w:val="22"/>
        </w:rPr>
        <w:t>，</w:t>
      </w:r>
      <w:r w:rsidRPr="00E50809">
        <w:rPr>
          <w:rFonts w:asciiTheme="majorEastAsia" w:eastAsiaTheme="majorEastAsia" w:hAnsiTheme="majorEastAsia" w:hint="eastAsia"/>
          <w:b w:val="0"/>
          <w:bCs w:val="0"/>
          <w:sz w:val="24"/>
          <w:szCs w:val="22"/>
        </w:rPr>
        <w:t>构筑育人新阵地</w:t>
      </w:r>
      <w:r w:rsidR="00CC40A6" w:rsidRPr="00E50809">
        <w:rPr>
          <w:rFonts w:asciiTheme="majorEastAsia" w:eastAsiaTheme="majorEastAsia" w:hAnsiTheme="majorEastAsia" w:hint="eastAsia"/>
          <w:b w:val="0"/>
          <w:bCs w:val="0"/>
          <w:sz w:val="24"/>
          <w:szCs w:val="22"/>
        </w:rPr>
        <w:t>。</w:t>
      </w:r>
    </w:p>
    <w:p w:rsidR="00FA60C1" w:rsidRPr="00E50809" w:rsidRDefault="00745D2B" w:rsidP="00E50809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E5080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1.</w:t>
      </w:r>
      <w:r w:rsidR="00FA60C1" w:rsidRPr="00E5080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校园安全</w:t>
      </w:r>
      <w:r w:rsidRPr="00E5080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精细抓：</w:t>
      </w:r>
      <w:r w:rsidR="0080632E" w:rsidRPr="00E50809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一是严格落实“三制”，即</w:t>
      </w:r>
      <w:r w:rsidR="00FA60C1" w:rsidRPr="00E50809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后勤管理人员继续严格落实</w:t>
      </w:r>
      <w:r w:rsidR="00FA60C1" w:rsidRPr="00E50809">
        <w:rPr>
          <w:rFonts w:asciiTheme="majorEastAsia" w:eastAsiaTheme="majorEastAsia" w:hAnsiTheme="majorEastAsia" w:hint="eastAsia"/>
          <w:b/>
          <w:color w:val="333333"/>
          <w:sz w:val="24"/>
          <w:szCs w:val="24"/>
          <w:shd w:val="clear" w:color="auto" w:fill="FFFFFF"/>
        </w:rPr>
        <w:t>校园“日巡视制” “月检查制” “专项问题集中检查制”。</w:t>
      </w:r>
      <w:r w:rsidR="00FA60C1" w:rsidRPr="00E50809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</w:t>
      </w:r>
      <w:r w:rsidR="0080632E" w:rsidRPr="00E50809">
        <w:rPr>
          <w:rFonts w:asciiTheme="majorEastAsia" w:eastAsiaTheme="majorEastAsia" w:hAnsiTheme="majorEastAsia" w:hint="eastAsia"/>
          <w:color w:val="000000"/>
          <w:sz w:val="24"/>
          <w:szCs w:val="24"/>
        </w:rPr>
        <w:t>一方面要</w:t>
      </w:r>
      <w:r w:rsidR="00FA60C1" w:rsidRPr="00E50809">
        <w:rPr>
          <w:rFonts w:asciiTheme="majorEastAsia" w:eastAsiaTheme="majorEastAsia" w:hAnsiTheme="majorEastAsia" w:hint="eastAsia"/>
          <w:color w:val="000000"/>
          <w:sz w:val="24"/>
          <w:szCs w:val="24"/>
        </w:rPr>
        <w:t>重点关注校舍及各项设备设施的安全，确保安全隐患第一时间发现，第一时间处理，并做好检查记录和整改</w:t>
      </w:r>
      <w:r w:rsidR="00FA60C1" w:rsidRPr="00E50809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回访。</w:t>
      </w:r>
      <w:r w:rsidR="0080632E" w:rsidRPr="00E50809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另一方面要</w:t>
      </w:r>
      <w:r w:rsidR="00FA60C1" w:rsidRPr="00E50809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关注校车安全，</w:t>
      </w:r>
      <w:r w:rsidR="0080632E" w:rsidRPr="00E50809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强化日常监管</w:t>
      </w:r>
      <w:r w:rsidR="00FA60C1" w:rsidRPr="00E50809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。</w:t>
      </w:r>
      <w:r w:rsidR="0080632E" w:rsidRPr="00E50809">
        <w:rPr>
          <w:rFonts w:asciiTheme="majorEastAsia" w:eastAsiaTheme="majorEastAsia" w:hAnsiTheme="majorEastAsia" w:hint="eastAsia"/>
          <w:b/>
          <w:color w:val="333333"/>
          <w:sz w:val="24"/>
          <w:szCs w:val="24"/>
          <w:shd w:val="clear" w:color="auto" w:fill="FFFFFF"/>
        </w:rPr>
        <w:t>二是</w:t>
      </w:r>
      <w:r w:rsidR="00FA60C1" w:rsidRPr="00E50809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  <w:t>加强安全宣教。</w:t>
      </w:r>
      <w:r w:rsidR="0080632E" w:rsidRPr="00E50809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与学生处联合做好“两定一丰富”。</w:t>
      </w:r>
      <w:r w:rsidR="0080632E" w:rsidRPr="00E50809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  <w:t>一</w:t>
      </w:r>
      <w:r w:rsidR="00FA60C1" w:rsidRPr="00E50809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  <w:t>定时间：</w:t>
      </w:r>
      <w:r w:rsidR="00FA60C1" w:rsidRPr="00E50809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每周五夕会进行主题式的安全教育（备好课）；每月围绕安全的主题上一节班队课。</w:t>
      </w:r>
      <w:r w:rsidR="0080632E" w:rsidRPr="00E50809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二</w:t>
      </w:r>
      <w:r w:rsidR="00FA60C1" w:rsidRPr="00E5080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定内容：</w:t>
      </w:r>
      <w:r w:rsidR="00FA60C1" w:rsidRPr="00E50809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本学期，主要围绕防溺水、防校园欺凌、心理健康、防灾减灾、交通安全等主题进行教育。</w:t>
      </w:r>
      <w:r w:rsidR="00FA60C1" w:rsidRPr="00E5080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丰富教育形式</w:t>
      </w:r>
      <w:r w:rsidR="00FA60C1" w:rsidRPr="00E50809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：利用微信推送、告家长书等渠道进行宣传；用好安全教育平台；每月策划一个安全为主题的升旗仪式；采用请进来、走出去的方式，进行专家讲学、外出开展活动等。</w:t>
      </w:r>
      <w:r w:rsidR="0080632E" w:rsidRPr="00E5080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三是</w:t>
      </w:r>
      <w:r w:rsidR="00FA60C1" w:rsidRPr="00E5080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落实</w:t>
      </w:r>
      <w:r w:rsidR="0080632E" w:rsidRPr="00E5080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应急</w:t>
      </w:r>
      <w:r w:rsidR="00FA60C1" w:rsidRPr="00E50809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演练</w:t>
      </w:r>
      <w:r w:rsidR="0080632E" w:rsidRPr="00E50809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，</w:t>
      </w:r>
      <w:r w:rsidR="00FA60C1" w:rsidRPr="00E50809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综合管理处统筹安排每月一次的应急演练，做到有方案、有部署，有总结点评。</w:t>
      </w:r>
      <w:r w:rsidR="0080632E" w:rsidRPr="00E50809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  <w:t>四是</w:t>
      </w:r>
      <w:r w:rsidR="00FA60C1" w:rsidRPr="00E50809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  <w:t>加强</w:t>
      </w:r>
      <w:r w:rsidR="0080632E" w:rsidRPr="00E50809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  <w:t>值岗</w:t>
      </w:r>
      <w:r w:rsidR="00FA60C1" w:rsidRPr="00E50809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  <w:t>值日，</w:t>
      </w:r>
      <w:r w:rsidR="0080632E" w:rsidRPr="00E50809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每位值日老师要做到知责于心、担责于身，履责于行。</w:t>
      </w:r>
      <w:r w:rsidR="00E50809" w:rsidRPr="00E50809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楼层值日老师要为学生课间安全保驾护航，</w:t>
      </w:r>
      <w:r w:rsidR="00FA60C1" w:rsidRPr="00E50809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学校与家长志愿者、交警、行政值日等共同构筑保障学生安全的防线，确保校园及周边安全、有序。</w:t>
      </w:r>
      <w:r w:rsidR="0080632E" w:rsidRPr="00E50809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  <w:t>五是</w:t>
      </w:r>
      <w:r w:rsidR="00FA60C1" w:rsidRPr="00E50809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4"/>
        </w:rPr>
        <w:t>做好考评工作，</w:t>
      </w:r>
      <w:r w:rsidR="00FA60C1" w:rsidRPr="00E50809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与教师月考核挂钩，谁的课堂谁负责，课堂如由于教师没有履职或者组织不到位导致学生发生安全事故，扣除月考核奖；与班主任工作考核结合，督促学生完成安全平台的学习。与善真中队</w:t>
      </w:r>
      <w:r w:rsidR="00FA60C1" w:rsidRPr="00E50809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lastRenderedPageBreak/>
        <w:t>评比结合，班级发生安全事故一票否决。评选“安全小卫士”，增强学生的安全意识，提升安全素养，最终成为习惯。</w:t>
      </w:r>
    </w:p>
    <w:p w:rsidR="00745D2B" w:rsidRPr="00E50809" w:rsidRDefault="00745D2B" w:rsidP="00E50809">
      <w:pPr>
        <w:pStyle w:val="a3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snapToGrid w:val="0"/>
          <w:color w:val="000000"/>
        </w:rPr>
      </w:pPr>
      <w:r w:rsidRPr="00E50809">
        <w:rPr>
          <w:rFonts w:asciiTheme="majorEastAsia" w:eastAsiaTheme="majorEastAsia" w:hAnsiTheme="majorEastAsia" w:hint="eastAsia"/>
          <w:b/>
          <w:color w:val="000000" w:themeColor="text1"/>
        </w:rPr>
        <w:t>2.</w:t>
      </w:r>
      <w:r w:rsidR="00FA60C1" w:rsidRPr="00E50809">
        <w:rPr>
          <w:rFonts w:asciiTheme="majorEastAsia" w:eastAsiaTheme="majorEastAsia" w:hAnsiTheme="majorEastAsia" w:hint="eastAsia"/>
          <w:b/>
          <w:color w:val="000000" w:themeColor="text1"/>
        </w:rPr>
        <w:t>后勤改革</w:t>
      </w:r>
      <w:r w:rsidRPr="00E50809">
        <w:rPr>
          <w:rFonts w:asciiTheme="majorEastAsia" w:eastAsiaTheme="majorEastAsia" w:hAnsiTheme="majorEastAsia" w:hint="eastAsia"/>
          <w:b/>
          <w:color w:val="000000" w:themeColor="text1"/>
        </w:rPr>
        <w:t>建机制：一</w:t>
      </w:r>
      <w:r w:rsidR="006566E5" w:rsidRPr="00E50809">
        <w:rPr>
          <w:rFonts w:asciiTheme="majorEastAsia" w:eastAsiaTheme="majorEastAsia" w:hAnsiTheme="majorEastAsia" w:hint="eastAsia"/>
          <w:b/>
          <w:color w:val="000000" w:themeColor="text1"/>
        </w:rPr>
        <w:t>是</w:t>
      </w:r>
      <w:r w:rsidRPr="00E50809">
        <w:rPr>
          <w:rFonts w:asciiTheme="majorEastAsia" w:eastAsiaTheme="majorEastAsia" w:hAnsiTheme="majorEastAsia" w:hint="eastAsia"/>
          <w:b/>
          <w:color w:val="000000" w:themeColor="text1"/>
        </w:rPr>
        <w:t>重于培训，</w:t>
      </w:r>
      <w:r w:rsidRPr="00E50809">
        <w:rPr>
          <w:rFonts w:asciiTheme="majorEastAsia" w:eastAsiaTheme="majorEastAsia" w:hAnsiTheme="majorEastAsia" w:hint="eastAsia"/>
        </w:rPr>
        <w:t>精心设计期初后勤会议，精准把握存在问题，针对问题提出有效的改进措施。善于挖掘金牌员工工作的闪光点，放大优点，提升正能量。</w:t>
      </w:r>
      <w:r w:rsidRPr="00E50809">
        <w:rPr>
          <w:rFonts w:asciiTheme="majorEastAsia" w:eastAsiaTheme="majorEastAsia" w:hAnsiTheme="majorEastAsia" w:hint="eastAsia"/>
          <w:snapToGrid w:val="0"/>
          <w:color w:val="000000"/>
        </w:rPr>
        <w:t>周密</w:t>
      </w:r>
      <w:r w:rsidRPr="00E50809">
        <w:rPr>
          <w:rFonts w:asciiTheme="majorEastAsia" w:eastAsiaTheme="majorEastAsia" w:hAnsiTheme="majorEastAsia" w:hint="eastAsia"/>
          <w:bCs/>
          <w:snapToGrid w:val="0"/>
          <w:color w:val="000000"/>
        </w:rPr>
        <w:t>组织员工进行技能评比活动，以赛促进日常工作的提升。</w:t>
      </w:r>
      <w:r w:rsidRPr="00E50809">
        <w:rPr>
          <w:rFonts w:asciiTheme="majorEastAsia" w:eastAsiaTheme="majorEastAsia" w:hAnsiTheme="majorEastAsia" w:hint="eastAsia"/>
        </w:rPr>
        <w:t>强化</w:t>
      </w:r>
      <w:r w:rsidRPr="00E50809">
        <w:rPr>
          <w:rFonts w:asciiTheme="majorEastAsia" w:eastAsiaTheme="majorEastAsia" w:hAnsiTheme="majorEastAsia"/>
        </w:rPr>
        <w:t>后勤管理团队</w:t>
      </w:r>
      <w:r w:rsidRPr="00E50809">
        <w:rPr>
          <w:rFonts w:asciiTheme="majorEastAsia" w:eastAsiaTheme="majorEastAsia" w:hAnsiTheme="majorEastAsia" w:hint="eastAsia"/>
        </w:rPr>
        <w:t>三个元素，一</w:t>
      </w:r>
      <w:r w:rsidRPr="00E50809">
        <w:rPr>
          <w:rFonts w:asciiTheme="majorEastAsia" w:eastAsiaTheme="majorEastAsia" w:hAnsiTheme="majorEastAsia"/>
        </w:rPr>
        <w:t>要有利他之心，主动看见、解决师生痛点</w:t>
      </w:r>
      <w:r w:rsidRPr="00E50809">
        <w:rPr>
          <w:rFonts w:asciiTheme="majorEastAsia" w:eastAsiaTheme="majorEastAsia" w:hAnsiTheme="majorEastAsia" w:hint="eastAsia"/>
        </w:rPr>
        <w:t>；二</w:t>
      </w:r>
      <w:r w:rsidRPr="00E50809">
        <w:rPr>
          <w:rFonts w:asciiTheme="majorEastAsia" w:eastAsiaTheme="majorEastAsia" w:hAnsiTheme="majorEastAsia"/>
        </w:rPr>
        <w:t>要有共情能力，换位思考、提供改变平台</w:t>
      </w:r>
      <w:r w:rsidRPr="00E50809">
        <w:rPr>
          <w:rFonts w:asciiTheme="majorEastAsia" w:eastAsiaTheme="majorEastAsia" w:hAnsiTheme="majorEastAsia" w:hint="eastAsia"/>
        </w:rPr>
        <w:t>；三</w:t>
      </w:r>
      <w:r w:rsidRPr="00E50809">
        <w:rPr>
          <w:rFonts w:asciiTheme="majorEastAsia" w:eastAsiaTheme="majorEastAsia" w:hAnsiTheme="majorEastAsia"/>
        </w:rPr>
        <w:t>要有大爱之心，粉碎小我，不断塑造大我。</w:t>
      </w:r>
      <w:r w:rsidR="006566E5" w:rsidRPr="00E50809">
        <w:rPr>
          <w:rFonts w:asciiTheme="majorEastAsia" w:eastAsiaTheme="majorEastAsia" w:hAnsiTheme="majorEastAsia" w:hint="eastAsia"/>
          <w:b/>
        </w:rPr>
        <w:t>二是</w:t>
      </w:r>
      <w:r w:rsidRPr="00E50809">
        <w:rPr>
          <w:rFonts w:asciiTheme="majorEastAsia" w:eastAsiaTheme="majorEastAsia" w:hAnsiTheme="majorEastAsia" w:hint="eastAsia"/>
          <w:b/>
          <w:color w:val="000000" w:themeColor="text1"/>
        </w:rPr>
        <w:t>严于</w:t>
      </w:r>
      <w:r w:rsidR="00A64A82">
        <w:rPr>
          <w:rFonts w:asciiTheme="majorEastAsia" w:eastAsiaTheme="majorEastAsia" w:hAnsiTheme="majorEastAsia" w:hint="eastAsia"/>
          <w:b/>
          <w:color w:val="000000" w:themeColor="text1"/>
        </w:rPr>
        <w:t>考评</w:t>
      </w:r>
      <w:r w:rsidRPr="00E50809">
        <w:rPr>
          <w:rFonts w:asciiTheme="majorEastAsia" w:eastAsiaTheme="majorEastAsia" w:hAnsiTheme="majorEastAsia" w:hint="eastAsia"/>
          <w:b/>
          <w:color w:val="000000" w:themeColor="text1"/>
        </w:rPr>
        <w:t>，</w:t>
      </w:r>
      <w:r w:rsidRPr="00E50809">
        <w:rPr>
          <w:rFonts w:asciiTheme="majorEastAsia" w:eastAsiaTheme="majorEastAsia" w:hAnsiTheme="majorEastAsia" w:hint="eastAsia"/>
        </w:rPr>
        <w:t>后勤管理人员每天要在不同时间、采用不同方式走进员工的工作地点，关注员工每一个操作环节的行为，是否合乎规范。月考核要实事求是，一视同仁，奖惩分明，凡是扣分点要通报到员工个人，晓之以理。</w:t>
      </w:r>
      <w:r w:rsidR="006566E5" w:rsidRPr="00E50809">
        <w:rPr>
          <w:rFonts w:asciiTheme="majorEastAsia" w:eastAsiaTheme="majorEastAsia" w:hAnsiTheme="majorEastAsia" w:hint="eastAsia"/>
          <w:b/>
        </w:rPr>
        <w:t>三是</w:t>
      </w:r>
      <w:r w:rsidR="00A64A82">
        <w:rPr>
          <w:rFonts w:asciiTheme="majorEastAsia" w:eastAsiaTheme="majorEastAsia" w:hAnsiTheme="majorEastAsia" w:hint="eastAsia"/>
          <w:b/>
        </w:rPr>
        <w:t>赏于绿色</w:t>
      </w:r>
      <w:r w:rsidR="006566E5" w:rsidRPr="00E50809">
        <w:rPr>
          <w:rFonts w:asciiTheme="majorEastAsia" w:eastAsiaTheme="majorEastAsia" w:hAnsiTheme="majorEastAsia" w:hint="eastAsia"/>
          <w:b/>
        </w:rPr>
        <w:t>，</w:t>
      </w:r>
      <w:r w:rsidR="006566E5" w:rsidRPr="00E50809">
        <w:rPr>
          <w:rFonts w:asciiTheme="majorEastAsia" w:eastAsiaTheme="majorEastAsia" w:hAnsiTheme="majorEastAsia" w:hint="eastAsia"/>
          <w:color w:val="000000"/>
        </w:rPr>
        <w:t>开展节能宣传周、全国低碳日、“光盘行动”等主题宣传，利用地球日、植树节等主题节日，落实学校环保主题活动，营造良好绿色校园文化氛围，培养学生的低碳环保意识，践行环保行动。严格执行绿色建筑要求，把绿色建筑标准、设计施工、选材工艺落实到修建各环节，全力打造赏心绿色后勤。</w:t>
      </w:r>
    </w:p>
    <w:p w:rsidR="00E50809" w:rsidRPr="008A696B" w:rsidRDefault="00745D2B" w:rsidP="0043258C">
      <w:pPr>
        <w:widowControl/>
        <w:shd w:val="clear" w:color="auto" w:fill="FAFAFA"/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43258C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3.财务采购量规范：</w:t>
      </w:r>
      <w:r w:rsidR="00D80E97" w:rsidRPr="00D80E9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根据中小学财务制度要求，从2021年起，</w:t>
      </w:r>
      <w:r w:rsidR="0043258C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学校将</w:t>
      </w:r>
      <w:r w:rsidR="00D80E97" w:rsidRPr="00D80E9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实行预算管理，合理</w:t>
      </w:r>
      <w:r w:rsidR="00D80E97" w:rsidRPr="00D80E97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编制预算，严格预算执行</w:t>
      </w:r>
      <w:r w:rsidR="0043258C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</w:t>
      </w:r>
      <w:r w:rsidR="00E50809" w:rsidRPr="0043258C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一是规范程序，</w:t>
      </w:r>
      <w:r w:rsidRPr="0043258C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各项大宗设备及日常物品采购及日常维修按规操作：事先申报，共同讨论，采购按规，验收严格，结算有据，收支清晰，最大程度为学校节约开支</w:t>
      </w:r>
      <w:r w:rsidRPr="008A696B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50809" w:rsidRPr="008A696B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二是加强管理，</w:t>
      </w:r>
      <w:r w:rsidRPr="008A696B">
        <w:rPr>
          <w:rFonts w:asciiTheme="majorEastAsia" w:eastAsiaTheme="majorEastAsia" w:hAnsiTheme="majorEastAsia" w:hint="eastAsia"/>
          <w:sz w:val="24"/>
          <w:szCs w:val="24"/>
        </w:rPr>
        <w:t>期初落实各室资产登记工作，过程中要及时、准确地做好</w:t>
      </w:r>
      <w:r w:rsidRPr="008A696B">
        <w:rPr>
          <w:rFonts w:asciiTheme="majorEastAsia" w:eastAsiaTheme="majorEastAsia" w:hAnsiTheme="majorEastAsia" w:cs="Tahoma" w:hint="eastAsia"/>
          <w:sz w:val="24"/>
          <w:szCs w:val="24"/>
        </w:rPr>
        <w:t>新增</w:t>
      </w:r>
      <w:r w:rsidRPr="008A696B">
        <w:rPr>
          <w:rFonts w:asciiTheme="majorEastAsia" w:eastAsiaTheme="majorEastAsia" w:hAnsiTheme="majorEastAsia" w:hint="eastAsia"/>
          <w:sz w:val="24"/>
          <w:szCs w:val="24"/>
        </w:rPr>
        <w:t>资产的录入登记工作，以及</w:t>
      </w:r>
      <w:r w:rsidRPr="008A696B">
        <w:rPr>
          <w:rFonts w:asciiTheme="majorEastAsia" w:eastAsiaTheme="majorEastAsia" w:hAnsiTheme="majorEastAsia" w:cs="Tahoma" w:hint="eastAsia"/>
          <w:sz w:val="24"/>
          <w:szCs w:val="24"/>
        </w:rPr>
        <w:t>资产处置报废工作。</w:t>
      </w:r>
      <w:r w:rsidRPr="008A696B">
        <w:rPr>
          <w:rFonts w:asciiTheme="majorEastAsia" w:eastAsiaTheme="majorEastAsia" w:hAnsiTheme="majorEastAsia" w:hint="eastAsia"/>
          <w:sz w:val="24"/>
          <w:szCs w:val="24"/>
        </w:rPr>
        <w:t>加强对师生员工的爱护公物及节约资源的教育，</w:t>
      </w:r>
      <w:r w:rsidR="009A1DBE" w:rsidRPr="008A696B">
        <w:rPr>
          <w:rFonts w:asciiTheme="majorEastAsia" w:eastAsiaTheme="majorEastAsia" w:hAnsiTheme="majorEastAsia" w:hint="eastAsia"/>
          <w:sz w:val="24"/>
          <w:szCs w:val="24"/>
        </w:rPr>
        <w:t>建立物品领用和归还清单，</w:t>
      </w:r>
      <w:r w:rsidRPr="008A696B">
        <w:rPr>
          <w:rFonts w:asciiTheme="majorEastAsia" w:eastAsiaTheme="majorEastAsia" w:hAnsiTheme="majorEastAsia" w:hint="eastAsia"/>
          <w:sz w:val="24"/>
          <w:szCs w:val="24"/>
        </w:rPr>
        <w:t>每月或每学期末由相关人员进行盘库，做到收支清晰，发放按量，杜绝浪费。</w:t>
      </w:r>
      <w:r w:rsidRPr="008A696B">
        <w:rPr>
          <w:rFonts w:asciiTheme="majorEastAsia" w:eastAsiaTheme="majorEastAsia" w:hAnsiTheme="majorEastAsia" w:hint="eastAsia"/>
          <w:color w:val="000000"/>
          <w:sz w:val="24"/>
          <w:szCs w:val="24"/>
        </w:rPr>
        <w:t>继续优化校园网、微信公众号等信息平台运行结构和安全保障系统，提升其在塑造学校形象中的效能。</w:t>
      </w:r>
    </w:p>
    <w:p w:rsidR="008A696B" w:rsidRPr="008A696B" w:rsidRDefault="00E50809" w:rsidP="008A696B">
      <w:pPr>
        <w:spacing w:line="440" w:lineRule="exact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8A696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4.</w:t>
      </w:r>
      <w:r w:rsidRPr="008A696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工会活动新突破：</w:t>
      </w:r>
      <w:r w:rsidR="008A696B" w:rsidRPr="008A696B">
        <w:rPr>
          <w:rFonts w:asciiTheme="minorEastAsia" w:hAnsiTheme="minorEastAsia" w:hint="eastAsia"/>
          <w:sz w:val="24"/>
          <w:szCs w:val="24"/>
        </w:rPr>
        <w:t>开展道德讲堂活动，聚焦“师德提升”“修身养性”等主题开展各类活动，增强凝聚力，提升教师的道德素养和生活情趣。</w:t>
      </w:r>
    </w:p>
    <w:p w:rsidR="00726E60" w:rsidRPr="00E50809" w:rsidRDefault="00527C70" w:rsidP="00E50809">
      <w:pPr>
        <w:adjustRightInd w:val="0"/>
        <w:snapToGrid w:val="0"/>
        <w:spacing w:line="440" w:lineRule="exact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 w:rsidRPr="00E50809">
        <w:rPr>
          <w:rFonts w:asciiTheme="majorEastAsia" w:eastAsiaTheme="majorEastAsia" w:hAnsiTheme="majorEastAsia" w:cstheme="minorEastAsia" w:hint="eastAsia"/>
          <w:sz w:val="24"/>
          <w:szCs w:val="24"/>
        </w:rPr>
        <w:t>百年老校，光韵年华；传承创新，焕发活力。</w:t>
      </w:r>
      <w:r w:rsidR="00726E60" w:rsidRPr="00E50809">
        <w:rPr>
          <w:rFonts w:asciiTheme="majorEastAsia" w:eastAsiaTheme="majorEastAsia" w:hAnsiTheme="majorEastAsia" w:cstheme="minorEastAsia" w:hint="eastAsia"/>
          <w:sz w:val="24"/>
          <w:szCs w:val="24"/>
        </w:rPr>
        <w:t>作</w:t>
      </w:r>
      <w:r w:rsidR="005D2E31">
        <w:rPr>
          <w:rFonts w:asciiTheme="majorEastAsia" w:eastAsiaTheme="majorEastAsia" w:hAnsiTheme="majorEastAsia" w:cstheme="minorEastAsia" w:hint="eastAsia"/>
          <w:sz w:val="24"/>
          <w:szCs w:val="24"/>
        </w:rPr>
        <w:t>为创建常州市“新优质学校”的这一代薛小人，我们将在承创中找寻到</w:t>
      </w:r>
      <w:r w:rsidR="00726E60" w:rsidRPr="00E50809">
        <w:rPr>
          <w:rFonts w:asciiTheme="majorEastAsia" w:eastAsiaTheme="majorEastAsia" w:hAnsiTheme="majorEastAsia" w:cstheme="minorEastAsia" w:hint="eastAsia"/>
          <w:sz w:val="24"/>
          <w:szCs w:val="24"/>
        </w:rPr>
        <w:t>属于薛小教育的文化符号，确立带有薛小特质的教育主张，用实践生动诠释至善求真，适性扬才的育人追求。</w:t>
      </w:r>
    </w:p>
    <w:p w:rsidR="00527C70" w:rsidRDefault="00527C70" w:rsidP="00726E60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eastAsiaTheme="minorEastAsia" w:cs="Times New Roman"/>
          <w:b/>
          <w:color w:val="000000" w:themeColor="text1"/>
        </w:rPr>
      </w:pPr>
    </w:p>
    <w:sectPr w:rsidR="00527C70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B7A" w:rsidRDefault="00987B7A" w:rsidP="005C4475">
      <w:pPr>
        <w:spacing w:line="240" w:lineRule="auto"/>
      </w:pPr>
      <w:r>
        <w:separator/>
      </w:r>
    </w:p>
  </w:endnote>
  <w:endnote w:type="continuationSeparator" w:id="0">
    <w:p w:rsidR="00987B7A" w:rsidRDefault="00987B7A" w:rsidP="005C4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Lucida Sans Unicode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B7A" w:rsidRDefault="00987B7A" w:rsidP="005C4475">
      <w:pPr>
        <w:spacing w:line="240" w:lineRule="auto"/>
      </w:pPr>
      <w:r>
        <w:separator/>
      </w:r>
    </w:p>
  </w:footnote>
  <w:footnote w:type="continuationSeparator" w:id="0">
    <w:p w:rsidR="00987B7A" w:rsidRDefault="00987B7A" w:rsidP="005C44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E61A5B"/>
    <w:multiLevelType w:val="singleLevel"/>
    <w:tmpl w:val="B7E61A5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D5245E"/>
    <w:multiLevelType w:val="singleLevel"/>
    <w:tmpl w:val="BCD524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5C9A5B0"/>
    <w:multiLevelType w:val="singleLevel"/>
    <w:tmpl w:val="F5C9A5B0"/>
    <w:lvl w:ilvl="0">
      <w:start w:val="2"/>
      <w:numFmt w:val="decimal"/>
      <w:suff w:val="nothing"/>
      <w:lvlText w:val="（%1）"/>
      <w:lvlJc w:val="left"/>
    </w:lvl>
  </w:abstractNum>
  <w:abstractNum w:abstractNumId="3">
    <w:nsid w:val="02826FDC"/>
    <w:multiLevelType w:val="hybridMultilevel"/>
    <w:tmpl w:val="475E538A"/>
    <w:lvl w:ilvl="0" w:tplc="F8941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5AB160E"/>
    <w:multiLevelType w:val="singleLevel"/>
    <w:tmpl w:val="05AB160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A5545A9"/>
    <w:multiLevelType w:val="hybridMultilevel"/>
    <w:tmpl w:val="6AC81CC6"/>
    <w:lvl w:ilvl="0" w:tplc="26785702">
      <w:start w:val="1"/>
      <w:numFmt w:val="decimal"/>
      <w:lvlText w:val="%1．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001063C"/>
    <w:multiLevelType w:val="hybridMultilevel"/>
    <w:tmpl w:val="AC72420C"/>
    <w:lvl w:ilvl="0" w:tplc="3ADEBD9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65C46266"/>
    <w:multiLevelType w:val="hybridMultilevel"/>
    <w:tmpl w:val="570CC212"/>
    <w:lvl w:ilvl="0" w:tplc="80DAB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6865EA"/>
    <w:multiLevelType w:val="hybridMultilevel"/>
    <w:tmpl w:val="4FB07A06"/>
    <w:lvl w:ilvl="0" w:tplc="0D4A1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C34"/>
    <w:rsid w:val="00014E86"/>
    <w:rsid w:val="00017E19"/>
    <w:rsid w:val="00033693"/>
    <w:rsid w:val="000355CD"/>
    <w:rsid w:val="00047369"/>
    <w:rsid w:val="00057D44"/>
    <w:rsid w:val="00062AF6"/>
    <w:rsid w:val="00082DEA"/>
    <w:rsid w:val="000C4288"/>
    <w:rsid w:val="000C63D2"/>
    <w:rsid w:val="000D298E"/>
    <w:rsid w:val="000D7848"/>
    <w:rsid w:val="000E4FDD"/>
    <w:rsid w:val="000F4C08"/>
    <w:rsid w:val="0010123C"/>
    <w:rsid w:val="0010200E"/>
    <w:rsid w:val="001021A1"/>
    <w:rsid w:val="001038E3"/>
    <w:rsid w:val="00103BE5"/>
    <w:rsid w:val="00104D29"/>
    <w:rsid w:val="001121BF"/>
    <w:rsid w:val="00123C56"/>
    <w:rsid w:val="00141B02"/>
    <w:rsid w:val="0015324D"/>
    <w:rsid w:val="00157A3A"/>
    <w:rsid w:val="0016585E"/>
    <w:rsid w:val="00180B8E"/>
    <w:rsid w:val="00187F1C"/>
    <w:rsid w:val="001A14CF"/>
    <w:rsid w:val="001A29F3"/>
    <w:rsid w:val="001B40E9"/>
    <w:rsid w:val="001C7B0B"/>
    <w:rsid w:val="001D08F9"/>
    <w:rsid w:val="001D49F2"/>
    <w:rsid w:val="001E0C50"/>
    <w:rsid w:val="001E76A2"/>
    <w:rsid w:val="001F46A1"/>
    <w:rsid w:val="002112C0"/>
    <w:rsid w:val="00221AD4"/>
    <w:rsid w:val="00226B45"/>
    <w:rsid w:val="00234F15"/>
    <w:rsid w:val="00250B50"/>
    <w:rsid w:val="00272D00"/>
    <w:rsid w:val="00274F26"/>
    <w:rsid w:val="00276A9F"/>
    <w:rsid w:val="00276E08"/>
    <w:rsid w:val="00280404"/>
    <w:rsid w:val="00282B87"/>
    <w:rsid w:val="00294C0B"/>
    <w:rsid w:val="002B21FE"/>
    <w:rsid w:val="002B33B6"/>
    <w:rsid w:val="002B4918"/>
    <w:rsid w:val="002C3418"/>
    <w:rsid w:val="002C586C"/>
    <w:rsid w:val="00300D1C"/>
    <w:rsid w:val="00305970"/>
    <w:rsid w:val="00315434"/>
    <w:rsid w:val="00320389"/>
    <w:rsid w:val="00320F84"/>
    <w:rsid w:val="00323138"/>
    <w:rsid w:val="00327D9B"/>
    <w:rsid w:val="003351B8"/>
    <w:rsid w:val="0035574C"/>
    <w:rsid w:val="00371C48"/>
    <w:rsid w:val="00391B5C"/>
    <w:rsid w:val="003A717E"/>
    <w:rsid w:val="003A7BC4"/>
    <w:rsid w:val="003B1FDB"/>
    <w:rsid w:val="003C1A84"/>
    <w:rsid w:val="003D31D1"/>
    <w:rsid w:val="003D4D73"/>
    <w:rsid w:val="00410346"/>
    <w:rsid w:val="0042725C"/>
    <w:rsid w:val="0043258C"/>
    <w:rsid w:val="0044635E"/>
    <w:rsid w:val="00447D77"/>
    <w:rsid w:val="0045229A"/>
    <w:rsid w:val="004544CE"/>
    <w:rsid w:val="0046258F"/>
    <w:rsid w:val="004637AE"/>
    <w:rsid w:val="00474517"/>
    <w:rsid w:val="00484114"/>
    <w:rsid w:val="00486542"/>
    <w:rsid w:val="00493D2F"/>
    <w:rsid w:val="004C5668"/>
    <w:rsid w:val="004C778A"/>
    <w:rsid w:val="004D3F78"/>
    <w:rsid w:val="004D4CC6"/>
    <w:rsid w:val="004D6450"/>
    <w:rsid w:val="004E3918"/>
    <w:rsid w:val="004E57FA"/>
    <w:rsid w:val="004F7802"/>
    <w:rsid w:val="00507C3F"/>
    <w:rsid w:val="00514014"/>
    <w:rsid w:val="00520A9C"/>
    <w:rsid w:val="00523524"/>
    <w:rsid w:val="00527C70"/>
    <w:rsid w:val="00550C81"/>
    <w:rsid w:val="005564CF"/>
    <w:rsid w:val="00557EE0"/>
    <w:rsid w:val="005812BD"/>
    <w:rsid w:val="0058391A"/>
    <w:rsid w:val="005869B0"/>
    <w:rsid w:val="00597DE0"/>
    <w:rsid w:val="00597E3C"/>
    <w:rsid w:val="005A40BC"/>
    <w:rsid w:val="005B1BAB"/>
    <w:rsid w:val="005B694E"/>
    <w:rsid w:val="005B7CA5"/>
    <w:rsid w:val="005C4475"/>
    <w:rsid w:val="005C713D"/>
    <w:rsid w:val="005D0E8E"/>
    <w:rsid w:val="005D2E31"/>
    <w:rsid w:val="005D7091"/>
    <w:rsid w:val="005D7124"/>
    <w:rsid w:val="005E2797"/>
    <w:rsid w:val="005E4320"/>
    <w:rsid w:val="005E630B"/>
    <w:rsid w:val="005F02D2"/>
    <w:rsid w:val="00601856"/>
    <w:rsid w:val="00612A9D"/>
    <w:rsid w:val="00622306"/>
    <w:rsid w:val="00630D38"/>
    <w:rsid w:val="00654262"/>
    <w:rsid w:val="006566E5"/>
    <w:rsid w:val="00670BFD"/>
    <w:rsid w:val="00672880"/>
    <w:rsid w:val="00674FDA"/>
    <w:rsid w:val="00692E57"/>
    <w:rsid w:val="0069613A"/>
    <w:rsid w:val="006A14F5"/>
    <w:rsid w:val="006A2C4F"/>
    <w:rsid w:val="006E035F"/>
    <w:rsid w:val="006E37AD"/>
    <w:rsid w:val="006F7718"/>
    <w:rsid w:val="00703FA2"/>
    <w:rsid w:val="007045BD"/>
    <w:rsid w:val="0070742D"/>
    <w:rsid w:val="0071542B"/>
    <w:rsid w:val="00726E60"/>
    <w:rsid w:val="00740F62"/>
    <w:rsid w:val="00742FA1"/>
    <w:rsid w:val="00745D2B"/>
    <w:rsid w:val="007521EB"/>
    <w:rsid w:val="00792545"/>
    <w:rsid w:val="007B1CB8"/>
    <w:rsid w:val="007B1F50"/>
    <w:rsid w:val="007D0836"/>
    <w:rsid w:val="007D2C24"/>
    <w:rsid w:val="007E2307"/>
    <w:rsid w:val="007E2611"/>
    <w:rsid w:val="007F3F70"/>
    <w:rsid w:val="007F7D51"/>
    <w:rsid w:val="0080632E"/>
    <w:rsid w:val="008109AE"/>
    <w:rsid w:val="00823FEF"/>
    <w:rsid w:val="008340FD"/>
    <w:rsid w:val="00835852"/>
    <w:rsid w:val="00835B67"/>
    <w:rsid w:val="00843368"/>
    <w:rsid w:val="008459F8"/>
    <w:rsid w:val="008468FF"/>
    <w:rsid w:val="00847AE0"/>
    <w:rsid w:val="00855C34"/>
    <w:rsid w:val="00857060"/>
    <w:rsid w:val="00862A17"/>
    <w:rsid w:val="00872AF3"/>
    <w:rsid w:val="008823D4"/>
    <w:rsid w:val="00891C8C"/>
    <w:rsid w:val="008A00AA"/>
    <w:rsid w:val="008A6426"/>
    <w:rsid w:val="008A696B"/>
    <w:rsid w:val="008C1A67"/>
    <w:rsid w:val="008C5880"/>
    <w:rsid w:val="008C6951"/>
    <w:rsid w:val="008D6431"/>
    <w:rsid w:val="00914421"/>
    <w:rsid w:val="0091468C"/>
    <w:rsid w:val="009201A1"/>
    <w:rsid w:val="00920F18"/>
    <w:rsid w:val="0092723E"/>
    <w:rsid w:val="00931BE4"/>
    <w:rsid w:val="0094568C"/>
    <w:rsid w:val="00951A8F"/>
    <w:rsid w:val="00957CE7"/>
    <w:rsid w:val="0097316D"/>
    <w:rsid w:val="009776FC"/>
    <w:rsid w:val="00982440"/>
    <w:rsid w:val="00987B7A"/>
    <w:rsid w:val="009A1DBE"/>
    <w:rsid w:val="009A2475"/>
    <w:rsid w:val="009A2AE2"/>
    <w:rsid w:val="009A3E20"/>
    <w:rsid w:val="009A6C55"/>
    <w:rsid w:val="009C1F45"/>
    <w:rsid w:val="009C55F0"/>
    <w:rsid w:val="009C7A5F"/>
    <w:rsid w:val="009D1F50"/>
    <w:rsid w:val="009E0FDF"/>
    <w:rsid w:val="009E740F"/>
    <w:rsid w:val="009F345C"/>
    <w:rsid w:val="00A06D64"/>
    <w:rsid w:val="00A22DED"/>
    <w:rsid w:val="00A2347E"/>
    <w:rsid w:val="00A348CB"/>
    <w:rsid w:val="00A3537A"/>
    <w:rsid w:val="00A36FF1"/>
    <w:rsid w:val="00A4071F"/>
    <w:rsid w:val="00A50AA0"/>
    <w:rsid w:val="00A60643"/>
    <w:rsid w:val="00A609D5"/>
    <w:rsid w:val="00A64A82"/>
    <w:rsid w:val="00A86707"/>
    <w:rsid w:val="00A873A3"/>
    <w:rsid w:val="00A95C1F"/>
    <w:rsid w:val="00AA68BA"/>
    <w:rsid w:val="00AC4885"/>
    <w:rsid w:val="00AD7F3C"/>
    <w:rsid w:val="00AF6F41"/>
    <w:rsid w:val="00B14AD8"/>
    <w:rsid w:val="00B23F27"/>
    <w:rsid w:val="00B44BB4"/>
    <w:rsid w:val="00B45C4E"/>
    <w:rsid w:val="00B50FC0"/>
    <w:rsid w:val="00B552BF"/>
    <w:rsid w:val="00B611DA"/>
    <w:rsid w:val="00B61C31"/>
    <w:rsid w:val="00B64A90"/>
    <w:rsid w:val="00B662E9"/>
    <w:rsid w:val="00B750F4"/>
    <w:rsid w:val="00B8061B"/>
    <w:rsid w:val="00B84670"/>
    <w:rsid w:val="00B92967"/>
    <w:rsid w:val="00B95FBC"/>
    <w:rsid w:val="00B97E1B"/>
    <w:rsid w:val="00BC0B6E"/>
    <w:rsid w:val="00BC1EBB"/>
    <w:rsid w:val="00BC2202"/>
    <w:rsid w:val="00BD4564"/>
    <w:rsid w:val="00BE07F5"/>
    <w:rsid w:val="00BE5DCF"/>
    <w:rsid w:val="00C0038F"/>
    <w:rsid w:val="00C078B4"/>
    <w:rsid w:val="00C20A90"/>
    <w:rsid w:val="00C21600"/>
    <w:rsid w:val="00C37184"/>
    <w:rsid w:val="00C4038B"/>
    <w:rsid w:val="00C41CFA"/>
    <w:rsid w:val="00C427B2"/>
    <w:rsid w:val="00C5242D"/>
    <w:rsid w:val="00C573FB"/>
    <w:rsid w:val="00C622C8"/>
    <w:rsid w:val="00C776DA"/>
    <w:rsid w:val="00C85E68"/>
    <w:rsid w:val="00C9114D"/>
    <w:rsid w:val="00C93D7C"/>
    <w:rsid w:val="00CA7D21"/>
    <w:rsid w:val="00CB11DB"/>
    <w:rsid w:val="00CC1AE9"/>
    <w:rsid w:val="00CC40A6"/>
    <w:rsid w:val="00CD69A9"/>
    <w:rsid w:val="00CE030E"/>
    <w:rsid w:val="00CE22E9"/>
    <w:rsid w:val="00D010AF"/>
    <w:rsid w:val="00D17E52"/>
    <w:rsid w:val="00D210CB"/>
    <w:rsid w:val="00D26FD9"/>
    <w:rsid w:val="00D50799"/>
    <w:rsid w:val="00D8046B"/>
    <w:rsid w:val="00D80E97"/>
    <w:rsid w:val="00D84C32"/>
    <w:rsid w:val="00DA00F6"/>
    <w:rsid w:val="00DA48B7"/>
    <w:rsid w:val="00DC7202"/>
    <w:rsid w:val="00DC7B8A"/>
    <w:rsid w:val="00DD01EE"/>
    <w:rsid w:val="00DE6ACF"/>
    <w:rsid w:val="00DE7B5F"/>
    <w:rsid w:val="00DF51DB"/>
    <w:rsid w:val="00E00B86"/>
    <w:rsid w:val="00E07477"/>
    <w:rsid w:val="00E34C98"/>
    <w:rsid w:val="00E353D0"/>
    <w:rsid w:val="00E36E89"/>
    <w:rsid w:val="00E36EE3"/>
    <w:rsid w:val="00E50809"/>
    <w:rsid w:val="00E8246E"/>
    <w:rsid w:val="00EB2050"/>
    <w:rsid w:val="00EB49CC"/>
    <w:rsid w:val="00ED7277"/>
    <w:rsid w:val="00F0641C"/>
    <w:rsid w:val="00F205AD"/>
    <w:rsid w:val="00F25C1C"/>
    <w:rsid w:val="00F26724"/>
    <w:rsid w:val="00F308F7"/>
    <w:rsid w:val="00F525C9"/>
    <w:rsid w:val="00F5329B"/>
    <w:rsid w:val="00F633A6"/>
    <w:rsid w:val="00F656E6"/>
    <w:rsid w:val="00F70A4D"/>
    <w:rsid w:val="00F71E88"/>
    <w:rsid w:val="00F73C00"/>
    <w:rsid w:val="00F77411"/>
    <w:rsid w:val="00F77ABA"/>
    <w:rsid w:val="00F9068C"/>
    <w:rsid w:val="00FA60C1"/>
    <w:rsid w:val="00FA68E2"/>
    <w:rsid w:val="00FB0A93"/>
    <w:rsid w:val="00FC032D"/>
    <w:rsid w:val="00FC3726"/>
    <w:rsid w:val="00FD454D"/>
    <w:rsid w:val="00FD7A6E"/>
    <w:rsid w:val="00FE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C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A60C1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55C3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855C34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5C34"/>
    <w:pPr>
      <w:spacing w:line="240" w:lineRule="auto"/>
      <w:ind w:firstLineChars="200" w:firstLine="420"/>
    </w:pPr>
  </w:style>
  <w:style w:type="paragraph" w:customStyle="1" w:styleId="p0">
    <w:name w:val="p0"/>
    <w:basedOn w:val="a"/>
    <w:qFormat/>
    <w:rsid w:val="00855C34"/>
    <w:pPr>
      <w:widowControl/>
      <w:spacing w:line="240" w:lineRule="auto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列出段落1"/>
    <w:basedOn w:val="a"/>
    <w:qFormat/>
    <w:rsid w:val="0044635E"/>
    <w:pPr>
      <w:spacing w:line="240" w:lineRule="auto"/>
      <w:ind w:firstLineChars="200" w:firstLine="420"/>
    </w:pPr>
    <w:rPr>
      <w:rFonts w:ascii="Calibri" w:eastAsia="宋体" w:hAnsi="Calibri" w:cs="Times New Roman"/>
      <w:szCs w:val="21"/>
    </w:rPr>
  </w:style>
  <w:style w:type="character" w:styleId="a6">
    <w:name w:val="Strong"/>
    <w:basedOn w:val="a0"/>
    <w:uiPriority w:val="22"/>
    <w:qFormat/>
    <w:rsid w:val="0044635E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3351B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351B8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5C4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C4475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C447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C4475"/>
    <w:rPr>
      <w:sz w:val="18"/>
      <w:szCs w:val="18"/>
    </w:rPr>
  </w:style>
  <w:style w:type="character" w:customStyle="1" w:styleId="2Char0">
    <w:name w:val="正文文本缩进 2 Char"/>
    <w:link w:val="20"/>
    <w:rsid w:val="001C7B0B"/>
    <w:rPr>
      <w:szCs w:val="24"/>
    </w:rPr>
  </w:style>
  <w:style w:type="paragraph" w:styleId="20">
    <w:name w:val="Body Text Indent 2"/>
    <w:basedOn w:val="a"/>
    <w:link w:val="2Char0"/>
    <w:rsid w:val="001C7B0B"/>
    <w:pPr>
      <w:ind w:firstLineChars="200" w:firstLine="420"/>
    </w:pPr>
    <w:rPr>
      <w:szCs w:val="24"/>
    </w:rPr>
  </w:style>
  <w:style w:type="character" w:customStyle="1" w:styleId="2Char1">
    <w:name w:val="正文文本缩进 2 Char1"/>
    <w:basedOn w:val="a0"/>
    <w:uiPriority w:val="99"/>
    <w:semiHidden/>
    <w:rsid w:val="001C7B0B"/>
  </w:style>
  <w:style w:type="character" w:customStyle="1" w:styleId="16">
    <w:name w:val="16"/>
    <w:rsid w:val="001C7B0B"/>
    <w:rPr>
      <w:rFonts w:ascii="Times New Roman" w:hAnsi="Times New Roman" w:cs="Times New Roman" w:hint="default"/>
      <w:b/>
      <w:bCs/>
    </w:rPr>
  </w:style>
  <w:style w:type="character" w:customStyle="1" w:styleId="2Char">
    <w:name w:val="标题 2 Char"/>
    <w:basedOn w:val="a0"/>
    <w:link w:val="2"/>
    <w:uiPriority w:val="9"/>
    <w:rsid w:val="00FA60C1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C1C58D-2466-4E0D-B246-5D95382F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1768</Words>
  <Characters>10082</Characters>
  <Application>Microsoft Office Word</Application>
  <DocSecurity>0</DocSecurity>
  <Lines>84</Lines>
  <Paragraphs>23</Paragraphs>
  <ScaleCrop>false</ScaleCrop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cp:lastPrinted>2020-09-01T02:15:00Z</cp:lastPrinted>
  <dcterms:created xsi:type="dcterms:W3CDTF">2021-01-25T23:29:00Z</dcterms:created>
  <dcterms:modified xsi:type="dcterms:W3CDTF">2021-02-19T05:11:00Z</dcterms:modified>
</cp:coreProperties>
</file>