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default" w:cs="宋体" w:asciiTheme="minorEastAsia" w:hAnsi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val="en-US" w:eastAsia="zh-CN"/>
        </w:rPr>
        <w:t>完善自我   精诚合作</w:t>
      </w:r>
    </w:p>
    <w:p>
      <w:pPr>
        <w:spacing w:line="360" w:lineRule="auto"/>
        <w:ind w:firstLine="562" w:firstLineChars="200"/>
        <w:jc w:val="center"/>
        <w:rPr>
          <w:rFonts w:hint="eastAsia" w:cs="宋体" w:asciiTheme="minorEastAsia" w:hAnsi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val="en-US" w:eastAsia="zh-CN"/>
        </w:rPr>
        <w:t>——2019-2020学年个人述职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时光飞逝，</w:t>
      </w:r>
      <w:r>
        <w:rPr>
          <w:rFonts w:hint="eastAsia" w:asciiTheme="minorEastAsia" w:hAnsiTheme="minorEastAsia"/>
          <w:sz w:val="28"/>
          <w:szCs w:val="28"/>
        </w:rPr>
        <w:t>不知不觉中,忙碌而又充实的一学年即将结束，回顾这一年的工作，我始终保持着认真踏实的工作作风，努力提升自身的专业素养，与各部门团结协作，乐于接受学校安排的各项工作。为了能更好的总结经验,发现不足,现对一年来的工作梳理为以下几点：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widowControl/>
        <w:spacing w:before="75" w:after="75"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　　一、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阅读吸纳，完善自我。</w:t>
      </w:r>
    </w:p>
    <w:p>
      <w:pPr>
        <w:widowControl/>
        <w:spacing w:before="75" w:after="75" w:line="360" w:lineRule="auto"/>
        <w:ind w:firstLine="570"/>
        <w:jc w:val="left"/>
        <w:rPr>
          <w:rFonts w:hint="eastAsia" w:ascii="ˎ̥" w:hAnsi="ˎ̥" w:cs="宋体"/>
          <w:kern w:val="0"/>
          <w:sz w:val="28"/>
          <w:szCs w:val="28"/>
        </w:rPr>
      </w:pPr>
      <w:r>
        <w:rPr>
          <w:rFonts w:hint="eastAsia" w:ascii="ˎ̥" w:hAnsi="ˎ̥" w:cs="宋体"/>
          <w:kern w:val="0"/>
          <w:sz w:val="28"/>
          <w:szCs w:val="28"/>
        </w:rPr>
        <w:t>老师，一个称谓，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就代表</w:t>
      </w:r>
      <w:r>
        <w:rPr>
          <w:rFonts w:hint="eastAsia" w:ascii="ˎ̥" w:hAnsi="ˎ̥" w:cs="宋体"/>
          <w:kern w:val="0"/>
          <w:sz w:val="28"/>
          <w:szCs w:val="28"/>
        </w:rPr>
        <w:t>一种修为，一种情怀。作为教师，我始终怀着对老师这个称谓的敬畏之心，在教书育人的道路上，不敢有丝毫的懈怠。我坚持阅读，不断完善自我。《新基础教育数学教学改革指导纲要》《小学数学教学设计》《先生》《常识》《谈美书简》都是我喜爱的书籍。读书，让我的生命状态温和从容。</w:t>
      </w:r>
      <w:r>
        <w:rPr>
          <w:rFonts w:ascii="ˎ̥" w:hAnsi="ˎ̥" w:cs="宋体"/>
          <w:kern w:val="0"/>
          <w:sz w:val="28"/>
          <w:szCs w:val="28"/>
        </w:rPr>
        <w:t>为了使自己</w:t>
      </w:r>
      <w:r>
        <w:rPr>
          <w:rFonts w:hint="eastAsia" w:ascii="ˎ̥" w:hAnsi="ˎ̥" w:cs="宋体"/>
          <w:kern w:val="0"/>
          <w:sz w:val="28"/>
          <w:szCs w:val="28"/>
        </w:rPr>
        <w:t>能更好的胜任二3班数学教学工作</w:t>
      </w:r>
      <w:r>
        <w:rPr>
          <w:rFonts w:ascii="ˎ̥" w:hAnsi="ˎ̥" w:cs="宋体"/>
          <w:kern w:val="0"/>
          <w:sz w:val="28"/>
          <w:szCs w:val="28"/>
        </w:rPr>
        <w:t>，</w:t>
      </w:r>
      <w:r>
        <w:rPr>
          <w:rFonts w:hint="eastAsia" w:ascii="ˎ̥" w:hAnsi="ˎ̥" w:cs="宋体"/>
          <w:kern w:val="0"/>
          <w:sz w:val="28"/>
          <w:szCs w:val="28"/>
        </w:rPr>
        <w:t>我善于向同行取经，跟他们交流，在聊课中学习他们在教育教学中的一些宝贵经验，努力提高自己的专业素养和课堂教学能力。</w:t>
      </w:r>
    </w:p>
    <w:p>
      <w:pPr>
        <w:widowControl/>
        <w:spacing w:before="75" w:after="75" w:line="360" w:lineRule="auto"/>
        <w:ind w:firstLine="57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　二、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倾情投入，团结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val="en-US" w:eastAsia="zh-CN"/>
        </w:rPr>
        <w:t>协作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。</w:t>
      </w:r>
    </w:p>
    <w:p>
      <w:pPr>
        <w:widowControl/>
        <w:spacing w:before="75" w:after="75" w:line="360" w:lineRule="auto"/>
        <w:ind w:firstLine="570"/>
        <w:jc w:val="left"/>
        <w:rPr>
          <w:rFonts w:hint="default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中层，一个职务，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意味着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一种责任，一种担当</w:t>
      </w:r>
      <w:r>
        <w:rPr>
          <w:rFonts w:cs="宋体" w:asciiTheme="minorEastAsia" w:hAnsiTheme="minorEastAsia"/>
          <w:kern w:val="0"/>
          <w:sz w:val="28"/>
          <w:szCs w:val="28"/>
        </w:rPr>
        <w:t>。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作为学校财务管理的中层，我深知这个职务给予我的责任是什么，抱着对全体师生负责的态度，我认真学习上级部门下发的文件，</w:t>
      </w:r>
      <w:r>
        <w:rPr>
          <w:rFonts w:cs="宋体" w:asciiTheme="minorEastAsia" w:hAnsiTheme="minorEastAsia"/>
          <w:kern w:val="0"/>
          <w:sz w:val="28"/>
          <w:szCs w:val="28"/>
        </w:rPr>
        <w:t>严格按照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文件要求</w:t>
      </w:r>
      <w:r>
        <w:rPr>
          <w:rFonts w:cs="宋体" w:asciiTheme="minorEastAsia" w:hAnsiTheme="minorEastAsia"/>
          <w:kern w:val="0"/>
          <w:sz w:val="28"/>
          <w:szCs w:val="28"/>
        </w:rPr>
        <w:t>，认真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落实。对于我们这样一所有着四千多名学生的大学校来说，每项工作都需要花费更多的时间和精力。新进教师人员工资，在编教职工新一轮岗位聘任后的工资调整、基础性绩效工资的审批、奖励性绩效工资的测算和发放，工资年报、人事年报、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部门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决算年报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等工作。都要求数据精准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，为了保证数据零差错，每次我都要认真核对后再去进行审批。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在今年发放专项绩效的过程中，在区汇总数据有偏差的情况下，我积极配合，群里发布要求各学校仔细核对数据的信息已是晚上，尽管我已经核对了好几遍，但我还是不放心，立刻赶到学校再次核对上传数据。</w:t>
      </w:r>
    </w:p>
    <w:p>
      <w:pPr>
        <w:widowControl/>
        <w:spacing w:before="75" w:after="75" w:line="360" w:lineRule="auto"/>
        <w:ind w:firstLine="570"/>
        <w:jc w:val="left"/>
        <w:rPr>
          <w:rFonts w:hint="default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在薛小这个大家庭中，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团结协作是我们每个人的本分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。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所以我积极融入行政团队，与其他部门团结协作，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2019年8月，由于本部校区改扩建项目启动，学校改扩建过渡工程天然气和用电设备施工急需资金，否则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就会影响施工进度，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影响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新学期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食堂的正常运行。烈日炎炎之下，我多次往返于学校和镇政府，和镇财政沟通，设立改扩建项目专户，明确改扩建资金的拨款申请流程，几经波折，终于申请到了改扩建启动资金。2020年1月底，突如其来的疫情，让我们每个人都有了一段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不同寻常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的经历，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疫情期间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，我收到了袁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明明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主任发给我的文件，要为我们学校26位贫困学生发放疫情期间困难家庭生活补贴，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有的学校可以通过网银发放，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然而我们学校没有银行账户，无法网银，而且人数多，最好的方式还是到银行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打卡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发放，尽管心理有些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紧张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，但我做好防护还是去银行完成了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这项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工作。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为传递学校对贫困学生的关爱尽一份努力。</w:t>
      </w:r>
    </w:p>
    <w:p>
      <w:pPr>
        <w:widowControl/>
        <w:spacing w:before="75" w:after="75"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　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　　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当然在工作中我还存在许多不足之处，考虑问题可能不够周到，</w:t>
      </w:r>
      <w:r>
        <w:rPr>
          <w:rFonts w:cs="宋体" w:asciiTheme="minorEastAsia" w:hAnsiTheme="minorEastAsia"/>
          <w:kern w:val="0"/>
          <w:sz w:val="28"/>
          <w:szCs w:val="28"/>
        </w:rPr>
        <w:t>在新的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学</w:t>
      </w:r>
      <w:r>
        <w:rPr>
          <w:rFonts w:cs="宋体" w:asciiTheme="minorEastAsia" w:hAnsiTheme="minorEastAsia"/>
          <w:kern w:val="0"/>
          <w:sz w:val="28"/>
          <w:szCs w:val="28"/>
        </w:rPr>
        <w:t>年里我将勇敢直面自己的不足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，</w:t>
      </w:r>
      <w:r>
        <w:rPr>
          <w:rFonts w:cs="宋体" w:asciiTheme="minorEastAsia" w:hAnsiTheme="minorEastAsia"/>
          <w:kern w:val="0"/>
          <w:sz w:val="28"/>
          <w:szCs w:val="28"/>
        </w:rPr>
        <w:t>努力做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到以下几点：</w:t>
      </w:r>
    </w:p>
    <w:p>
      <w:pPr>
        <w:widowControl/>
        <w:spacing w:before="75" w:after="75" w:line="360" w:lineRule="auto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　　一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、加强学习，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设立更高的工作目标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，努力提升自己的业务水平</w:t>
      </w:r>
      <w:r>
        <w:rPr>
          <w:rFonts w:cs="宋体" w:asciiTheme="minorEastAsia" w:hAnsiTheme="minorEastAsia"/>
          <w:kern w:val="0"/>
          <w:sz w:val="28"/>
          <w:szCs w:val="28"/>
        </w:rPr>
        <w:t>。</w:t>
      </w:r>
    </w:p>
    <w:p>
      <w:pPr>
        <w:widowControl/>
        <w:spacing w:before="75" w:after="75" w:line="360" w:lineRule="auto"/>
        <w:ind w:firstLine="57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二、以开放的心态虚心听取大家的建议，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更好地</w:t>
      </w:r>
      <w:r>
        <w:rPr>
          <w:rFonts w:cs="宋体" w:asciiTheme="minorEastAsia" w:hAnsiTheme="minorEastAsia"/>
          <w:kern w:val="0"/>
          <w:sz w:val="28"/>
          <w:szCs w:val="28"/>
        </w:rPr>
        <w:t>服务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师生</w:t>
      </w:r>
      <w:r>
        <w:rPr>
          <w:rFonts w:cs="宋体" w:asciiTheme="minorEastAsia" w:hAnsiTheme="minorEastAsia"/>
          <w:kern w:val="0"/>
          <w:sz w:val="28"/>
          <w:szCs w:val="28"/>
        </w:rPr>
        <w:t>。</w:t>
      </w:r>
    </w:p>
    <w:p>
      <w:pPr>
        <w:widowControl/>
        <w:ind w:firstLine="280" w:firstLineChars="1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最后感谢各位对我一年来工作的支持和帮助，感谢各位对我工作不到之处的理解和包容。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 xml:space="preserve">                                             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郑丽萍                                   </w:t>
      </w:r>
    </w:p>
    <w:p>
      <w:pPr>
        <w:widowControl/>
        <w:spacing w:before="75" w:after="75" w:line="360" w:lineRule="auto"/>
        <w:ind w:firstLine="570"/>
        <w:jc w:val="righ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2020年7月12日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5594A"/>
    <w:rsid w:val="00014886"/>
    <w:rsid w:val="00015B29"/>
    <w:rsid w:val="00055CC3"/>
    <w:rsid w:val="000632C9"/>
    <w:rsid w:val="00073E3C"/>
    <w:rsid w:val="000775FF"/>
    <w:rsid w:val="00091786"/>
    <w:rsid w:val="000C1CBE"/>
    <w:rsid w:val="000C3890"/>
    <w:rsid w:val="001544EB"/>
    <w:rsid w:val="00186181"/>
    <w:rsid w:val="00196D81"/>
    <w:rsid w:val="001A29E4"/>
    <w:rsid w:val="001B352C"/>
    <w:rsid w:val="001B5D98"/>
    <w:rsid w:val="001E0579"/>
    <w:rsid w:val="001E0DE7"/>
    <w:rsid w:val="0020420F"/>
    <w:rsid w:val="00216CE3"/>
    <w:rsid w:val="002457C9"/>
    <w:rsid w:val="00275014"/>
    <w:rsid w:val="00284D3C"/>
    <w:rsid w:val="002D6346"/>
    <w:rsid w:val="002F1877"/>
    <w:rsid w:val="00301FFD"/>
    <w:rsid w:val="0031359A"/>
    <w:rsid w:val="0033079F"/>
    <w:rsid w:val="003712A6"/>
    <w:rsid w:val="003F6177"/>
    <w:rsid w:val="00401DDB"/>
    <w:rsid w:val="00432C9D"/>
    <w:rsid w:val="00442544"/>
    <w:rsid w:val="004830CE"/>
    <w:rsid w:val="00490078"/>
    <w:rsid w:val="004904D1"/>
    <w:rsid w:val="00493FF2"/>
    <w:rsid w:val="004B3AFE"/>
    <w:rsid w:val="004B43AD"/>
    <w:rsid w:val="004D37F5"/>
    <w:rsid w:val="004D6DC5"/>
    <w:rsid w:val="0050057B"/>
    <w:rsid w:val="00546383"/>
    <w:rsid w:val="0055594A"/>
    <w:rsid w:val="005907FD"/>
    <w:rsid w:val="00597F3A"/>
    <w:rsid w:val="005A0DCB"/>
    <w:rsid w:val="005A120F"/>
    <w:rsid w:val="005A5C45"/>
    <w:rsid w:val="005B7C20"/>
    <w:rsid w:val="005E079F"/>
    <w:rsid w:val="005F4AD2"/>
    <w:rsid w:val="006034D7"/>
    <w:rsid w:val="00647A30"/>
    <w:rsid w:val="00684F65"/>
    <w:rsid w:val="006A1FDB"/>
    <w:rsid w:val="006D1B40"/>
    <w:rsid w:val="00701251"/>
    <w:rsid w:val="00761193"/>
    <w:rsid w:val="0077069F"/>
    <w:rsid w:val="007D07E5"/>
    <w:rsid w:val="007D1668"/>
    <w:rsid w:val="007F7B8C"/>
    <w:rsid w:val="00831833"/>
    <w:rsid w:val="008413CA"/>
    <w:rsid w:val="008F7F2B"/>
    <w:rsid w:val="0094076D"/>
    <w:rsid w:val="00943DFE"/>
    <w:rsid w:val="00950717"/>
    <w:rsid w:val="00961E37"/>
    <w:rsid w:val="0098660E"/>
    <w:rsid w:val="009A0F6F"/>
    <w:rsid w:val="009B21EB"/>
    <w:rsid w:val="009D1091"/>
    <w:rsid w:val="00A2751B"/>
    <w:rsid w:val="00A52F59"/>
    <w:rsid w:val="00A55271"/>
    <w:rsid w:val="00A658C2"/>
    <w:rsid w:val="00A73B11"/>
    <w:rsid w:val="00A94822"/>
    <w:rsid w:val="00AD561D"/>
    <w:rsid w:val="00B77E7D"/>
    <w:rsid w:val="00B815DD"/>
    <w:rsid w:val="00BA0F7A"/>
    <w:rsid w:val="00BF4DCA"/>
    <w:rsid w:val="00C00075"/>
    <w:rsid w:val="00C03DFC"/>
    <w:rsid w:val="00C75289"/>
    <w:rsid w:val="00C84646"/>
    <w:rsid w:val="00CF5BAC"/>
    <w:rsid w:val="00D30C57"/>
    <w:rsid w:val="00D33885"/>
    <w:rsid w:val="00D533D0"/>
    <w:rsid w:val="00D825BD"/>
    <w:rsid w:val="00D974DC"/>
    <w:rsid w:val="00DB5C61"/>
    <w:rsid w:val="00DC65DD"/>
    <w:rsid w:val="00DD0321"/>
    <w:rsid w:val="00DE1DCC"/>
    <w:rsid w:val="00E00C22"/>
    <w:rsid w:val="00E01203"/>
    <w:rsid w:val="00E1695E"/>
    <w:rsid w:val="00E234C0"/>
    <w:rsid w:val="00E74A8E"/>
    <w:rsid w:val="00E871EE"/>
    <w:rsid w:val="00E960C0"/>
    <w:rsid w:val="00EB667B"/>
    <w:rsid w:val="00EF3CFA"/>
    <w:rsid w:val="00EF6F79"/>
    <w:rsid w:val="00EF76B3"/>
    <w:rsid w:val="00F114E9"/>
    <w:rsid w:val="00F3019E"/>
    <w:rsid w:val="00F33F9C"/>
    <w:rsid w:val="00F362B1"/>
    <w:rsid w:val="00F83A11"/>
    <w:rsid w:val="00F931CE"/>
    <w:rsid w:val="00F954B6"/>
    <w:rsid w:val="00FA019C"/>
    <w:rsid w:val="00FB2427"/>
    <w:rsid w:val="00FC3156"/>
    <w:rsid w:val="045271A5"/>
    <w:rsid w:val="0B030F66"/>
    <w:rsid w:val="0BA70213"/>
    <w:rsid w:val="118B7DB4"/>
    <w:rsid w:val="166F2FA4"/>
    <w:rsid w:val="28550680"/>
    <w:rsid w:val="2ECE7E21"/>
    <w:rsid w:val="31121EF7"/>
    <w:rsid w:val="42B22724"/>
    <w:rsid w:val="4931315A"/>
    <w:rsid w:val="4D2D6651"/>
    <w:rsid w:val="517A47EE"/>
    <w:rsid w:val="5FAA14F6"/>
    <w:rsid w:val="6A0B6695"/>
    <w:rsid w:val="7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1014</Characters>
  <Lines>8</Lines>
  <Paragraphs>2</Paragraphs>
  <TotalTime>46</TotalTime>
  <ScaleCrop>false</ScaleCrop>
  <LinksUpToDate>false</LinksUpToDate>
  <CharactersWithSpaces>1189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2018-06-26T14:24:00Z</dcterms:created>
  <dc:creator>Administrator</dc:creator>
  <cp:lastModifiedBy>程程</cp:lastModifiedBy>
  <dcterms:modified xsi:type="dcterms:W3CDTF">2020-07-14T04:51:25Z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