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30"/>
          <w:szCs w:val="30"/>
          <w:lang w:val="en-US" w:eastAsia="zh-CN"/>
        </w:rPr>
      </w:pPr>
      <w:r>
        <w:rPr>
          <w:rFonts w:hint="eastAsia"/>
          <w:b/>
          <w:bCs/>
          <w:sz w:val="30"/>
          <w:szCs w:val="30"/>
          <w:lang w:val="en-US" w:eastAsia="zh-CN"/>
        </w:rPr>
        <w:t>脚踏实地     不负韶华</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30"/>
          <w:szCs w:val="30"/>
          <w:lang w:val="en-US" w:eastAsia="zh-CN"/>
        </w:rPr>
      </w:pPr>
      <w:r>
        <w:rPr>
          <w:rFonts w:hint="eastAsia"/>
          <w:b/>
          <w:bCs/>
          <w:sz w:val="30"/>
          <w:szCs w:val="30"/>
          <w:lang w:val="en-US" w:eastAsia="zh-CN"/>
        </w:rPr>
        <w:t xml:space="preserve">                                              ——刘伟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sz w:val="24"/>
          <w:szCs w:val="24"/>
          <w:lang w:eastAsia="zh-CN"/>
        </w:rPr>
      </w:pPr>
      <w:r>
        <w:rPr>
          <w:rFonts w:hint="eastAsia"/>
          <w:sz w:val="24"/>
          <w:szCs w:val="24"/>
          <w:lang w:eastAsia="zh-CN"/>
        </w:rPr>
        <w:t>因疫情影响，本学期在校工作的时间较短。从教育教学的情况来看，大有“偷得浮生半日闲”的那种惬意感。但是疫情终将过去，我们必须面对那些繁琐、耗时的日常教学工作。希望收获能与时间始终都在一起向前奔走。现结合自己的工作实际，对下学期的各项工作开展制定如下计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b/>
          <w:bCs/>
          <w:sz w:val="24"/>
          <w:szCs w:val="24"/>
          <w:lang w:val="en-US" w:eastAsia="zh-CN"/>
        </w:rPr>
      </w:pPr>
      <w:r>
        <w:rPr>
          <w:rFonts w:hint="eastAsia"/>
          <w:b/>
          <w:bCs/>
          <w:sz w:val="24"/>
          <w:szCs w:val="24"/>
          <w:lang w:eastAsia="zh-CN"/>
        </w:rPr>
        <w:t>一、后勤工作——不被时间抢跑</w:t>
      </w:r>
      <w:r>
        <w:rPr>
          <w:rFonts w:hint="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sz w:val="24"/>
          <w:szCs w:val="24"/>
          <w:lang w:val="en-US" w:eastAsia="zh-CN"/>
        </w:rPr>
      </w:pPr>
      <w:r>
        <w:rPr>
          <w:rFonts w:hint="eastAsia"/>
          <w:sz w:val="24"/>
          <w:szCs w:val="24"/>
          <w:lang w:val="en-US" w:eastAsia="zh-CN"/>
        </w:rPr>
        <w:t>“后勤工作”，始终在路上，从未停下过脚步。奥园校区投入使用已经满5年了，一开始安装的设施设备开始不断出现问题，另外奥园校区是4、5、6年级的孩子，破坏了较大。维修保养就显得特别繁忙，如何协调好这些保障修理就显得特别重要。</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b/>
          <w:bCs/>
          <w:sz w:val="24"/>
          <w:szCs w:val="24"/>
          <w:lang w:val="en-US" w:eastAsia="zh-CN"/>
        </w:rPr>
      </w:pPr>
      <w:r>
        <w:rPr>
          <w:rFonts w:hint="eastAsia"/>
          <w:b/>
          <w:bCs/>
          <w:sz w:val="24"/>
          <w:szCs w:val="24"/>
          <w:lang w:val="en-US" w:eastAsia="zh-CN"/>
        </w:rPr>
        <w:t>经验提炼：</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sz w:val="24"/>
          <w:szCs w:val="24"/>
          <w:lang w:val="en-US" w:eastAsia="zh-CN"/>
        </w:rPr>
      </w:pPr>
      <w:r>
        <w:rPr>
          <w:rFonts w:hint="eastAsia"/>
          <w:sz w:val="24"/>
          <w:szCs w:val="24"/>
          <w:lang w:val="en-US" w:eastAsia="zh-CN"/>
        </w:rPr>
        <w:t>首先，收到维修的申请，我已经能够初步判断是自己能解决？还是该寻求帮助了？该寻求谁的帮助？这些也基本熟悉了。同时我在协调维修的过程中也掌握了一定的沟通技巧。这些都是及时高效处理问题的经验。</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问题发现：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sz w:val="24"/>
          <w:szCs w:val="24"/>
          <w:lang w:val="en-US" w:eastAsia="zh-CN"/>
        </w:rPr>
      </w:pPr>
      <w:r>
        <w:rPr>
          <w:rFonts w:hint="eastAsia"/>
          <w:sz w:val="24"/>
          <w:szCs w:val="24"/>
          <w:lang w:val="en-US" w:eastAsia="zh-CN"/>
        </w:rPr>
        <w:t>1.善后工作不到位，有时候维修上报以后对于维修的结果关注不够。经常会因为教学任务或者其他事情而忘记及时验收维修的结果。比如，篮球场下水维修就是因为自己没有及时关注维修效果而留下安全隐患。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rPr>
          <w:rFonts w:hint="eastAsia"/>
          <w:sz w:val="24"/>
          <w:szCs w:val="24"/>
          <w:lang w:val="en-US" w:eastAsia="zh-CN"/>
        </w:rPr>
      </w:pPr>
      <w:r>
        <w:rPr>
          <w:rFonts w:hint="eastAsia"/>
          <w:sz w:val="24"/>
          <w:szCs w:val="24"/>
          <w:lang w:val="en-US" w:eastAsia="zh-CN"/>
        </w:rPr>
        <w:t>2.发现问题不主动，对于有一些已经快要更换或维修的设施设备，存在一定的侥幸心理。认为还可以在用一用，比如最近更换食堂的三个三角阀，经朱师傅提醒我还是存在侥幸心理，先不急换，导致好多水被浪费掉了。还有一些问题是经过同事的提醒才会发现，对于后勤工作中的“眼勤”做的还不够。</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jc w:val="left"/>
        <w:textAlignment w:val="auto"/>
        <w:rPr>
          <w:rFonts w:hint="eastAsia"/>
          <w:sz w:val="24"/>
          <w:szCs w:val="24"/>
          <w:lang w:val="en-US" w:eastAsia="zh-CN"/>
        </w:rPr>
      </w:pPr>
      <w:r>
        <w:rPr>
          <w:rFonts w:hint="eastAsia" w:ascii="宋体" w:hAnsi="宋体" w:eastAsia="宋体" w:cs="宋体"/>
          <w:b/>
          <w:bCs/>
          <w:sz w:val="24"/>
          <w:szCs w:val="24"/>
          <w:lang w:val="en-US" w:eastAsia="zh-CN"/>
        </w:rPr>
        <w:t>举措调整：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eastAsiaTheme="minorEastAsia"/>
          <w:sz w:val="24"/>
          <w:szCs w:val="24"/>
          <w:lang w:val="en-US" w:eastAsia="zh-CN"/>
        </w:rPr>
      </w:pPr>
      <w:r>
        <w:rPr>
          <w:rFonts w:hint="eastAsia"/>
          <w:sz w:val="24"/>
          <w:szCs w:val="24"/>
          <w:lang w:val="en-US" w:eastAsia="zh-CN"/>
        </w:rPr>
        <w:t>1.改变策略，登记及时。和维修人员及时沟通好，维修结束必须向我提供反馈信息。对方如果没有及时反馈，我应该对他进行提醒。相信坚持几次以后对方一定会做到及时反馈。同时自己要对每一类维修做好在册登记工作，利用电子表格即使登记在册做好记录，这样工作本学期必须实行到位。</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0" w:firstLineChars="100"/>
        <w:textAlignment w:val="auto"/>
        <w:rPr>
          <w:rFonts w:hint="default"/>
          <w:sz w:val="24"/>
          <w:szCs w:val="24"/>
          <w:lang w:val="en-US" w:eastAsia="zh-CN"/>
        </w:rPr>
      </w:pPr>
      <w:r>
        <w:rPr>
          <w:rFonts w:hint="eastAsia"/>
          <w:sz w:val="24"/>
          <w:szCs w:val="24"/>
          <w:lang w:val="en-US" w:eastAsia="zh-CN"/>
        </w:rPr>
        <w:t xml:space="preserve"> 2.利用时机，及时发现。这一点周校是我的榜样，我要学会利用每天的巡课时间各处都要看一看、摸一摸、问一问及时找到问题、提前处理隐患。以免出现问题时显得措手不及。同时要细心听取其他后勤人员的意见，毕竟他们与这些设备设施接触的次数多，了解得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b/>
          <w:bCs/>
          <w:sz w:val="24"/>
          <w:szCs w:val="24"/>
          <w:lang w:val="en-US" w:eastAsia="zh-CN"/>
        </w:rPr>
      </w:pPr>
      <w:r>
        <w:rPr>
          <w:rFonts w:hint="eastAsia"/>
          <w:b/>
          <w:bCs/>
          <w:sz w:val="24"/>
          <w:szCs w:val="24"/>
          <w:lang w:val="en-US" w:eastAsia="zh-CN"/>
        </w:rPr>
        <w:t>二、教师发展——时间就是成效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sz w:val="24"/>
          <w:szCs w:val="24"/>
          <w:lang w:val="en-US" w:eastAsia="zh-CN"/>
        </w:rPr>
      </w:pPr>
      <w:r>
        <w:rPr>
          <w:rFonts w:hint="eastAsia"/>
          <w:sz w:val="24"/>
          <w:szCs w:val="24"/>
          <w:lang w:val="en-US" w:eastAsia="zh-CN"/>
        </w:rPr>
        <w:t>因疫情影响，本学期教师培训基本以线上为主，内容涵盖还是比较丰富的，使不同的教师群体都得到了一定的收获。比如陶榆萍主任经常在群里分享各种线上的培训活动，要求大家扫码进行培训。但是培训的效果确实相差很大的，如何在有限的时间内提高培训效果呢？</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b/>
          <w:bCs/>
          <w:sz w:val="24"/>
          <w:szCs w:val="24"/>
          <w:lang w:val="en-US" w:eastAsia="zh-CN"/>
        </w:rPr>
      </w:pPr>
      <w:r>
        <w:rPr>
          <w:rFonts w:hint="eastAsia"/>
          <w:b/>
          <w:bCs/>
          <w:sz w:val="24"/>
          <w:szCs w:val="24"/>
          <w:lang w:val="en-US" w:eastAsia="zh-CN"/>
        </w:rPr>
        <w:t>亮点提炼：</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一次的听课活动，我们都要求要进行网络评课上传的。这样就能及时让老师得到经验的提炼，应该来说效果是不错的。这学期进行的线上培训，要求大家现场拍下培训的照片作为资料，这也在一定程度提高了培训的效果。同时，组内李小英老师领衔的微信讲题小组可以继续开展研究、汪倩羽老师的培育站、李羚老师的工作室等都可以辐射到校内的教师培训。</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问题发现：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针对教师培训的效果，不排除一些教师态度不端正，任务意识太强，主要体现在笔记记录不规范；评课稿完成质量差等等。这样的培训达不到我们对年轻老师的期望值，浪费了时间、浪费了资源。</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举措调整：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加大力度，紧抓年轻教师培训。首先，开学初，可以给每位新教师统一培训校本研修手册的使用规范。听课、评课、培训、学习反思每一类，每一项都必须规范使用。学期内，由教研组长不定时地进行查阅，以督促其认真参与每一次的专业培训。其次，学科主任统一设计培训反馈表，新教师立足自己的教育教学实际，撰写培训后的反思与收获，以“任务”推动他们不断思考，放大每一次培训的价值。</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有效推进培训成果的运用。对于每一次的培训结束后，能有意识空出一点时间给大家进行现场的反思与吸收。这样可以避免培训一结束就等于一项任务结束这样情况，现场反思吸收，现场交流心得。这样可以提高每一次的培训效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三、教学质量——能磨善思显成效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学期，期末考试结束。对于各个年级显示出来的分数，我是能发现一些问题的。班级教学质量，除了经验以外，教师在班级学生身上花的时间多少是十分重要的。经常泡在班级里的年轻教师，带班的成绩也相当不错。一些有经验的教师花的时间不足，成绩也不如人意。</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b/>
          <w:bCs/>
          <w:sz w:val="24"/>
          <w:szCs w:val="24"/>
          <w:lang w:val="en-US" w:eastAsia="zh-CN"/>
        </w:rPr>
      </w:pPr>
      <w:r>
        <w:rPr>
          <w:rFonts w:hint="eastAsia"/>
          <w:b/>
          <w:bCs/>
          <w:sz w:val="24"/>
          <w:szCs w:val="24"/>
          <w:lang w:val="en-US" w:eastAsia="zh-CN"/>
        </w:rPr>
        <w:t>亮点提炼：</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刚刚结束的期末考试，六年级毕业班几位年轻教师带班成绩让人眼前一亮，除了她们肯花功夫以外，不断学习思考也是一个重要原因。同时我们有像陶榆萍、钱华、秦文英、杨莉蓉、吴彩芬、周惠珠、李小英、朱秀英、李丹丹、镇文婷、单伟这样的骨干教师愿意分享自己的教学经验。有王洁、汪倩羽、李羚、陈秋灵、蒋英、刘迎、陈嘉烨、陶晓洋、龚红雅等一大批好学上进的年轻教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问题发现：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1.课堂教学不够扎实。从一些班级问题看，教师的课堂是存在一定问题的，低效、随意的课堂是造成大量后进生的重要原因。</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平时练习量还不够。年轻教师吸收了大量新的教学理念，觉得问题都应该在课堂解决，课后应该给学生减负。殊不知进行高效低负担教学的能力不是谁都具有的。而我们年轻教师只能扎扎实实上课、认真练习才是提高成绩的不二法宝。</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举措调整：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多走进年轻教师的课堂，对于每个年级的教师带班情况、上课风格要了解。进行“连珠式”的跟踪打磨，同时要求他们每周的听课量要达到一定的标准。同时作业批改也要进一步关注，因为学生作业上显示的问题往往能反应老师上课的问题。</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合作式”方式的创新。充分利用年级组的力量来带动薄弱教师、薄弱班级。每个年级组目前都是共享资料的，但是每个班级对于资料的应用却大不相同。有些重资料适合考试用，有些适合家作使用，甚至有的班级做的数量都不相同。这就需要年级组长和骨干教师要尽量对试卷的使用统一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四、绩效考核——重在及时登记</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从去年开始，由于顾老师的身体原因。我承担了学校师生考核登记的工作。这使我倍感压力，因为这些关系到每一位老师的年终考核奖金。所以我如履薄冰，丝毫不敢大意。</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b/>
          <w:bCs/>
          <w:sz w:val="24"/>
          <w:szCs w:val="24"/>
          <w:lang w:val="en-US" w:eastAsia="zh-CN"/>
        </w:rPr>
      </w:pPr>
      <w:r>
        <w:rPr>
          <w:rFonts w:hint="eastAsia"/>
          <w:b/>
          <w:bCs/>
          <w:sz w:val="24"/>
          <w:szCs w:val="24"/>
          <w:lang w:val="en-US" w:eastAsia="zh-CN"/>
        </w:rPr>
        <w:t>亮点提炼：</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一位教师的每一项获奖，我都会仔细核对考核方案，有不懂之处及时请教顾老师、学科主任、分管领导、甚至校长都没少被我反复提问，为的就是不发错每一笔资金。慢慢我也有一定的经验了，对于一些常见奖项我已经熟知，不太了解甚至新出现的奖项我也会参照类似的奖项进行登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问题发现：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1.登记不及时。在实施的过程中，有些老师会把获奖的证书拍个我。但是我会因为其他杂事没有及时登记，造成期末登记的时候遗漏。给老师和我自己都造成不便。</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2.登记不细心。在登记的时候，由于人数众多表格较小，经常会出现张冠李戴的情况。还有时由于自己的粗心会出现金额计算方面的错误。幸得诚实厚道的同事们的理解才没有造成老师或者学校的损失。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举措调整：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1.拿到证书及时登记，并要尽可能标明证书的名称。以免给后续核对工作带来麻烦。要把考核当作自己的一项日常工作，而不是到期末时才开始手忙脚乱的补救。</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细心细心再细心。登记时，要确保能够做到登记一次检查核对三次。只有这样才能做到滴水不漏，万无一失。碰到拿不定主意的奖项一定要多请示，绝不能不能主观臆断，因为登记造奖金这是具有示范作用的，一次弄错后面再难改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sz w:val="24"/>
          <w:szCs w:val="24"/>
          <w:lang w:val="en-US" w:eastAsia="zh-CN"/>
        </w:rPr>
      </w:pPr>
      <w:r>
        <w:rPr>
          <w:rFonts w:hint="eastAsia"/>
          <w:sz w:val="24"/>
          <w:szCs w:val="24"/>
          <w:lang w:val="en-US" w:eastAsia="zh-CN"/>
        </w:rPr>
        <w:t>本学期，已然结束；下学期，值得期待！愿</w:t>
      </w:r>
      <w:bookmarkStart w:id="0" w:name="_GoBack"/>
      <w:bookmarkEnd w:id="0"/>
      <w:r>
        <w:rPr>
          <w:rFonts w:hint="eastAsia"/>
          <w:sz w:val="24"/>
          <w:szCs w:val="24"/>
          <w:lang w:val="en-US" w:eastAsia="zh-CN"/>
        </w:rPr>
        <w:t>和大家携起手来，在盛校的带领下，硬核驱动薛小这艘大船驶向远方，驶向未来！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2997"/>
    <w:rsid w:val="05DE7FEF"/>
    <w:rsid w:val="089C6820"/>
    <w:rsid w:val="08DD624B"/>
    <w:rsid w:val="09E845D5"/>
    <w:rsid w:val="112E2C9F"/>
    <w:rsid w:val="11E70415"/>
    <w:rsid w:val="139340D5"/>
    <w:rsid w:val="15896190"/>
    <w:rsid w:val="17FB38F0"/>
    <w:rsid w:val="1ABE3D94"/>
    <w:rsid w:val="1CC27C6A"/>
    <w:rsid w:val="1F841409"/>
    <w:rsid w:val="20587C76"/>
    <w:rsid w:val="243C635D"/>
    <w:rsid w:val="247140E9"/>
    <w:rsid w:val="255A7F85"/>
    <w:rsid w:val="2751274D"/>
    <w:rsid w:val="27B51C2D"/>
    <w:rsid w:val="2A2B5699"/>
    <w:rsid w:val="30562A61"/>
    <w:rsid w:val="312D132A"/>
    <w:rsid w:val="34131912"/>
    <w:rsid w:val="376450C9"/>
    <w:rsid w:val="3DC74601"/>
    <w:rsid w:val="3F0B4771"/>
    <w:rsid w:val="435C78AF"/>
    <w:rsid w:val="454B16C2"/>
    <w:rsid w:val="4BBD115B"/>
    <w:rsid w:val="4E0905C1"/>
    <w:rsid w:val="51F85086"/>
    <w:rsid w:val="5A973113"/>
    <w:rsid w:val="61844097"/>
    <w:rsid w:val="623F3D77"/>
    <w:rsid w:val="62A22C9B"/>
    <w:rsid w:val="63DC09B9"/>
    <w:rsid w:val="64441DBF"/>
    <w:rsid w:val="64E74392"/>
    <w:rsid w:val="66BF3976"/>
    <w:rsid w:val="67427DE5"/>
    <w:rsid w:val="6CCD6051"/>
    <w:rsid w:val="6EDE6E0C"/>
    <w:rsid w:val="70122440"/>
    <w:rsid w:val="78E41956"/>
    <w:rsid w:val="7977058F"/>
    <w:rsid w:val="7CF07CE5"/>
    <w:rsid w:val="7D143F1B"/>
    <w:rsid w:val="7DC0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2020-07-14T12:33:03Z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