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25250" w14:textId="0B31FA1C" w:rsidR="00EC0A2F" w:rsidRPr="002B2EAA" w:rsidRDefault="00466750" w:rsidP="00EC0A2F">
      <w:pPr>
        <w:spacing w:line="360" w:lineRule="auto"/>
        <w:jc w:val="center"/>
        <w:rPr>
          <w:rFonts w:ascii="黑体" w:eastAsia="黑体"/>
          <w:szCs w:val="21"/>
        </w:rPr>
      </w:pPr>
      <w:r>
        <w:rPr>
          <w:rFonts w:ascii="黑体" w:eastAsia="黑体" w:hint="eastAsia"/>
          <w:sz w:val="32"/>
          <w:szCs w:val="32"/>
        </w:rPr>
        <w:t xml:space="preserve"> </w:t>
      </w:r>
      <w:r>
        <w:rPr>
          <w:rFonts w:ascii="黑体" w:eastAsia="黑体"/>
          <w:sz w:val="32"/>
          <w:szCs w:val="32"/>
        </w:rPr>
        <w:t xml:space="preserve">  </w:t>
      </w:r>
      <w:r w:rsidR="008429B3">
        <w:rPr>
          <w:rFonts w:ascii="黑体" w:eastAsia="黑体" w:hint="eastAsia"/>
          <w:sz w:val="32"/>
          <w:szCs w:val="32"/>
        </w:rPr>
        <w:t>落实</w:t>
      </w:r>
      <w:r w:rsidR="00EC0A2F">
        <w:rPr>
          <w:rFonts w:ascii="黑体" w:eastAsia="黑体" w:hint="eastAsia"/>
          <w:sz w:val="32"/>
          <w:szCs w:val="32"/>
        </w:rPr>
        <w:t>课程</w:t>
      </w:r>
      <w:r w:rsidR="008429B3">
        <w:rPr>
          <w:rFonts w:ascii="黑体" w:eastAsia="黑体" w:hint="eastAsia"/>
          <w:sz w:val="32"/>
          <w:szCs w:val="32"/>
        </w:rPr>
        <w:t>计划</w:t>
      </w:r>
      <w:r w:rsidR="00EC0A2F">
        <w:rPr>
          <w:rFonts w:ascii="黑体" w:eastAsia="黑体" w:hint="eastAsia"/>
          <w:sz w:val="32"/>
          <w:szCs w:val="32"/>
        </w:rPr>
        <w:t xml:space="preserve">  提升核心素养 </w:t>
      </w:r>
      <w:r w:rsidR="008429B3">
        <w:rPr>
          <w:rFonts w:ascii="黑体" w:eastAsia="黑体" w:hint="eastAsia"/>
          <w:sz w:val="32"/>
          <w:szCs w:val="32"/>
        </w:rPr>
        <w:t>夯实课题研究</w:t>
      </w:r>
      <w:r w:rsidR="00EC0A2F">
        <w:rPr>
          <w:rFonts w:ascii="黑体" w:eastAsia="黑体" w:hint="eastAsia"/>
          <w:sz w:val="32"/>
          <w:szCs w:val="32"/>
        </w:rPr>
        <w:t xml:space="preserve">   </w:t>
      </w:r>
      <w:r w:rsidR="00EC0A2F" w:rsidRPr="00CF03EC">
        <w:rPr>
          <w:rFonts w:ascii="黑体" w:eastAsia="黑体" w:hint="eastAsia"/>
          <w:szCs w:val="21"/>
        </w:rPr>
        <w:t>20</w:t>
      </w:r>
      <w:r w:rsidR="00EC0A2F">
        <w:rPr>
          <w:rFonts w:ascii="黑体" w:eastAsia="黑体"/>
          <w:szCs w:val="21"/>
        </w:rPr>
        <w:t>2</w:t>
      </w:r>
      <w:r w:rsidR="008429B3">
        <w:rPr>
          <w:rFonts w:ascii="黑体" w:eastAsia="黑体"/>
          <w:szCs w:val="21"/>
        </w:rPr>
        <w:t>1</w:t>
      </w:r>
      <w:r w:rsidR="00EC0A2F" w:rsidRPr="00CF03EC">
        <w:rPr>
          <w:rFonts w:ascii="黑体" w:eastAsia="黑体" w:hint="eastAsia"/>
          <w:szCs w:val="21"/>
        </w:rPr>
        <w:t>.</w:t>
      </w:r>
      <w:r w:rsidR="00EC0A2F">
        <w:rPr>
          <w:rFonts w:ascii="黑体" w:eastAsia="黑体"/>
          <w:szCs w:val="21"/>
        </w:rPr>
        <w:t>7</w:t>
      </w:r>
    </w:p>
    <w:p w14:paraId="675C7AC3" w14:textId="77777777" w:rsidR="00EC0A2F" w:rsidRPr="00BC7511" w:rsidRDefault="00EC0A2F" w:rsidP="00EC0A2F">
      <w:pPr>
        <w:spacing w:line="460" w:lineRule="exact"/>
        <w:ind w:firstLineChars="200" w:firstLine="482"/>
        <w:rPr>
          <w:rFonts w:ascii="宋体" w:hAnsi="宋体"/>
          <w:b/>
          <w:sz w:val="24"/>
          <w:szCs w:val="24"/>
        </w:rPr>
      </w:pPr>
      <w:r w:rsidRPr="00BC7511">
        <w:rPr>
          <w:rFonts w:ascii="宋体" w:hAnsi="宋体" w:hint="eastAsia"/>
          <w:b/>
          <w:sz w:val="24"/>
          <w:szCs w:val="24"/>
        </w:rPr>
        <w:t>一、背景分析</w:t>
      </w:r>
    </w:p>
    <w:p w14:paraId="61DE716A" w14:textId="5365A9E2" w:rsidR="00EC0A2F" w:rsidRPr="00BC7511" w:rsidRDefault="00EC0A2F" w:rsidP="00EC0A2F">
      <w:pPr>
        <w:spacing w:line="460" w:lineRule="exact"/>
        <w:ind w:firstLineChars="100" w:firstLine="241"/>
        <w:rPr>
          <w:b/>
          <w:sz w:val="24"/>
          <w:szCs w:val="24"/>
        </w:rPr>
      </w:pPr>
      <w:r w:rsidRPr="00BC7511">
        <w:rPr>
          <w:rFonts w:hint="eastAsia"/>
          <w:b/>
          <w:sz w:val="24"/>
          <w:szCs w:val="24"/>
        </w:rPr>
        <w:t>1</w:t>
      </w:r>
      <w:r w:rsidRPr="00BC7511">
        <w:rPr>
          <w:rFonts w:hint="eastAsia"/>
          <w:b/>
          <w:sz w:val="24"/>
          <w:szCs w:val="24"/>
        </w:rPr>
        <w:t>、教师团队情况分析</w:t>
      </w:r>
      <w:r w:rsidR="004851B2">
        <w:rPr>
          <w:rFonts w:hint="eastAsia"/>
          <w:b/>
          <w:sz w:val="24"/>
          <w:szCs w:val="24"/>
        </w:rPr>
        <w:t>（代课老师还没有到位，年龄结构数据有变化）</w:t>
      </w:r>
    </w:p>
    <w:p w14:paraId="2DB1E2E6" w14:textId="0B02B0CF" w:rsidR="00EC0A2F" w:rsidRPr="00EC0A2F" w:rsidRDefault="00EC0A2F" w:rsidP="00EC0A2F">
      <w:pPr>
        <w:spacing w:line="460" w:lineRule="exact"/>
        <w:jc w:val="center"/>
        <w:rPr>
          <w:rFonts w:ascii="宋体" w:hAnsi="宋体"/>
          <w:b/>
          <w:sz w:val="24"/>
          <w:szCs w:val="24"/>
        </w:rPr>
      </w:pPr>
      <w:r>
        <w:rPr>
          <w:rFonts w:hint="eastAsia"/>
        </w:rPr>
        <w:t xml:space="preserve"> </w:t>
      </w:r>
      <w:r>
        <w:t xml:space="preserve">  </w:t>
      </w:r>
      <w:r w:rsidRPr="00EC0A2F">
        <w:rPr>
          <w:rFonts w:ascii="宋体" w:hAnsi="宋体" w:hint="eastAsia"/>
          <w:b/>
          <w:sz w:val="24"/>
          <w:szCs w:val="24"/>
        </w:rPr>
        <w:t>英语学科教师基本情况</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5"/>
        <w:gridCol w:w="1185"/>
        <w:gridCol w:w="750"/>
        <w:gridCol w:w="864"/>
        <w:gridCol w:w="52"/>
        <w:gridCol w:w="1019"/>
        <w:gridCol w:w="540"/>
        <w:gridCol w:w="404"/>
        <w:gridCol w:w="993"/>
        <w:gridCol w:w="270"/>
        <w:gridCol w:w="1667"/>
      </w:tblGrid>
      <w:tr w:rsidR="00EC0A2F" w:rsidRPr="00EC0A2F" w14:paraId="0FA8F6AF" w14:textId="77777777" w:rsidTr="00EC0A2F">
        <w:trPr>
          <w:trHeight w:val="461"/>
        </w:trPr>
        <w:tc>
          <w:tcPr>
            <w:tcW w:w="1935" w:type="dxa"/>
            <w:tcBorders>
              <w:top w:val="single" w:sz="4" w:space="0" w:color="auto"/>
              <w:left w:val="single" w:sz="4" w:space="0" w:color="auto"/>
              <w:bottom w:val="single" w:sz="4" w:space="0" w:color="auto"/>
              <w:right w:val="single" w:sz="4" w:space="0" w:color="auto"/>
            </w:tcBorders>
          </w:tcPr>
          <w:p w14:paraId="1C5A60E8" w14:textId="77777777" w:rsidR="00EC0A2F" w:rsidRPr="00EC0A2F" w:rsidRDefault="00EC0A2F" w:rsidP="00EC0A2F">
            <w:pPr>
              <w:spacing w:line="460" w:lineRule="exact"/>
              <w:rPr>
                <w:rFonts w:ascii="宋体" w:hAnsi="宋体"/>
                <w:b/>
                <w:sz w:val="24"/>
                <w:szCs w:val="24"/>
              </w:rPr>
            </w:pPr>
            <w:r w:rsidRPr="00EC0A2F">
              <w:rPr>
                <w:rFonts w:ascii="宋体" w:hAnsi="宋体" w:hint="eastAsia"/>
                <w:b/>
                <w:sz w:val="24"/>
                <w:szCs w:val="24"/>
              </w:rPr>
              <w:t>教师性质</w:t>
            </w:r>
          </w:p>
        </w:tc>
        <w:tc>
          <w:tcPr>
            <w:tcW w:w="1935" w:type="dxa"/>
            <w:gridSpan w:val="2"/>
            <w:tcBorders>
              <w:top w:val="single" w:sz="4" w:space="0" w:color="auto"/>
              <w:left w:val="single" w:sz="4" w:space="0" w:color="auto"/>
              <w:bottom w:val="single" w:sz="4" w:space="0" w:color="auto"/>
              <w:right w:val="single" w:sz="4" w:space="0" w:color="auto"/>
            </w:tcBorders>
          </w:tcPr>
          <w:p w14:paraId="52446578" w14:textId="77777777" w:rsidR="00EC0A2F" w:rsidRPr="00EC0A2F" w:rsidRDefault="00EC0A2F" w:rsidP="00EC0A2F">
            <w:pPr>
              <w:spacing w:line="460" w:lineRule="exact"/>
              <w:rPr>
                <w:rFonts w:ascii="宋体" w:hAnsi="宋体"/>
                <w:b/>
                <w:sz w:val="24"/>
                <w:szCs w:val="24"/>
              </w:rPr>
            </w:pPr>
            <w:r w:rsidRPr="00EC0A2F">
              <w:rPr>
                <w:rFonts w:ascii="宋体" w:hAnsi="宋体" w:hint="eastAsia"/>
                <w:b/>
                <w:sz w:val="24"/>
                <w:szCs w:val="24"/>
              </w:rPr>
              <w:t>在编教师</w:t>
            </w:r>
          </w:p>
        </w:tc>
        <w:tc>
          <w:tcPr>
            <w:tcW w:w="1935" w:type="dxa"/>
            <w:gridSpan w:val="3"/>
            <w:tcBorders>
              <w:top w:val="single" w:sz="4" w:space="0" w:color="auto"/>
              <w:left w:val="single" w:sz="4" w:space="0" w:color="auto"/>
              <w:bottom w:val="single" w:sz="4" w:space="0" w:color="auto"/>
              <w:right w:val="single" w:sz="4" w:space="0" w:color="auto"/>
            </w:tcBorders>
          </w:tcPr>
          <w:p w14:paraId="24F5877C" w14:textId="77777777" w:rsidR="00EC0A2F" w:rsidRPr="00EC0A2F" w:rsidRDefault="00EC0A2F" w:rsidP="00EC0A2F">
            <w:pPr>
              <w:spacing w:line="460" w:lineRule="exact"/>
              <w:rPr>
                <w:rFonts w:ascii="宋体" w:hAnsi="宋体"/>
                <w:b/>
                <w:sz w:val="24"/>
                <w:szCs w:val="24"/>
              </w:rPr>
            </w:pPr>
            <w:r w:rsidRPr="00EC0A2F">
              <w:rPr>
                <w:rFonts w:ascii="宋体" w:hAnsi="宋体" w:hint="eastAsia"/>
                <w:b/>
                <w:sz w:val="24"/>
                <w:szCs w:val="24"/>
              </w:rPr>
              <w:t>聘用制教师</w:t>
            </w:r>
          </w:p>
        </w:tc>
        <w:tc>
          <w:tcPr>
            <w:tcW w:w="1937" w:type="dxa"/>
            <w:gridSpan w:val="3"/>
            <w:tcBorders>
              <w:top w:val="single" w:sz="4" w:space="0" w:color="auto"/>
              <w:left w:val="single" w:sz="4" w:space="0" w:color="auto"/>
              <w:bottom w:val="single" w:sz="4" w:space="0" w:color="auto"/>
              <w:right w:val="single" w:sz="4" w:space="0" w:color="auto"/>
            </w:tcBorders>
          </w:tcPr>
          <w:p w14:paraId="7A5B602F" w14:textId="77777777" w:rsidR="00EC0A2F" w:rsidRPr="00EC0A2F" w:rsidRDefault="00EC0A2F" w:rsidP="00EC0A2F">
            <w:pPr>
              <w:spacing w:line="460" w:lineRule="exact"/>
              <w:rPr>
                <w:rFonts w:ascii="宋体" w:hAnsi="宋体"/>
                <w:b/>
                <w:sz w:val="24"/>
                <w:szCs w:val="24"/>
              </w:rPr>
            </w:pPr>
            <w:r w:rsidRPr="00EC0A2F">
              <w:rPr>
                <w:rFonts w:ascii="宋体" w:hAnsi="宋体" w:hint="eastAsia"/>
                <w:b/>
                <w:sz w:val="24"/>
                <w:szCs w:val="24"/>
              </w:rPr>
              <w:t>代课教师</w:t>
            </w:r>
          </w:p>
        </w:tc>
        <w:tc>
          <w:tcPr>
            <w:tcW w:w="1937" w:type="dxa"/>
            <w:gridSpan w:val="2"/>
            <w:tcBorders>
              <w:top w:val="single" w:sz="4" w:space="0" w:color="auto"/>
              <w:left w:val="single" w:sz="4" w:space="0" w:color="auto"/>
              <w:bottom w:val="single" w:sz="4" w:space="0" w:color="auto"/>
              <w:right w:val="single" w:sz="4" w:space="0" w:color="auto"/>
            </w:tcBorders>
          </w:tcPr>
          <w:p w14:paraId="1E85D77F" w14:textId="77777777" w:rsidR="00EC0A2F" w:rsidRPr="00EC0A2F" w:rsidRDefault="00EC0A2F" w:rsidP="00EC0A2F">
            <w:pPr>
              <w:spacing w:line="460" w:lineRule="exact"/>
              <w:rPr>
                <w:rFonts w:ascii="宋体" w:hAnsi="宋体"/>
                <w:b/>
                <w:sz w:val="24"/>
                <w:szCs w:val="24"/>
              </w:rPr>
            </w:pPr>
            <w:r w:rsidRPr="00EC0A2F">
              <w:rPr>
                <w:rFonts w:ascii="宋体" w:hAnsi="宋体" w:hint="eastAsia"/>
                <w:b/>
                <w:sz w:val="24"/>
                <w:szCs w:val="24"/>
              </w:rPr>
              <w:t>总人数</w:t>
            </w:r>
          </w:p>
        </w:tc>
      </w:tr>
      <w:tr w:rsidR="00EC0A2F" w:rsidRPr="00EC0A2F" w14:paraId="2EB95660" w14:textId="77777777" w:rsidTr="00EC0A2F">
        <w:trPr>
          <w:trHeight w:val="922"/>
        </w:trPr>
        <w:tc>
          <w:tcPr>
            <w:tcW w:w="1935" w:type="dxa"/>
            <w:tcBorders>
              <w:top w:val="single" w:sz="4" w:space="0" w:color="auto"/>
              <w:left w:val="single" w:sz="4" w:space="0" w:color="auto"/>
              <w:bottom w:val="single" w:sz="4" w:space="0" w:color="auto"/>
              <w:right w:val="single" w:sz="4" w:space="0" w:color="auto"/>
            </w:tcBorders>
          </w:tcPr>
          <w:p w14:paraId="600C5F5B" w14:textId="77777777" w:rsidR="00EC0A2F" w:rsidRPr="00EC0A2F" w:rsidRDefault="00EC0A2F" w:rsidP="00EC0A2F">
            <w:pPr>
              <w:spacing w:line="460" w:lineRule="exact"/>
              <w:rPr>
                <w:rFonts w:ascii="宋体" w:hAnsi="宋体"/>
                <w:b/>
                <w:sz w:val="24"/>
                <w:szCs w:val="24"/>
              </w:rPr>
            </w:pPr>
            <w:r w:rsidRPr="00EC0A2F">
              <w:rPr>
                <w:rFonts w:ascii="宋体" w:hAnsi="宋体" w:hint="eastAsia"/>
                <w:b/>
                <w:sz w:val="24"/>
                <w:szCs w:val="24"/>
              </w:rPr>
              <w:t>人数</w:t>
            </w:r>
          </w:p>
        </w:tc>
        <w:tc>
          <w:tcPr>
            <w:tcW w:w="1935" w:type="dxa"/>
            <w:gridSpan w:val="2"/>
            <w:tcBorders>
              <w:top w:val="single" w:sz="4" w:space="0" w:color="auto"/>
              <w:left w:val="single" w:sz="4" w:space="0" w:color="auto"/>
              <w:bottom w:val="single" w:sz="4" w:space="0" w:color="auto"/>
              <w:right w:val="single" w:sz="4" w:space="0" w:color="auto"/>
            </w:tcBorders>
          </w:tcPr>
          <w:p w14:paraId="55B30059" w14:textId="6BC96376" w:rsidR="00EC0A2F" w:rsidRPr="00EC0A2F" w:rsidRDefault="0057435D" w:rsidP="00EC0A2F">
            <w:pPr>
              <w:spacing w:line="460" w:lineRule="exact"/>
              <w:rPr>
                <w:rFonts w:ascii="宋体" w:hAnsi="宋体"/>
                <w:sz w:val="24"/>
                <w:szCs w:val="24"/>
              </w:rPr>
            </w:pPr>
            <w:r>
              <w:rPr>
                <w:rFonts w:ascii="宋体" w:hAnsi="宋体" w:hint="eastAsia"/>
                <w:sz w:val="24"/>
                <w:szCs w:val="24"/>
              </w:rPr>
              <w:t>1</w:t>
            </w:r>
            <w:r w:rsidR="008429B3">
              <w:rPr>
                <w:rFonts w:ascii="宋体" w:hAnsi="宋体"/>
                <w:sz w:val="24"/>
                <w:szCs w:val="24"/>
              </w:rPr>
              <w:t>7</w:t>
            </w:r>
          </w:p>
        </w:tc>
        <w:tc>
          <w:tcPr>
            <w:tcW w:w="1935" w:type="dxa"/>
            <w:gridSpan w:val="3"/>
            <w:tcBorders>
              <w:top w:val="single" w:sz="4" w:space="0" w:color="auto"/>
              <w:left w:val="single" w:sz="4" w:space="0" w:color="auto"/>
              <w:bottom w:val="single" w:sz="4" w:space="0" w:color="auto"/>
              <w:right w:val="single" w:sz="4" w:space="0" w:color="auto"/>
            </w:tcBorders>
          </w:tcPr>
          <w:p w14:paraId="4F212B73" w14:textId="63DBE89C" w:rsidR="00EC0A2F" w:rsidRPr="00EC0A2F" w:rsidRDefault="004851B2" w:rsidP="00EC0A2F">
            <w:pPr>
              <w:spacing w:line="460" w:lineRule="exact"/>
              <w:rPr>
                <w:rFonts w:ascii="宋体" w:hAnsi="宋体"/>
                <w:sz w:val="24"/>
                <w:szCs w:val="24"/>
              </w:rPr>
            </w:pPr>
            <w:r>
              <w:rPr>
                <w:rFonts w:ascii="宋体" w:hAnsi="宋体" w:hint="eastAsia"/>
                <w:sz w:val="24"/>
                <w:szCs w:val="24"/>
              </w:rPr>
              <w:t>1</w:t>
            </w:r>
            <w:r>
              <w:rPr>
                <w:rFonts w:ascii="宋体" w:hAnsi="宋体"/>
                <w:sz w:val="24"/>
                <w:szCs w:val="24"/>
              </w:rPr>
              <w:t>5</w:t>
            </w:r>
          </w:p>
          <w:p w14:paraId="468CC1CE" w14:textId="77777777" w:rsidR="00EC0A2F" w:rsidRPr="00EC0A2F" w:rsidRDefault="00EC0A2F" w:rsidP="00EC0A2F">
            <w:pPr>
              <w:spacing w:line="460" w:lineRule="exact"/>
              <w:rPr>
                <w:rFonts w:ascii="宋体" w:hAnsi="宋体"/>
                <w:sz w:val="24"/>
                <w:szCs w:val="24"/>
              </w:rPr>
            </w:pPr>
          </w:p>
        </w:tc>
        <w:tc>
          <w:tcPr>
            <w:tcW w:w="1937" w:type="dxa"/>
            <w:gridSpan w:val="3"/>
            <w:tcBorders>
              <w:top w:val="single" w:sz="4" w:space="0" w:color="auto"/>
              <w:left w:val="single" w:sz="4" w:space="0" w:color="auto"/>
              <w:bottom w:val="single" w:sz="4" w:space="0" w:color="auto"/>
              <w:right w:val="single" w:sz="4" w:space="0" w:color="auto"/>
            </w:tcBorders>
          </w:tcPr>
          <w:p w14:paraId="20F3CC50" w14:textId="27F99211" w:rsidR="00EC0A2F" w:rsidRPr="00EC0A2F" w:rsidRDefault="008429B3" w:rsidP="00EC0A2F">
            <w:pPr>
              <w:spacing w:line="460" w:lineRule="exact"/>
              <w:rPr>
                <w:rFonts w:ascii="宋体" w:hAnsi="宋体"/>
                <w:sz w:val="24"/>
                <w:szCs w:val="24"/>
              </w:rPr>
            </w:pPr>
            <w:r>
              <w:rPr>
                <w:rFonts w:ascii="宋体" w:hAnsi="宋体" w:hint="eastAsia"/>
                <w:sz w:val="24"/>
                <w:szCs w:val="24"/>
              </w:rPr>
              <w:t>2</w:t>
            </w:r>
          </w:p>
        </w:tc>
        <w:tc>
          <w:tcPr>
            <w:tcW w:w="1937" w:type="dxa"/>
            <w:gridSpan w:val="2"/>
            <w:vMerge w:val="restart"/>
            <w:tcBorders>
              <w:top w:val="single" w:sz="4" w:space="0" w:color="auto"/>
              <w:left w:val="single" w:sz="4" w:space="0" w:color="auto"/>
              <w:bottom w:val="single" w:sz="4" w:space="0" w:color="auto"/>
              <w:right w:val="single" w:sz="4" w:space="0" w:color="auto"/>
            </w:tcBorders>
          </w:tcPr>
          <w:p w14:paraId="43F1CFAF" w14:textId="3E4CF065" w:rsidR="00EC0A2F" w:rsidRPr="00EC0A2F" w:rsidRDefault="004851B2" w:rsidP="00EC0A2F">
            <w:pPr>
              <w:spacing w:line="460" w:lineRule="exact"/>
              <w:rPr>
                <w:rFonts w:ascii="宋体" w:hAnsi="宋体"/>
                <w:sz w:val="24"/>
                <w:szCs w:val="24"/>
              </w:rPr>
            </w:pPr>
            <w:r>
              <w:rPr>
                <w:rFonts w:ascii="宋体" w:hAnsi="宋体" w:hint="eastAsia"/>
                <w:sz w:val="24"/>
                <w:szCs w:val="24"/>
              </w:rPr>
              <w:t>3</w:t>
            </w:r>
            <w:r>
              <w:rPr>
                <w:rFonts w:ascii="宋体" w:hAnsi="宋体"/>
                <w:sz w:val="24"/>
                <w:szCs w:val="24"/>
              </w:rPr>
              <w:t>4</w:t>
            </w:r>
          </w:p>
        </w:tc>
      </w:tr>
      <w:tr w:rsidR="00EC0A2F" w:rsidRPr="00EC0A2F" w14:paraId="3A76E97F" w14:textId="77777777" w:rsidTr="00EC0A2F">
        <w:trPr>
          <w:trHeight w:val="461"/>
        </w:trPr>
        <w:tc>
          <w:tcPr>
            <w:tcW w:w="1935" w:type="dxa"/>
            <w:tcBorders>
              <w:top w:val="single" w:sz="4" w:space="0" w:color="auto"/>
              <w:left w:val="single" w:sz="4" w:space="0" w:color="auto"/>
              <w:bottom w:val="single" w:sz="4" w:space="0" w:color="auto"/>
              <w:right w:val="single" w:sz="4" w:space="0" w:color="auto"/>
            </w:tcBorders>
          </w:tcPr>
          <w:p w14:paraId="173366A3" w14:textId="77777777" w:rsidR="00EC0A2F" w:rsidRPr="00EC0A2F" w:rsidRDefault="00EC0A2F" w:rsidP="00EC0A2F">
            <w:pPr>
              <w:spacing w:line="460" w:lineRule="exact"/>
              <w:rPr>
                <w:rFonts w:ascii="宋体" w:hAnsi="宋体"/>
                <w:b/>
                <w:sz w:val="24"/>
                <w:szCs w:val="24"/>
              </w:rPr>
            </w:pPr>
            <w:r w:rsidRPr="00EC0A2F">
              <w:rPr>
                <w:rFonts w:ascii="宋体" w:hAnsi="宋体" w:hint="eastAsia"/>
                <w:b/>
                <w:sz w:val="24"/>
                <w:szCs w:val="24"/>
              </w:rPr>
              <w:t>年龄结构</w:t>
            </w:r>
          </w:p>
        </w:tc>
        <w:tc>
          <w:tcPr>
            <w:tcW w:w="1935" w:type="dxa"/>
            <w:gridSpan w:val="2"/>
            <w:tcBorders>
              <w:top w:val="single" w:sz="4" w:space="0" w:color="auto"/>
              <w:left w:val="single" w:sz="4" w:space="0" w:color="auto"/>
              <w:bottom w:val="single" w:sz="4" w:space="0" w:color="auto"/>
              <w:right w:val="single" w:sz="4" w:space="0" w:color="auto"/>
            </w:tcBorders>
          </w:tcPr>
          <w:p w14:paraId="29F532D0" w14:textId="77777777" w:rsidR="00EC0A2F" w:rsidRPr="00EC0A2F" w:rsidRDefault="00EC0A2F" w:rsidP="00EC0A2F">
            <w:pPr>
              <w:spacing w:line="460" w:lineRule="exact"/>
              <w:rPr>
                <w:rFonts w:ascii="宋体" w:hAnsi="宋体"/>
                <w:sz w:val="24"/>
                <w:szCs w:val="24"/>
              </w:rPr>
            </w:pPr>
            <w:r w:rsidRPr="00EC0A2F">
              <w:rPr>
                <w:rFonts w:ascii="宋体" w:hAnsi="宋体" w:hint="eastAsia"/>
                <w:sz w:val="24"/>
                <w:szCs w:val="24"/>
              </w:rPr>
              <w:t>30周岁以下</w:t>
            </w:r>
          </w:p>
        </w:tc>
        <w:tc>
          <w:tcPr>
            <w:tcW w:w="1935" w:type="dxa"/>
            <w:gridSpan w:val="3"/>
            <w:tcBorders>
              <w:top w:val="single" w:sz="4" w:space="0" w:color="auto"/>
              <w:left w:val="single" w:sz="4" w:space="0" w:color="auto"/>
              <w:bottom w:val="single" w:sz="4" w:space="0" w:color="auto"/>
              <w:right w:val="single" w:sz="4" w:space="0" w:color="auto"/>
            </w:tcBorders>
          </w:tcPr>
          <w:p w14:paraId="3EAB26DC" w14:textId="77777777" w:rsidR="00EC0A2F" w:rsidRPr="00EC0A2F" w:rsidRDefault="00EC0A2F" w:rsidP="00EC0A2F">
            <w:pPr>
              <w:spacing w:line="460" w:lineRule="exact"/>
              <w:rPr>
                <w:rFonts w:ascii="宋体" w:hAnsi="宋体"/>
                <w:sz w:val="24"/>
                <w:szCs w:val="24"/>
              </w:rPr>
            </w:pPr>
            <w:r w:rsidRPr="00EC0A2F">
              <w:rPr>
                <w:rFonts w:ascii="宋体" w:hAnsi="宋体" w:hint="eastAsia"/>
                <w:sz w:val="24"/>
                <w:szCs w:val="24"/>
              </w:rPr>
              <w:t>30—40周岁</w:t>
            </w:r>
          </w:p>
        </w:tc>
        <w:tc>
          <w:tcPr>
            <w:tcW w:w="1937" w:type="dxa"/>
            <w:gridSpan w:val="3"/>
            <w:tcBorders>
              <w:top w:val="single" w:sz="4" w:space="0" w:color="auto"/>
              <w:left w:val="single" w:sz="4" w:space="0" w:color="auto"/>
              <w:bottom w:val="single" w:sz="4" w:space="0" w:color="auto"/>
              <w:right w:val="single" w:sz="4" w:space="0" w:color="auto"/>
            </w:tcBorders>
          </w:tcPr>
          <w:p w14:paraId="46FEA2D5" w14:textId="77777777" w:rsidR="00EC0A2F" w:rsidRPr="00EC0A2F" w:rsidRDefault="00EC0A2F" w:rsidP="00EC0A2F">
            <w:pPr>
              <w:spacing w:line="460" w:lineRule="exact"/>
              <w:rPr>
                <w:rFonts w:ascii="宋体" w:hAnsi="宋体"/>
                <w:sz w:val="24"/>
                <w:szCs w:val="24"/>
              </w:rPr>
            </w:pPr>
            <w:r w:rsidRPr="00EC0A2F">
              <w:rPr>
                <w:rFonts w:ascii="宋体" w:hAnsi="宋体" w:hint="eastAsia"/>
                <w:sz w:val="24"/>
                <w:szCs w:val="24"/>
              </w:rPr>
              <w:t>40周岁以上</w:t>
            </w:r>
          </w:p>
        </w:tc>
        <w:tc>
          <w:tcPr>
            <w:tcW w:w="1937" w:type="dxa"/>
            <w:gridSpan w:val="2"/>
            <w:vMerge/>
            <w:tcBorders>
              <w:top w:val="single" w:sz="4" w:space="0" w:color="auto"/>
              <w:left w:val="single" w:sz="4" w:space="0" w:color="auto"/>
              <w:bottom w:val="single" w:sz="4" w:space="0" w:color="auto"/>
              <w:right w:val="single" w:sz="4" w:space="0" w:color="auto"/>
            </w:tcBorders>
            <w:vAlign w:val="center"/>
          </w:tcPr>
          <w:p w14:paraId="31B9A836" w14:textId="77777777" w:rsidR="00EC0A2F" w:rsidRPr="00EC0A2F" w:rsidRDefault="00EC0A2F" w:rsidP="00EC0A2F">
            <w:pPr>
              <w:widowControl/>
              <w:spacing w:line="460" w:lineRule="exact"/>
              <w:jc w:val="left"/>
              <w:rPr>
                <w:rFonts w:ascii="宋体" w:hAnsi="宋体"/>
                <w:sz w:val="24"/>
                <w:szCs w:val="24"/>
              </w:rPr>
            </w:pPr>
          </w:p>
        </w:tc>
      </w:tr>
      <w:tr w:rsidR="00EC0A2F" w:rsidRPr="00EC0A2F" w14:paraId="79A593C5" w14:textId="77777777" w:rsidTr="00EC0A2F">
        <w:trPr>
          <w:trHeight w:val="461"/>
        </w:trPr>
        <w:tc>
          <w:tcPr>
            <w:tcW w:w="1935" w:type="dxa"/>
            <w:tcBorders>
              <w:top w:val="single" w:sz="4" w:space="0" w:color="auto"/>
              <w:left w:val="single" w:sz="4" w:space="0" w:color="auto"/>
              <w:bottom w:val="single" w:sz="4" w:space="0" w:color="auto"/>
              <w:right w:val="single" w:sz="4" w:space="0" w:color="auto"/>
            </w:tcBorders>
          </w:tcPr>
          <w:p w14:paraId="7EE88AB8" w14:textId="77777777" w:rsidR="00EC0A2F" w:rsidRPr="00EC0A2F" w:rsidRDefault="00EC0A2F" w:rsidP="00EC0A2F">
            <w:pPr>
              <w:spacing w:line="460" w:lineRule="exact"/>
              <w:rPr>
                <w:rFonts w:ascii="宋体" w:hAnsi="宋体"/>
                <w:b/>
                <w:sz w:val="24"/>
                <w:szCs w:val="24"/>
              </w:rPr>
            </w:pPr>
            <w:r w:rsidRPr="00EC0A2F">
              <w:rPr>
                <w:rFonts w:ascii="宋体" w:hAnsi="宋体" w:hint="eastAsia"/>
                <w:b/>
                <w:sz w:val="24"/>
                <w:szCs w:val="24"/>
              </w:rPr>
              <w:t>人数</w:t>
            </w:r>
          </w:p>
        </w:tc>
        <w:tc>
          <w:tcPr>
            <w:tcW w:w="1935" w:type="dxa"/>
            <w:gridSpan w:val="2"/>
            <w:tcBorders>
              <w:top w:val="single" w:sz="4" w:space="0" w:color="auto"/>
              <w:left w:val="single" w:sz="4" w:space="0" w:color="auto"/>
              <w:bottom w:val="single" w:sz="4" w:space="0" w:color="auto"/>
              <w:right w:val="single" w:sz="4" w:space="0" w:color="auto"/>
            </w:tcBorders>
          </w:tcPr>
          <w:p w14:paraId="3A1EB007" w14:textId="7D5F13D4" w:rsidR="00EC0A2F" w:rsidRPr="00EC0A2F" w:rsidRDefault="00FE2D37" w:rsidP="00EC0A2F">
            <w:pPr>
              <w:spacing w:line="460" w:lineRule="exact"/>
              <w:rPr>
                <w:rFonts w:ascii="宋体" w:hAnsi="宋体"/>
                <w:sz w:val="24"/>
                <w:szCs w:val="24"/>
              </w:rPr>
            </w:pPr>
            <w:r>
              <w:rPr>
                <w:rFonts w:ascii="宋体" w:hAnsi="宋体" w:hint="eastAsia"/>
                <w:sz w:val="24"/>
                <w:szCs w:val="24"/>
              </w:rPr>
              <w:t>1</w:t>
            </w:r>
            <w:r>
              <w:rPr>
                <w:rFonts w:ascii="宋体" w:hAnsi="宋体"/>
                <w:sz w:val="24"/>
                <w:szCs w:val="24"/>
              </w:rPr>
              <w:t>2</w:t>
            </w:r>
          </w:p>
        </w:tc>
        <w:tc>
          <w:tcPr>
            <w:tcW w:w="1935" w:type="dxa"/>
            <w:gridSpan w:val="3"/>
            <w:tcBorders>
              <w:top w:val="single" w:sz="4" w:space="0" w:color="auto"/>
              <w:left w:val="single" w:sz="4" w:space="0" w:color="auto"/>
              <w:bottom w:val="single" w:sz="4" w:space="0" w:color="auto"/>
              <w:right w:val="single" w:sz="4" w:space="0" w:color="auto"/>
            </w:tcBorders>
          </w:tcPr>
          <w:p w14:paraId="4653C7B2" w14:textId="51E151E2" w:rsidR="00EC0A2F" w:rsidRPr="00EC0A2F" w:rsidRDefault="00FE2D37" w:rsidP="00EC0A2F">
            <w:pPr>
              <w:spacing w:line="460" w:lineRule="exact"/>
              <w:rPr>
                <w:rFonts w:ascii="宋体" w:hAnsi="宋体"/>
                <w:sz w:val="24"/>
                <w:szCs w:val="24"/>
              </w:rPr>
            </w:pPr>
            <w:r>
              <w:rPr>
                <w:rFonts w:ascii="宋体" w:hAnsi="宋体"/>
                <w:sz w:val="24"/>
                <w:szCs w:val="24"/>
              </w:rPr>
              <w:t>10</w:t>
            </w:r>
          </w:p>
        </w:tc>
        <w:tc>
          <w:tcPr>
            <w:tcW w:w="1937" w:type="dxa"/>
            <w:gridSpan w:val="3"/>
            <w:tcBorders>
              <w:top w:val="single" w:sz="4" w:space="0" w:color="auto"/>
              <w:left w:val="single" w:sz="4" w:space="0" w:color="auto"/>
              <w:bottom w:val="single" w:sz="4" w:space="0" w:color="auto"/>
              <w:right w:val="single" w:sz="4" w:space="0" w:color="auto"/>
            </w:tcBorders>
          </w:tcPr>
          <w:p w14:paraId="1720D8A0" w14:textId="1613E9CB" w:rsidR="00EC0A2F" w:rsidRPr="00EC0A2F" w:rsidRDefault="004851B2" w:rsidP="00EC0A2F">
            <w:pPr>
              <w:spacing w:line="460" w:lineRule="exact"/>
              <w:rPr>
                <w:rFonts w:ascii="宋体" w:hAnsi="宋体"/>
                <w:sz w:val="24"/>
                <w:szCs w:val="24"/>
              </w:rPr>
            </w:pPr>
            <w:r>
              <w:rPr>
                <w:rFonts w:ascii="宋体" w:hAnsi="宋体"/>
                <w:sz w:val="24"/>
                <w:szCs w:val="24"/>
              </w:rPr>
              <w:t>11</w:t>
            </w:r>
          </w:p>
        </w:tc>
        <w:tc>
          <w:tcPr>
            <w:tcW w:w="1937" w:type="dxa"/>
            <w:gridSpan w:val="2"/>
            <w:vMerge/>
            <w:tcBorders>
              <w:top w:val="single" w:sz="4" w:space="0" w:color="auto"/>
              <w:left w:val="single" w:sz="4" w:space="0" w:color="auto"/>
              <w:bottom w:val="single" w:sz="4" w:space="0" w:color="auto"/>
              <w:right w:val="single" w:sz="4" w:space="0" w:color="auto"/>
            </w:tcBorders>
            <w:vAlign w:val="center"/>
          </w:tcPr>
          <w:p w14:paraId="6223273F" w14:textId="77777777" w:rsidR="00EC0A2F" w:rsidRPr="00EC0A2F" w:rsidRDefault="00EC0A2F" w:rsidP="00EC0A2F">
            <w:pPr>
              <w:widowControl/>
              <w:spacing w:line="460" w:lineRule="exact"/>
              <w:jc w:val="left"/>
              <w:rPr>
                <w:rFonts w:ascii="宋体" w:hAnsi="宋体"/>
                <w:sz w:val="24"/>
                <w:szCs w:val="24"/>
              </w:rPr>
            </w:pPr>
          </w:p>
        </w:tc>
      </w:tr>
      <w:tr w:rsidR="00EC0A2F" w:rsidRPr="00EC0A2F" w14:paraId="653C5969" w14:textId="77777777" w:rsidTr="00EC0A2F">
        <w:trPr>
          <w:trHeight w:val="461"/>
        </w:trPr>
        <w:tc>
          <w:tcPr>
            <w:tcW w:w="1935" w:type="dxa"/>
            <w:tcBorders>
              <w:top w:val="single" w:sz="4" w:space="0" w:color="auto"/>
              <w:left w:val="single" w:sz="4" w:space="0" w:color="auto"/>
              <w:bottom w:val="single" w:sz="4" w:space="0" w:color="auto"/>
              <w:right w:val="single" w:sz="4" w:space="0" w:color="auto"/>
            </w:tcBorders>
          </w:tcPr>
          <w:p w14:paraId="6022DE61" w14:textId="77777777" w:rsidR="00EC0A2F" w:rsidRPr="00EC0A2F" w:rsidRDefault="00EC0A2F" w:rsidP="00EC0A2F">
            <w:pPr>
              <w:spacing w:line="460" w:lineRule="exact"/>
              <w:rPr>
                <w:rFonts w:ascii="宋体" w:hAnsi="宋体"/>
                <w:b/>
                <w:sz w:val="24"/>
                <w:szCs w:val="24"/>
              </w:rPr>
            </w:pPr>
            <w:r w:rsidRPr="00EC0A2F">
              <w:rPr>
                <w:rFonts w:ascii="宋体" w:hAnsi="宋体" w:hint="eastAsia"/>
                <w:b/>
                <w:sz w:val="24"/>
                <w:szCs w:val="24"/>
              </w:rPr>
              <w:t>时间</w:t>
            </w:r>
          </w:p>
        </w:tc>
        <w:tc>
          <w:tcPr>
            <w:tcW w:w="7744" w:type="dxa"/>
            <w:gridSpan w:val="10"/>
            <w:tcBorders>
              <w:top w:val="single" w:sz="4" w:space="0" w:color="auto"/>
              <w:left w:val="single" w:sz="4" w:space="0" w:color="auto"/>
              <w:bottom w:val="single" w:sz="4" w:space="0" w:color="auto"/>
              <w:right w:val="single" w:sz="4" w:space="0" w:color="auto"/>
            </w:tcBorders>
          </w:tcPr>
          <w:p w14:paraId="34BA2C25" w14:textId="206AD127" w:rsidR="00EC0A2F" w:rsidRPr="00EC0A2F" w:rsidRDefault="00EC0A2F" w:rsidP="00EC0A2F">
            <w:pPr>
              <w:spacing w:line="460" w:lineRule="exact"/>
              <w:rPr>
                <w:rFonts w:ascii="宋体" w:hAnsi="宋体"/>
                <w:sz w:val="24"/>
                <w:szCs w:val="24"/>
              </w:rPr>
            </w:pPr>
            <w:r w:rsidRPr="00EC0A2F">
              <w:rPr>
                <w:rFonts w:ascii="宋体" w:hAnsi="宋体" w:hint="eastAsia"/>
                <w:sz w:val="24"/>
                <w:szCs w:val="24"/>
              </w:rPr>
              <w:t>五级梯队构成（占在编及聘用制教师总人数的</w:t>
            </w:r>
            <w:r w:rsidR="00D64F06">
              <w:rPr>
                <w:rFonts w:ascii="宋体" w:hAnsi="宋体"/>
                <w:sz w:val="24"/>
                <w:szCs w:val="24"/>
              </w:rPr>
              <w:t xml:space="preserve">    </w:t>
            </w:r>
            <w:r w:rsidR="00D64F06">
              <w:rPr>
                <w:rFonts w:ascii="宋体" w:hAnsi="宋体" w:hint="eastAsia"/>
                <w:sz w:val="24"/>
                <w:szCs w:val="24"/>
              </w:rPr>
              <w:t>%</w:t>
            </w:r>
            <w:r w:rsidRPr="00EC0A2F">
              <w:rPr>
                <w:rFonts w:ascii="宋体" w:hAnsi="宋体" w:hint="eastAsia"/>
                <w:sz w:val="24"/>
                <w:szCs w:val="24"/>
              </w:rPr>
              <w:t>）</w:t>
            </w:r>
          </w:p>
        </w:tc>
      </w:tr>
      <w:tr w:rsidR="008429B3" w:rsidRPr="00EC0A2F" w14:paraId="0CA83810" w14:textId="77777777" w:rsidTr="008429B3">
        <w:trPr>
          <w:trHeight w:val="461"/>
        </w:trPr>
        <w:tc>
          <w:tcPr>
            <w:tcW w:w="1935" w:type="dxa"/>
            <w:vMerge w:val="restart"/>
            <w:tcBorders>
              <w:top w:val="single" w:sz="4" w:space="0" w:color="auto"/>
              <w:left w:val="single" w:sz="4" w:space="0" w:color="auto"/>
              <w:bottom w:val="single" w:sz="4" w:space="0" w:color="auto"/>
              <w:right w:val="single" w:sz="4" w:space="0" w:color="auto"/>
            </w:tcBorders>
          </w:tcPr>
          <w:p w14:paraId="573F0668" w14:textId="2AD876C4" w:rsidR="008429B3" w:rsidRPr="00EC0A2F" w:rsidRDefault="008429B3" w:rsidP="00EC0A2F">
            <w:pPr>
              <w:spacing w:line="460" w:lineRule="exact"/>
              <w:rPr>
                <w:rFonts w:ascii="宋体" w:hAnsi="宋体"/>
                <w:b/>
                <w:sz w:val="24"/>
                <w:szCs w:val="24"/>
              </w:rPr>
            </w:pPr>
            <w:r w:rsidRPr="00EC0A2F">
              <w:rPr>
                <w:rFonts w:ascii="宋体" w:hAnsi="宋体" w:hint="eastAsia"/>
                <w:b/>
                <w:sz w:val="24"/>
                <w:szCs w:val="24"/>
              </w:rPr>
              <w:t>到20</w:t>
            </w:r>
            <w:r>
              <w:rPr>
                <w:rFonts w:ascii="宋体" w:hAnsi="宋体"/>
                <w:b/>
                <w:sz w:val="24"/>
                <w:szCs w:val="24"/>
              </w:rPr>
              <w:t>21.7</w:t>
            </w:r>
            <w:r w:rsidRPr="00EC0A2F">
              <w:rPr>
                <w:rFonts w:ascii="宋体" w:hAnsi="宋体" w:hint="eastAsia"/>
                <w:b/>
                <w:sz w:val="24"/>
                <w:szCs w:val="24"/>
              </w:rPr>
              <w:t>年</w:t>
            </w:r>
          </w:p>
        </w:tc>
        <w:tc>
          <w:tcPr>
            <w:tcW w:w="1185" w:type="dxa"/>
            <w:tcBorders>
              <w:top w:val="single" w:sz="4" w:space="0" w:color="auto"/>
              <w:left w:val="single" w:sz="4" w:space="0" w:color="auto"/>
              <w:bottom w:val="single" w:sz="4" w:space="0" w:color="auto"/>
              <w:right w:val="single" w:sz="4" w:space="0" w:color="auto"/>
            </w:tcBorders>
          </w:tcPr>
          <w:p w14:paraId="27E5A7E3" w14:textId="2D141279" w:rsidR="008429B3" w:rsidRPr="00EC0A2F" w:rsidRDefault="008429B3" w:rsidP="008429B3">
            <w:pPr>
              <w:spacing w:line="460" w:lineRule="exact"/>
              <w:rPr>
                <w:rFonts w:ascii="宋体" w:hAnsi="宋体"/>
                <w:sz w:val="24"/>
                <w:szCs w:val="24"/>
              </w:rPr>
            </w:pPr>
            <w:r>
              <w:rPr>
                <w:rFonts w:ascii="宋体" w:hAnsi="宋体" w:hint="eastAsia"/>
                <w:sz w:val="24"/>
                <w:szCs w:val="24"/>
              </w:rPr>
              <w:t>市学带</w:t>
            </w:r>
          </w:p>
        </w:tc>
        <w:tc>
          <w:tcPr>
            <w:tcW w:w="1666" w:type="dxa"/>
            <w:gridSpan w:val="3"/>
            <w:tcBorders>
              <w:top w:val="single" w:sz="4" w:space="0" w:color="auto"/>
              <w:left w:val="single" w:sz="4" w:space="0" w:color="auto"/>
              <w:bottom w:val="single" w:sz="4" w:space="0" w:color="auto"/>
              <w:right w:val="single" w:sz="4" w:space="0" w:color="auto"/>
            </w:tcBorders>
          </w:tcPr>
          <w:p w14:paraId="437C779B" w14:textId="77777777" w:rsidR="008429B3" w:rsidRPr="00EC0A2F" w:rsidRDefault="008429B3" w:rsidP="008429B3">
            <w:pPr>
              <w:spacing w:line="460" w:lineRule="exact"/>
              <w:ind w:left="255"/>
              <w:rPr>
                <w:rFonts w:ascii="宋体" w:hAnsi="宋体"/>
                <w:sz w:val="24"/>
                <w:szCs w:val="24"/>
              </w:rPr>
            </w:pPr>
            <w:r w:rsidRPr="00EC0A2F">
              <w:rPr>
                <w:rFonts w:ascii="宋体" w:hAnsi="宋体" w:hint="eastAsia"/>
                <w:sz w:val="24"/>
                <w:szCs w:val="24"/>
              </w:rPr>
              <w:t>市</w:t>
            </w:r>
            <w:r>
              <w:rPr>
                <w:rFonts w:ascii="宋体" w:hAnsi="宋体" w:hint="eastAsia"/>
                <w:sz w:val="24"/>
                <w:szCs w:val="24"/>
              </w:rPr>
              <w:t>骨干</w:t>
            </w:r>
          </w:p>
        </w:tc>
        <w:tc>
          <w:tcPr>
            <w:tcW w:w="1559" w:type="dxa"/>
            <w:gridSpan w:val="2"/>
            <w:tcBorders>
              <w:top w:val="single" w:sz="4" w:space="0" w:color="auto"/>
              <w:left w:val="single" w:sz="4" w:space="0" w:color="auto"/>
              <w:bottom w:val="single" w:sz="4" w:space="0" w:color="auto"/>
              <w:right w:val="single" w:sz="4" w:space="0" w:color="auto"/>
            </w:tcBorders>
          </w:tcPr>
          <w:p w14:paraId="30667CB8" w14:textId="3105B84F" w:rsidR="008429B3" w:rsidRPr="00EC0A2F" w:rsidRDefault="008429B3" w:rsidP="00EC0A2F">
            <w:pPr>
              <w:spacing w:line="460" w:lineRule="exact"/>
              <w:rPr>
                <w:rFonts w:ascii="宋体" w:hAnsi="宋体"/>
                <w:sz w:val="24"/>
                <w:szCs w:val="24"/>
              </w:rPr>
            </w:pPr>
            <w:r>
              <w:rPr>
                <w:rFonts w:ascii="宋体" w:hAnsi="宋体" w:hint="eastAsia"/>
                <w:sz w:val="24"/>
                <w:szCs w:val="24"/>
              </w:rPr>
              <w:t>区学带</w:t>
            </w:r>
          </w:p>
        </w:tc>
        <w:tc>
          <w:tcPr>
            <w:tcW w:w="1667" w:type="dxa"/>
            <w:gridSpan w:val="3"/>
            <w:tcBorders>
              <w:top w:val="single" w:sz="4" w:space="0" w:color="auto"/>
              <w:left w:val="single" w:sz="4" w:space="0" w:color="auto"/>
              <w:bottom w:val="single" w:sz="4" w:space="0" w:color="auto"/>
              <w:right w:val="single" w:sz="4" w:space="0" w:color="auto"/>
            </w:tcBorders>
          </w:tcPr>
          <w:p w14:paraId="66CB5CBC" w14:textId="77777777" w:rsidR="008429B3" w:rsidRPr="00EC0A2F" w:rsidRDefault="008429B3" w:rsidP="00EC0A2F">
            <w:pPr>
              <w:spacing w:line="460" w:lineRule="exact"/>
              <w:rPr>
                <w:rFonts w:ascii="宋体" w:hAnsi="宋体"/>
                <w:sz w:val="24"/>
                <w:szCs w:val="24"/>
              </w:rPr>
            </w:pPr>
            <w:r>
              <w:rPr>
                <w:rFonts w:ascii="宋体" w:hAnsi="宋体" w:hint="eastAsia"/>
                <w:sz w:val="24"/>
                <w:szCs w:val="24"/>
              </w:rPr>
              <w:t>区骨干教师</w:t>
            </w:r>
          </w:p>
        </w:tc>
        <w:tc>
          <w:tcPr>
            <w:tcW w:w="1667" w:type="dxa"/>
            <w:tcBorders>
              <w:top w:val="single" w:sz="4" w:space="0" w:color="auto"/>
              <w:left w:val="single" w:sz="4" w:space="0" w:color="auto"/>
              <w:bottom w:val="single" w:sz="4" w:space="0" w:color="auto"/>
              <w:right w:val="single" w:sz="4" w:space="0" w:color="auto"/>
            </w:tcBorders>
          </w:tcPr>
          <w:p w14:paraId="22B1737D" w14:textId="77777777" w:rsidR="008429B3" w:rsidRPr="00EC0A2F" w:rsidRDefault="008429B3" w:rsidP="00EC0A2F">
            <w:pPr>
              <w:spacing w:line="460" w:lineRule="exact"/>
              <w:rPr>
                <w:rFonts w:ascii="宋体" w:hAnsi="宋体"/>
                <w:sz w:val="24"/>
                <w:szCs w:val="24"/>
              </w:rPr>
            </w:pPr>
            <w:r w:rsidRPr="00EC0A2F">
              <w:rPr>
                <w:rFonts w:ascii="宋体" w:hAnsi="宋体" w:hint="eastAsia"/>
                <w:sz w:val="24"/>
                <w:szCs w:val="24"/>
              </w:rPr>
              <w:t>区</w:t>
            </w:r>
            <w:r>
              <w:rPr>
                <w:rFonts w:ascii="宋体" w:hAnsi="宋体" w:hint="eastAsia"/>
                <w:sz w:val="24"/>
                <w:szCs w:val="24"/>
              </w:rPr>
              <w:t>教坛新秀</w:t>
            </w:r>
          </w:p>
        </w:tc>
      </w:tr>
      <w:tr w:rsidR="008429B3" w:rsidRPr="00EC0A2F" w14:paraId="68517FE4" w14:textId="77777777" w:rsidTr="008429B3">
        <w:trPr>
          <w:trHeight w:val="143"/>
        </w:trPr>
        <w:tc>
          <w:tcPr>
            <w:tcW w:w="1935" w:type="dxa"/>
            <w:vMerge/>
            <w:tcBorders>
              <w:top w:val="single" w:sz="4" w:space="0" w:color="auto"/>
              <w:left w:val="single" w:sz="4" w:space="0" w:color="auto"/>
              <w:bottom w:val="single" w:sz="4" w:space="0" w:color="auto"/>
              <w:right w:val="single" w:sz="4" w:space="0" w:color="auto"/>
            </w:tcBorders>
            <w:vAlign w:val="center"/>
          </w:tcPr>
          <w:p w14:paraId="2C7B7363" w14:textId="77777777" w:rsidR="008429B3" w:rsidRPr="00EC0A2F" w:rsidRDefault="008429B3" w:rsidP="00EC0A2F">
            <w:pPr>
              <w:widowControl/>
              <w:spacing w:line="460" w:lineRule="exact"/>
              <w:jc w:val="left"/>
              <w:rPr>
                <w:rFonts w:ascii="宋体" w:hAnsi="宋体"/>
                <w:sz w:val="24"/>
                <w:szCs w:val="24"/>
              </w:rPr>
            </w:pPr>
          </w:p>
        </w:tc>
        <w:tc>
          <w:tcPr>
            <w:tcW w:w="1185" w:type="dxa"/>
            <w:tcBorders>
              <w:top w:val="single" w:sz="4" w:space="0" w:color="auto"/>
              <w:left w:val="single" w:sz="4" w:space="0" w:color="auto"/>
              <w:bottom w:val="single" w:sz="4" w:space="0" w:color="auto"/>
              <w:right w:val="single" w:sz="4" w:space="0" w:color="auto"/>
            </w:tcBorders>
          </w:tcPr>
          <w:p w14:paraId="170671F0" w14:textId="7615729D" w:rsidR="008429B3" w:rsidRPr="00EC0A2F" w:rsidRDefault="008429B3" w:rsidP="008429B3">
            <w:pPr>
              <w:spacing w:line="460" w:lineRule="exact"/>
              <w:rPr>
                <w:rFonts w:ascii="宋体" w:hAnsi="宋体"/>
                <w:sz w:val="24"/>
                <w:szCs w:val="24"/>
              </w:rPr>
            </w:pPr>
            <w:r>
              <w:rPr>
                <w:rFonts w:ascii="宋体" w:hAnsi="宋体" w:hint="eastAsia"/>
                <w:sz w:val="24"/>
                <w:szCs w:val="24"/>
              </w:rPr>
              <w:t>1</w:t>
            </w:r>
          </w:p>
        </w:tc>
        <w:tc>
          <w:tcPr>
            <w:tcW w:w="1666" w:type="dxa"/>
            <w:gridSpan w:val="3"/>
            <w:tcBorders>
              <w:top w:val="single" w:sz="4" w:space="0" w:color="auto"/>
              <w:left w:val="single" w:sz="4" w:space="0" w:color="auto"/>
              <w:bottom w:val="single" w:sz="4" w:space="0" w:color="auto"/>
              <w:right w:val="single" w:sz="4" w:space="0" w:color="auto"/>
            </w:tcBorders>
          </w:tcPr>
          <w:p w14:paraId="531A163B" w14:textId="77777777" w:rsidR="008429B3" w:rsidRPr="00EC0A2F" w:rsidRDefault="008429B3" w:rsidP="008429B3">
            <w:pPr>
              <w:spacing w:line="460" w:lineRule="exact"/>
              <w:ind w:left="495"/>
              <w:rPr>
                <w:rFonts w:ascii="宋体" w:hAnsi="宋体"/>
                <w:sz w:val="24"/>
                <w:szCs w:val="24"/>
              </w:rPr>
            </w:pPr>
            <w:r w:rsidRPr="00EC0A2F">
              <w:rPr>
                <w:rFonts w:ascii="宋体" w:hAnsi="宋体" w:hint="eastAsia"/>
                <w:sz w:val="24"/>
                <w:szCs w:val="24"/>
              </w:rPr>
              <w:t>1</w:t>
            </w:r>
          </w:p>
        </w:tc>
        <w:tc>
          <w:tcPr>
            <w:tcW w:w="1559" w:type="dxa"/>
            <w:gridSpan w:val="2"/>
            <w:tcBorders>
              <w:top w:val="single" w:sz="4" w:space="0" w:color="auto"/>
              <w:left w:val="single" w:sz="4" w:space="0" w:color="auto"/>
              <w:bottom w:val="single" w:sz="4" w:space="0" w:color="auto"/>
              <w:right w:val="single" w:sz="4" w:space="0" w:color="auto"/>
            </w:tcBorders>
          </w:tcPr>
          <w:p w14:paraId="6D4DB6E9" w14:textId="7B2EF280" w:rsidR="008429B3" w:rsidRPr="00EC0A2F" w:rsidRDefault="008429B3" w:rsidP="00EC0A2F">
            <w:pPr>
              <w:spacing w:line="460" w:lineRule="exact"/>
              <w:rPr>
                <w:rFonts w:ascii="宋体" w:hAnsi="宋体"/>
                <w:sz w:val="24"/>
                <w:szCs w:val="24"/>
              </w:rPr>
            </w:pPr>
            <w:r>
              <w:rPr>
                <w:rFonts w:ascii="宋体" w:hAnsi="宋体"/>
                <w:sz w:val="24"/>
                <w:szCs w:val="24"/>
              </w:rPr>
              <w:t>2</w:t>
            </w:r>
          </w:p>
        </w:tc>
        <w:tc>
          <w:tcPr>
            <w:tcW w:w="1667" w:type="dxa"/>
            <w:gridSpan w:val="3"/>
            <w:tcBorders>
              <w:top w:val="single" w:sz="4" w:space="0" w:color="auto"/>
              <w:left w:val="single" w:sz="4" w:space="0" w:color="auto"/>
              <w:bottom w:val="single" w:sz="4" w:space="0" w:color="auto"/>
              <w:right w:val="single" w:sz="4" w:space="0" w:color="auto"/>
            </w:tcBorders>
          </w:tcPr>
          <w:p w14:paraId="596F07B9" w14:textId="77777777" w:rsidR="008429B3" w:rsidRPr="00EC0A2F" w:rsidRDefault="008429B3" w:rsidP="00EC0A2F">
            <w:pPr>
              <w:spacing w:line="460" w:lineRule="exact"/>
              <w:rPr>
                <w:rFonts w:ascii="宋体" w:hAnsi="宋体"/>
                <w:sz w:val="24"/>
                <w:szCs w:val="24"/>
              </w:rPr>
            </w:pPr>
            <w:r w:rsidRPr="00EC0A2F">
              <w:rPr>
                <w:rFonts w:ascii="宋体" w:hAnsi="宋体" w:hint="eastAsia"/>
                <w:sz w:val="24"/>
                <w:szCs w:val="24"/>
              </w:rPr>
              <w:t>1</w:t>
            </w:r>
          </w:p>
        </w:tc>
        <w:tc>
          <w:tcPr>
            <w:tcW w:w="1667" w:type="dxa"/>
            <w:tcBorders>
              <w:top w:val="single" w:sz="4" w:space="0" w:color="auto"/>
              <w:left w:val="single" w:sz="4" w:space="0" w:color="auto"/>
              <w:bottom w:val="single" w:sz="4" w:space="0" w:color="auto"/>
              <w:right w:val="single" w:sz="4" w:space="0" w:color="auto"/>
            </w:tcBorders>
          </w:tcPr>
          <w:p w14:paraId="13882072" w14:textId="1DAE0F59" w:rsidR="008429B3" w:rsidRPr="00EC0A2F" w:rsidRDefault="008429B3" w:rsidP="00EC0A2F">
            <w:pPr>
              <w:spacing w:line="460" w:lineRule="exact"/>
              <w:rPr>
                <w:rFonts w:ascii="宋体" w:hAnsi="宋体"/>
                <w:sz w:val="24"/>
                <w:szCs w:val="24"/>
              </w:rPr>
            </w:pPr>
            <w:r>
              <w:rPr>
                <w:rFonts w:ascii="宋体" w:hAnsi="宋体" w:hint="eastAsia"/>
                <w:sz w:val="24"/>
                <w:szCs w:val="24"/>
              </w:rPr>
              <w:t>1</w:t>
            </w:r>
          </w:p>
        </w:tc>
      </w:tr>
      <w:tr w:rsidR="00EC0A2F" w:rsidRPr="00EC0A2F" w14:paraId="1226964E" w14:textId="77777777" w:rsidTr="00EC0A2F">
        <w:trPr>
          <w:trHeight w:val="143"/>
        </w:trPr>
        <w:tc>
          <w:tcPr>
            <w:tcW w:w="1935" w:type="dxa"/>
            <w:vMerge/>
            <w:tcBorders>
              <w:top w:val="single" w:sz="4" w:space="0" w:color="auto"/>
              <w:left w:val="single" w:sz="4" w:space="0" w:color="auto"/>
              <w:bottom w:val="single" w:sz="4" w:space="0" w:color="auto"/>
              <w:right w:val="single" w:sz="4" w:space="0" w:color="auto"/>
            </w:tcBorders>
            <w:vAlign w:val="center"/>
          </w:tcPr>
          <w:p w14:paraId="19A43CCD" w14:textId="77777777" w:rsidR="00EC0A2F" w:rsidRPr="00EC0A2F" w:rsidRDefault="00EC0A2F" w:rsidP="00EC0A2F">
            <w:pPr>
              <w:widowControl/>
              <w:spacing w:line="460" w:lineRule="exact"/>
              <w:jc w:val="left"/>
              <w:rPr>
                <w:rFonts w:ascii="宋体" w:hAnsi="宋体"/>
                <w:sz w:val="24"/>
                <w:szCs w:val="24"/>
              </w:rPr>
            </w:pPr>
          </w:p>
        </w:tc>
        <w:tc>
          <w:tcPr>
            <w:tcW w:w="7744" w:type="dxa"/>
            <w:gridSpan w:val="10"/>
            <w:tcBorders>
              <w:top w:val="single" w:sz="4" w:space="0" w:color="auto"/>
              <w:left w:val="single" w:sz="4" w:space="0" w:color="auto"/>
              <w:bottom w:val="single" w:sz="4" w:space="0" w:color="auto"/>
              <w:right w:val="single" w:sz="4" w:space="0" w:color="auto"/>
            </w:tcBorders>
          </w:tcPr>
          <w:p w14:paraId="4CBD3853" w14:textId="77777777" w:rsidR="00EC0A2F" w:rsidRPr="00EC0A2F" w:rsidRDefault="00EC0A2F" w:rsidP="00EC0A2F">
            <w:pPr>
              <w:spacing w:line="460" w:lineRule="exact"/>
              <w:rPr>
                <w:rFonts w:ascii="宋体" w:hAnsi="宋体"/>
                <w:sz w:val="24"/>
                <w:szCs w:val="24"/>
              </w:rPr>
            </w:pPr>
            <w:r w:rsidRPr="00EC0A2F">
              <w:rPr>
                <w:rFonts w:ascii="宋体" w:hAnsi="宋体" w:hint="eastAsia"/>
                <w:sz w:val="24"/>
                <w:szCs w:val="24"/>
              </w:rPr>
              <w:t xml:space="preserve">                         职称构成</w:t>
            </w:r>
          </w:p>
        </w:tc>
      </w:tr>
      <w:tr w:rsidR="00EC0A2F" w:rsidRPr="00EC0A2F" w14:paraId="72B019A3" w14:textId="77777777" w:rsidTr="00EC0A2F">
        <w:trPr>
          <w:trHeight w:val="143"/>
        </w:trPr>
        <w:tc>
          <w:tcPr>
            <w:tcW w:w="1935" w:type="dxa"/>
            <w:vMerge/>
            <w:tcBorders>
              <w:top w:val="single" w:sz="4" w:space="0" w:color="auto"/>
              <w:left w:val="single" w:sz="4" w:space="0" w:color="auto"/>
              <w:bottom w:val="single" w:sz="4" w:space="0" w:color="auto"/>
              <w:right w:val="single" w:sz="4" w:space="0" w:color="auto"/>
            </w:tcBorders>
            <w:vAlign w:val="center"/>
          </w:tcPr>
          <w:p w14:paraId="6D60F31E" w14:textId="77777777" w:rsidR="00EC0A2F" w:rsidRPr="00EC0A2F" w:rsidRDefault="00EC0A2F" w:rsidP="00EC0A2F">
            <w:pPr>
              <w:widowControl/>
              <w:spacing w:line="460" w:lineRule="exact"/>
              <w:jc w:val="left"/>
              <w:rPr>
                <w:rFonts w:ascii="宋体" w:hAnsi="宋体"/>
                <w:sz w:val="24"/>
                <w:szCs w:val="24"/>
              </w:rPr>
            </w:pPr>
          </w:p>
        </w:tc>
        <w:tc>
          <w:tcPr>
            <w:tcW w:w="2799" w:type="dxa"/>
            <w:gridSpan w:val="3"/>
            <w:tcBorders>
              <w:top w:val="single" w:sz="4" w:space="0" w:color="auto"/>
              <w:left w:val="single" w:sz="4" w:space="0" w:color="auto"/>
              <w:bottom w:val="single" w:sz="4" w:space="0" w:color="auto"/>
              <w:right w:val="single" w:sz="4" w:space="0" w:color="auto"/>
            </w:tcBorders>
          </w:tcPr>
          <w:p w14:paraId="3B5BBC5C" w14:textId="77777777" w:rsidR="00EC0A2F" w:rsidRPr="00EC0A2F" w:rsidRDefault="00EC0A2F" w:rsidP="00EC0A2F">
            <w:pPr>
              <w:spacing w:line="460" w:lineRule="exact"/>
              <w:rPr>
                <w:rFonts w:ascii="宋体" w:hAnsi="宋体"/>
                <w:sz w:val="24"/>
                <w:szCs w:val="24"/>
              </w:rPr>
            </w:pPr>
            <w:r w:rsidRPr="00EC0A2F">
              <w:rPr>
                <w:rFonts w:ascii="宋体" w:hAnsi="宋体" w:hint="eastAsia"/>
                <w:sz w:val="24"/>
                <w:szCs w:val="24"/>
              </w:rPr>
              <w:t>中小学高级</w:t>
            </w:r>
          </w:p>
        </w:tc>
        <w:tc>
          <w:tcPr>
            <w:tcW w:w="2015" w:type="dxa"/>
            <w:gridSpan w:val="4"/>
            <w:tcBorders>
              <w:top w:val="single" w:sz="4" w:space="0" w:color="auto"/>
              <w:left w:val="single" w:sz="4" w:space="0" w:color="auto"/>
              <w:bottom w:val="single" w:sz="4" w:space="0" w:color="auto"/>
              <w:right w:val="single" w:sz="4" w:space="0" w:color="auto"/>
            </w:tcBorders>
          </w:tcPr>
          <w:p w14:paraId="4955F601" w14:textId="77777777" w:rsidR="00EC0A2F" w:rsidRPr="00EC0A2F" w:rsidRDefault="00EC0A2F" w:rsidP="00EC0A2F">
            <w:pPr>
              <w:spacing w:line="460" w:lineRule="exact"/>
              <w:rPr>
                <w:rFonts w:ascii="宋体" w:hAnsi="宋体"/>
                <w:sz w:val="24"/>
                <w:szCs w:val="24"/>
              </w:rPr>
            </w:pPr>
            <w:r w:rsidRPr="00EC0A2F">
              <w:rPr>
                <w:rFonts w:ascii="宋体" w:hAnsi="宋体" w:hint="eastAsia"/>
                <w:sz w:val="24"/>
                <w:szCs w:val="24"/>
              </w:rPr>
              <w:t>中小学一级</w:t>
            </w:r>
          </w:p>
        </w:tc>
        <w:tc>
          <w:tcPr>
            <w:tcW w:w="2930" w:type="dxa"/>
            <w:gridSpan w:val="3"/>
            <w:tcBorders>
              <w:top w:val="single" w:sz="4" w:space="0" w:color="auto"/>
              <w:left w:val="single" w:sz="4" w:space="0" w:color="auto"/>
              <w:bottom w:val="single" w:sz="4" w:space="0" w:color="auto"/>
              <w:right w:val="single" w:sz="4" w:space="0" w:color="auto"/>
            </w:tcBorders>
          </w:tcPr>
          <w:p w14:paraId="01CB6360" w14:textId="77777777" w:rsidR="00EC0A2F" w:rsidRPr="00EC0A2F" w:rsidRDefault="00EC0A2F" w:rsidP="00EC0A2F">
            <w:pPr>
              <w:spacing w:line="460" w:lineRule="exact"/>
              <w:rPr>
                <w:rFonts w:ascii="宋体" w:hAnsi="宋体"/>
                <w:sz w:val="24"/>
                <w:szCs w:val="24"/>
              </w:rPr>
            </w:pPr>
            <w:r w:rsidRPr="00EC0A2F">
              <w:rPr>
                <w:rFonts w:ascii="宋体" w:hAnsi="宋体" w:hint="eastAsia"/>
                <w:sz w:val="24"/>
                <w:szCs w:val="24"/>
              </w:rPr>
              <w:t>中小学二级</w:t>
            </w:r>
          </w:p>
        </w:tc>
      </w:tr>
      <w:tr w:rsidR="00EC0A2F" w:rsidRPr="00EC0A2F" w14:paraId="1AA5C483" w14:textId="77777777" w:rsidTr="00EC0A2F">
        <w:trPr>
          <w:trHeight w:val="143"/>
        </w:trPr>
        <w:tc>
          <w:tcPr>
            <w:tcW w:w="1935" w:type="dxa"/>
            <w:vMerge/>
            <w:tcBorders>
              <w:top w:val="single" w:sz="4" w:space="0" w:color="auto"/>
              <w:left w:val="single" w:sz="4" w:space="0" w:color="auto"/>
              <w:bottom w:val="single" w:sz="4" w:space="0" w:color="auto"/>
              <w:right w:val="single" w:sz="4" w:space="0" w:color="auto"/>
            </w:tcBorders>
            <w:vAlign w:val="center"/>
          </w:tcPr>
          <w:p w14:paraId="68D47228" w14:textId="77777777" w:rsidR="00EC0A2F" w:rsidRPr="00EC0A2F" w:rsidRDefault="00EC0A2F" w:rsidP="00EC0A2F">
            <w:pPr>
              <w:widowControl/>
              <w:spacing w:line="460" w:lineRule="exact"/>
              <w:jc w:val="left"/>
              <w:rPr>
                <w:rFonts w:ascii="宋体" w:hAnsi="宋体"/>
                <w:sz w:val="24"/>
                <w:szCs w:val="24"/>
              </w:rPr>
            </w:pPr>
          </w:p>
        </w:tc>
        <w:tc>
          <w:tcPr>
            <w:tcW w:w="2799" w:type="dxa"/>
            <w:gridSpan w:val="3"/>
            <w:tcBorders>
              <w:top w:val="single" w:sz="4" w:space="0" w:color="auto"/>
              <w:left w:val="single" w:sz="4" w:space="0" w:color="auto"/>
              <w:bottom w:val="single" w:sz="4" w:space="0" w:color="auto"/>
              <w:right w:val="single" w:sz="4" w:space="0" w:color="auto"/>
            </w:tcBorders>
          </w:tcPr>
          <w:p w14:paraId="392C67AF" w14:textId="794C522F" w:rsidR="00EC0A2F" w:rsidRPr="00EC0A2F" w:rsidRDefault="008429B3" w:rsidP="00EC0A2F">
            <w:pPr>
              <w:spacing w:line="460" w:lineRule="exact"/>
              <w:rPr>
                <w:rFonts w:ascii="宋体" w:hAnsi="宋体"/>
                <w:sz w:val="24"/>
                <w:szCs w:val="24"/>
              </w:rPr>
            </w:pPr>
            <w:r>
              <w:rPr>
                <w:rFonts w:ascii="宋体" w:hAnsi="宋体"/>
                <w:sz w:val="24"/>
                <w:szCs w:val="24"/>
              </w:rPr>
              <w:t>3</w:t>
            </w:r>
          </w:p>
        </w:tc>
        <w:tc>
          <w:tcPr>
            <w:tcW w:w="2015" w:type="dxa"/>
            <w:gridSpan w:val="4"/>
            <w:tcBorders>
              <w:top w:val="single" w:sz="4" w:space="0" w:color="auto"/>
              <w:left w:val="single" w:sz="4" w:space="0" w:color="auto"/>
              <w:bottom w:val="single" w:sz="4" w:space="0" w:color="auto"/>
              <w:right w:val="single" w:sz="4" w:space="0" w:color="auto"/>
            </w:tcBorders>
          </w:tcPr>
          <w:p w14:paraId="779287C7" w14:textId="43EBC33F" w:rsidR="00EC0A2F" w:rsidRPr="00EC0A2F" w:rsidRDefault="004851B2" w:rsidP="00EC0A2F">
            <w:pPr>
              <w:spacing w:line="460" w:lineRule="exact"/>
              <w:rPr>
                <w:rFonts w:ascii="宋体" w:hAnsi="宋体"/>
                <w:sz w:val="24"/>
                <w:szCs w:val="24"/>
              </w:rPr>
            </w:pPr>
            <w:r>
              <w:rPr>
                <w:rFonts w:ascii="宋体" w:hAnsi="宋体" w:hint="eastAsia"/>
                <w:sz w:val="24"/>
                <w:szCs w:val="24"/>
              </w:rPr>
              <w:t>1</w:t>
            </w:r>
            <w:r>
              <w:rPr>
                <w:rFonts w:ascii="宋体" w:hAnsi="宋体"/>
                <w:sz w:val="24"/>
                <w:szCs w:val="24"/>
              </w:rPr>
              <w:t>1</w:t>
            </w:r>
          </w:p>
        </w:tc>
        <w:tc>
          <w:tcPr>
            <w:tcW w:w="2930" w:type="dxa"/>
            <w:gridSpan w:val="3"/>
            <w:tcBorders>
              <w:top w:val="single" w:sz="4" w:space="0" w:color="auto"/>
              <w:left w:val="single" w:sz="4" w:space="0" w:color="auto"/>
              <w:bottom w:val="single" w:sz="4" w:space="0" w:color="auto"/>
              <w:right w:val="single" w:sz="4" w:space="0" w:color="auto"/>
            </w:tcBorders>
          </w:tcPr>
          <w:p w14:paraId="4B6FCA03" w14:textId="752AE5A5" w:rsidR="00EC0A2F" w:rsidRPr="00EC0A2F" w:rsidRDefault="00A8226C" w:rsidP="00EC0A2F">
            <w:pPr>
              <w:spacing w:line="460" w:lineRule="exact"/>
              <w:rPr>
                <w:rFonts w:ascii="宋体" w:hAnsi="宋体"/>
                <w:sz w:val="24"/>
                <w:szCs w:val="24"/>
              </w:rPr>
            </w:pPr>
            <w:r>
              <w:rPr>
                <w:rFonts w:ascii="宋体" w:hAnsi="宋体"/>
                <w:sz w:val="24"/>
                <w:szCs w:val="24"/>
              </w:rPr>
              <w:t>8</w:t>
            </w:r>
          </w:p>
        </w:tc>
      </w:tr>
    </w:tbl>
    <w:p w14:paraId="64708CE3" w14:textId="77777777" w:rsidR="00EC0A2F" w:rsidRPr="00BC7511" w:rsidRDefault="00EC0A2F" w:rsidP="00EC0A2F">
      <w:pPr>
        <w:spacing w:line="460" w:lineRule="exact"/>
        <w:rPr>
          <w:b/>
          <w:sz w:val="24"/>
          <w:szCs w:val="24"/>
        </w:rPr>
      </w:pPr>
      <w:r w:rsidRPr="00BC7511">
        <w:rPr>
          <w:rFonts w:hint="eastAsia"/>
          <w:b/>
          <w:sz w:val="24"/>
          <w:szCs w:val="24"/>
        </w:rPr>
        <w:t>2</w:t>
      </w:r>
      <w:r w:rsidRPr="00BC7511">
        <w:rPr>
          <w:rFonts w:hint="eastAsia"/>
          <w:b/>
          <w:sz w:val="24"/>
          <w:szCs w:val="24"/>
        </w:rPr>
        <w:t>、学生学习情况分析</w:t>
      </w:r>
    </w:p>
    <w:p w14:paraId="67055195" w14:textId="747E2AED" w:rsidR="00FC3CAC" w:rsidRDefault="00EC0A2F" w:rsidP="00FC3CAC">
      <w:pPr>
        <w:spacing w:line="460" w:lineRule="exact"/>
        <w:ind w:firstLineChars="200" w:firstLine="480"/>
        <w:rPr>
          <w:sz w:val="24"/>
          <w:szCs w:val="24"/>
        </w:rPr>
      </w:pPr>
      <w:r w:rsidRPr="00BC7511">
        <w:rPr>
          <w:rFonts w:hint="eastAsia"/>
          <w:sz w:val="24"/>
          <w:szCs w:val="24"/>
        </w:rPr>
        <w:t>我校是一所规模较大的农村学校，外来务工人员子女较多，几乎占了全校人数的一大半，学生的英语知识</w:t>
      </w:r>
      <w:r w:rsidR="000C62E4">
        <w:rPr>
          <w:rFonts w:hint="eastAsia"/>
          <w:sz w:val="24"/>
          <w:szCs w:val="24"/>
        </w:rPr>
        <w:t>大多</w:t>
      </w:r>
      <w:r w:rsidRPr="00BC7511">
        <w:rPr>
          <w:rFonts w:hint="eastAsia"/>
          <w:sz w:val="24"/>
          <w:szCs w:val="24"/>
        </w:rPr>
        <w:t>只能来源于学校英语课程学习。</w:t>
      </w:r>
      <w:r w:rsidR="00834A2C">
        <w:rPr>
          <w:rFonts w:hint="eastAsia"/>
          <w:sz w:val="24"/>
          <w:szCs w:val="24"/>
        </w:rPr>
        <w:t>前几年的英语成绩风风雨雨，有低谷时刻，但经过英语老师们的齐心协力，终于起色不少，前年、去年均有提升。</w:t>
      </w:r>
    </w:p>
    <w:p w14:paraId="5817D0A5" w14:textId="7548056E" w:rsidR="00EC0A2F" w:rsidRPr="00FC3CAC" w:rsidRDefault="00EC0A2F" w:rsidP="00FC3CAC">
      <w:pPr>
        <w:spacing w:line="460" w:lineRule="exact"/>
        <w:rPr>
          <w:sz w:val="24"/>
          <w:szCs w:val="24"/>
        </w:rPr>
      </w:pPr>
      <w:r w:rsidRPr="00BC7511">
        <w:rPr>
          <w:rFonts w:hint="eastAsia"/>
          <w:b/>
          <w:sz w:val="24"/>
          <w:szCs w:val="24"/>
        </w:rPr>
        <w:t>3</w:t>
      </w:r>
      <w:r w:rsidRPr="00BC7511">
        <w:rPr>
          <w:rFonts w:hint="eastAsia"/>
          <w:b/>
          <w:sz w:val="24"/>
          <w:szCs w:val="24"/>
        </w:rPr>
        <w:t>、学科课程资源情况分析</w:t>
      </w:r>
    </w:p>
    <w:p w14:paraId="0D6FB9A0" w14:textId="39E99827" w:rsidR="00DB2F51" w:rsidRDefault="00EC0A2F" w:rsidP="00DB2F51">
      <w:pPr>
        <w:spacing w:line="460" w:lineRule="exact"/>
        <w:ind w:firstLine="480"/>
        <w:rPr>
          <w:rFonts w:hint="eastAsia"/>
          <w:sz w:val="24"/>
          <w:szCs w:val="24"/>
        </w:rPr>
      </w:pPr>
      <w:r w:rsidRPr="00BC7511">
        <w:rPr>
          <w:rFonts w:hint="eastAsia"/>
          <w:sz w:val="24"/>
          <w:szCs w:val="24"/>
        </w:rPr>
        <w:t>通过前期的教学</w:t>
      </w:r>
      <w:r w:rsidR="000C62E4">
        <w:rPr>
          <w:rFonts w:hint="eastAsia"/>
          <w:sz w:val="24"/>
          <w:szCs w:val="24"/>
        </w:rPr>
        <w:t>，</w:t>
      </w:r>
      <w:r w:rsidRPr="00BC7511">
        <w:rPr>
          <w:rFonts w:hint="eastAsia"/>
          <w:sz w:val="24"/>
          <w:szCs w:val="24"/>
        </w:rPr>
        <w:t>积累了三到六年级所有的课件和有效练习</w:t>
      </w:r>
      <w:r w:rsidR="000C58F7">
        <w:rPr>
          <w:rFonts w:hint="eastAsia"/>
          <w:sz w:val="24"/>
          <w:szCs w:val="24"/>
        </w:rPr>
        <w:t>（尤其是错题集的利用率比较高，六年级利用率最高）</w:t>
      </w:r>
      <w:r w:rsidRPr="00BC7511">
        <w:rPr>
          <w:rFonts w:hint="eastAsia"/>
          <w:sz w:val="24"/>
          <w:szCs w:val="24"/>
        </w:rPr>
        <w:t>；为了拓展全校学生的阅读能力我校</w:t>
      </w:r>
      <w:r w:rsidR="00BA673F">
        <w:rPr>
          <w:rFonts w:hint="eastAsia"/>
          <w:sz w:val="24"/>
          <w:szCs w:val="24"/>
        </w:rPr>
        <w:t>已经</w:t>
      </w:r>
      <w:r w:rsidRPr="00BC7511">
        <w:rPr>
          <w:rFonts w:hint="eastAsia"/>
          <w:sz w:val="24"/>
          <w:szCs w:val="24"/>
        </w:rPr>
        <w:t>订阅了</w:t>
      </w:r>
      <w:r w:rsidR="00BA673F">
        <w:rPr>
          <w:rFonts w:hint="eastAsia"/>
          <w:sz w:val="24"/>
          <w:szCs w:val="24"/>
        </w:rPr>
        <w:t>牛津树系列图书若干本，前期进行过漂流学习，</w:t>
      </w:r>
      <w:r w:rsidR="00E62BA6">
        <w:rPr>
          <w:rFonts w:hint="eastAsia"/>
          <w:sz w:val="24"/>
          <w:szCs w:val="24"/>
        </w:rPr>
        <w:t>但长程性做得还不够。</w:t>
      </w:r>
      <w:r w:rsidR="00E62BA6">
        <w:rPr>
          <w:rFonts w:hint="eastAsia"/>
          <w:sz w:val="24"/>
          <w:szCs w:val="24"/>
        </w:rPr>
        <w:t xml:space="preserve">phonics </w:t>
      </w:r>
      <w:r w:rsidR="00E62BA6">
        <w:rPr>
          <w:rFonts w:hint="eastAsia"/>
          <w:sz w:val="24"/>
          <w:szCs w:val="24"/>
        </w:rPr>
        <w:t>材料前期有积累，如，字母韵律操等，</w:t>
      </w:r>
      <w:r w:rsidR="00BA673F">
        <w:rPr>
          <w:sz w:val="24"/>
          <w:szCs w:val="24"/>
        </w:rPr>
        <w:t>phonics</w:t>
      </w:r>
      <w:r w:rsidR="00E62BA6">
        <w:rPr>
          <w:rFonts w:hint="eastAsia"/>
          <w:sz w:val="24"/>
          <w:szCs w:val="24"/>
        </w:rPr>
        <w:t>校本课程已经编写</w:t>
      </w:r>
      <w:r w:rsidR="008429B3">
        <w:rPr>
          <w:rFonts w:hint="eastAsia"/>
          <w:sz w:val="24"/>
          <w:szCs w:val="24"/>
        </w:rPr>
        <w:t>完毕</w:t>
      </w:r>
      <w:r w:rsidR="00E62BA6">
        <w:rPr>
          <w:rFonts w:hint="eastAsia"/>
          <w:sz w:val="24"/>
          <w:szCs w:val="24"/>
        </w:rPr>
        <w:t>，</w:t>
      </w:r>
      <w:r w:rsidR="008429B3">
        <w:rPr>
          <w:rFonts w:hint="eastAsia"/>
          <w:sz w:val="24"/>
          <w:szCs w:val="24"/>
        </w:rPr>
        <w:t>已经在</w:t>
      </w:r>
      <w:r w:rsidR="00857BF6">
        <w:rPr>
          <w:rFonts w:hint="eastAsia"/>
          <w:sz w:val="24"/>
          <w:szCs w:val="24"/>
        </w:rPr>
        <w:t>去年</w:t>
      </w:r>
      <w:r w:rsidR="00BA673F">
        <w:rPr>
          <w:rFonts w:hint="eastAsia"/>
          <w:sz w:val="24"/>
          <w:szCs w:val="24"/>
        </w:rPr>
        <w:t>2</w:t>
      </w:r>
      <w:r w:rsidR="00BA673F">
        <w:rPr>
          <w:sz w:val="24"/>
          <w:szCs w:val="24"/>
        </w:rPr>
        <w:t>020</w:t>
      </w:r>
      <w:r w:rsidR="00BA673F">
        <w:rPr>
          <w:rFonts w:hint="eastAsia"/>
          <w:sz w:val="24"/>
          <w:szCs w:val="24"/>
        </w:rPr>
        <w:t>年暑假</w:t>
      </w:r>
      <w:r w:rsidR="00BA673F">
        <w:rPr>
          <w:rFonts w:hint="eastAsia"/>
          <w:sz w:val="24"/>
          <w:szCs w:val="24"/>
        </w:rPr>
        <w:t>8</w:t>
      </w:r>
      <w:r w:rsidR="00BA673F">
        <w:rPr>
          <w:rFonts w:hint="eastAsia"/>
          <w:sz w:val="24"/>
          <w:szCs w:val="24"/>
        </w:rPr>
        <w:t>月</w:t>
      </w:r>
      <w:r w:rsidR="00E62BA6">
        <w:rPr>
          <w:rFonts w:hint="eastAsia"/>
          <w:sz w:val="24"/>
          <w:szCs w:val="24"/>
        </w:rPr>
        <w:t>底</w:t>
      </w:r>
      <w:r w:rsidR="00BA673F">
        <w:rPr>
          <w:rFonts w:hint="eastAsia"/>
          <w:sz w:val="24"/>
          <w:szCs w:val="24"/>
        </w:rPr>
        <w:t>完工</w:t>
      </w:r>
      <w:r w:rsidR="008429B3">
        <w:rPr>
          <w:rFonts w:hint="eastAsia"/>
          <w:sz w:val="24"/>
          <w:szCs w:val="24"/>
        </w:rPr>
        <w:t>，在三年级四年级的区级以及校级积累中，均能够利用好校本课程，区级赛事均取得一等奖好成绩。</w:t>
      </w:r>
    </w:p>
    <w:p w14:paraId="7170E517" w14:textId="77777777" w:rsidR="00DB2F51" w:rsidRPr="00BC7511" w:rsidRDefault="00DB2F51" w:rsidP="00DB2F51">
      <w:pPr>
        <w:spacing w:line="460" w:lineRule="exact"/>
        <w:ind w:firstLine="480"/>
        <w:rPr>
          <w:rFonts w:hint="eastAsia"/>
          <w:sz w:val="24"/>
          <w:szCs w:val="24"/>
        </w:rPr>
      </w:pPr>
    </w:p>
    <w:p w14:paraId="7C04F464" w14:textId="6D816357" w:rsidR="00EC0A2F" w:rsidRPr="00BC7511" w:rsidRDefault="00EC0A2F" w:rsidP="00EC0A2F">
      <w:pPr>
        <w:spacing w:line="460" w:lineRule="exact"/>
        <w:rPr>
          <w:sz w:val="24"/>
          <w:szCs w:val="24"/>
        </w:rPr>
      </w:pPr>
      <w:r w:rsidRPr="00BC7511">
        <w:rPr>
          <w:rFonts w:hint="eastAsia"/>
          <w:b/>
          <w:sz w:val="24"/>
          <w:szCs w:val="24"/>
        </w:rPr>
        <w:t>4</w:t>
      </w:r>
      <w:r w:rsidRPr="00BC7511">
        <w:rPr>
          <w:rFonts w:hint="eastAsia"/>
          <w:b/>
          <w:sz w:val="24"/>
          <w:szCs w:val="24"/>
        </w:rPr>
        <w:t>、教学质量情况分析</w:t>
      </w:r>
    </w:p>
    <w:p w14:paraId="6520A9F8" w14:textId="4172F1D8" w:rsidR="00EC0A2F" w:rsidRPr="00BC7511" w:rsidRDefault="00EC0A2F" w:rsidP="00EC0A2F">
      <w:pPr>
        <w:spacing w:line="460" w:lineRule="exact"/>
        <w:ind w:firstLineChars="200" w:firstLine="480"/>
        <w:rPr>
          <w:rFonts w:ascii="宋体" w:hAnsi="宋体"/>
          <w:sz w:val="24"/>
          <w:szCs w:val="24"/>
        </w:rPr>
      </w:pPr>
      <w:r w:rsidRPr="00BC7511">
        <w:rPr>
          <w:rFonts w:hint="eastAsia"/>
          <w:sz w:val="24"/>
          <w:szCs w:val="24"/>
        </w:rPr>
        <w:lastRenderedPageBreak/>
        <w:t>随着学校规模的扩大，学生生源复杂化、中途转进学生底子薄，</w:t>
      </w:r>
      <w:r w:rsidR="00B25695">
        <w:rPr>
          <w:rFonts w:hint="eastAsia"/>
          <w:sz w:val="24"/>
          <w:szCs w:val="24"/>
        </w:rPr>
        <w:t>英语老师队伍</w:t>
      </w:r>
      <w:r w:rsidR="00DB2F51">
        <w:rPr>
          <w:rFonts w:hint="eastAsia"/>
          <w:sz w:val="24"/>
          <w:szCs w:val="24"/>
        </w:rPr>
        <w:t>年青新老师较多</w:t>
      </w:r>
      <w:r w:rsidR="00B25695">
        <w:rPr>
          <w:rFonts w:hint="eastAsia"/>
          <w:sz w:val="24"/>
          <w:szCs w:val="24"/>
        </w:rPr>
        <w:t>，</w:t>
      </w:r>
      <w:r w:rsidR="00DB2F51">
        <w:rPr>
          <w:rFonts w:hint="eastAsia"/>
          <w:sz w:val="24"/>
          <w:szCs w:val="24"/>
        </w:rPr>
        <w:t>但每一位老师（尤其是六年级老师）还是竭尽全力在抓质量，</w:t>
      </w:r>
      <w:r w:rsidR="00E62BA6">
        <w:rPr>
          <w:rFonts w:hint="eastAsia"/>
          <w:sz w:val="24"/>
          <w:szCs w:val="24"/>
        </w:rPr>
        <w:t>英语组近几年毕业班的质量</w:t>
      </w:r>
      <w:r w:rsidR="00DB2F51">
        <w:rPr>
          <w:rFonts w:hint="eastAsia"/>
          <w:sz w:val="24"/>
          <w:szCs w:val="24"/>
        </w:rPr>
        <w:t>能够在区平均之上（今天的毕业班成绩还未知晓）。</w:t>
      </w:r>
      <w:r w:rsidR="00FC3CAC">
        <w:rPr>
          <w:rFonts w:hint="eastAsia"/>
          <w:sz w:val="24"/>
          <w:szCs w:val="24"/>
        </w:rPr>
        <w:t>学期末的成绩，只有</w:t>
      </w:r>
      <w:r w:rsidR="00DB2F51">
        <w:rPr>
          <w:rFonts w:hint="eastAsia"/>
          <w:sz w:val="24"/>
          <w:szCs w:val="24"/>
        </w:rPr>
        <w:t>三、六</w:t>
      </w:r>
      <w:r w:rsidR="00FC3CAC">
        <w:rPr>
          <w:rFonts w:hint="eastAsia"/>
          <w:sz w:val="24"/>
          <w:szCs w:val="24"/>
        </w:rPr>
        <w:t>年级英语组拿到了团队奖，其他年级，四年级</w:t>
      </w:r>
      <w:r w:rsidR="0009077C">
        <w:rPr>
          <w:rFonts w:hint="eastAsia"/>
          <w:sz w:val="24"/>
          <w:szCs w:val="24"/>
        </w:rPr>
        <w:t>最高最低分差</w:t>
      </w:r>
      <w:r w:rsidR="00DB2F51">
        <w:rPr>
          <w:rFonts w:hint="eastAsia"/>
          <w:sz w:val="24"/>
          <w:szCs w:val="24"/>
        </w:rPr>
        <w:t>8</w:t>
      </w:r>
      <w:r w:rsidR="00DB2F51">
        <w:rPr>
          <w:sz w:val="24"/>
          <w:szCs w:val="24"/>
        </w:rPr>
        <w:t>.86</w:t>
      </w:r>
      <w:r w:rsidR="0009077C">
        <w:rPr>
          <w:rFonts w:hint="eastAsia"/>
          <w:sz w:val="24"/>
          <w:szCs w:val="24"/>
        </w:rPr>
        <w:t>分，五年级最高最低分差也有</w:t>
      </w:r>
      <w:r w:rsidR="00DB2F51">
        <w:rPr>
          <w:sz w:val="24"/>
          <w:szCs w:val="24"/>
        </w:rPr>
        <w:t>16.6</w:t>
      </w:r>
      <w:r w:rsidR="0009077C">
        <w:rPr>
          <w:rFonts w:hint="eastAsia"/>
          <w:sz w:val="24"/>
          <w:szCs w:val="24"/>
        </w:rPr>
        <w:t>分</w:t>
      </w:r>
      <w:r w:rsidR="00DB2F51">
        <w:rPr>
          <w:rFonts w:hint="eastAsia"/>
          <w:sz w:val="24"/>
          <w:szCs w:val="24"/>
        </w:rPr>
        <w:t>（有史以来最大差距）</w:t>
      </w:r>
      <w:r w:rsidR="0009077C">
        <w:rPr>
          <w:rFonts w:hint="eastAsia"/>
          <w:sz w:val="24"/>
          <w:szCs w:val="24"/>
        </w:rPr>
        <w:t>，</w:t>
      </w:r>
      <w:r w:rsidRPr="00BC7511">
        <w:rPr>
          <w:rFonts w:hint="eastAsia"/>
          <w:sz w:val="24"/>
          <w:szCs w:val="24"/>
        </w:rPr>
        <w:t>需要在</w:t>
      </w:r>
      <w:r w:rsidRPr="00BC7511">
        <w:rPr>
          <w:rFonts w:ascii="宋体" w:hAnsi="宋体" w:hint="eastAsia"/>
          <w:sz w:val="24"/>
          <w:szCs w:val="24"/>
        </w:rPr>
        <w:t>在摸清家底、理清思路的过程中架构起英语学科教研的新模式。</w:t>
      </w:r>
    </w:p>
    <w:p w14:paraId="312582DC" w14:textId="77777777" w:rsidR="00EC0A2F" w:rsidRPr="00BC7511" w:rsidRDefault="00EC0A2F" w:rsidP="00EC0A2F">
      <w:pPr>
        <w:spacing w:line="460" w:lineRule="exact"/>
        <w:ind w:firstLineChars="196" w:firstLine="472"/>
        <w:rPr>
          <w:b/>
          <w:sz w:val="24"/>
          <w:szCs w:val="24"/>
        </w:rPr>
      </w:pPr>
      <w:r w:rsidRPr="00BC7511">
        <w:rPr>
          <w:rFonts w:hint="eastAsia"/>
          <w:b/>
          <w:sz w:val="24"/>
          <w:szCs w:val="24"/>
        </w:rPr>
        <w:t>二、课程目标</w:t>
      </w:r>
    </w:p>
    <w:p w14:paraId="0719FDC1" w14:textId="77777777" w:rsidR="00EC0A2F" w:rsidRPr="00BC7511" w:rsidRDefault="00EC0A2F" w:rsidP="00E62BA6">
      <w:pPr>
        <w:spacing w:line="460" w:lineRule="exact"/>
        <w:ind w:firstLineChars="200" w:firstLine="482"/>
        <w:rPr>
          <w:b/>
          <w:sz w:val="24"/>
          <w:szCs w:val="24"/>
        </w:rPr>
      </w:pPr>
      <w:r w:rsidRPr="00BC7511">
        <w:rPr>
          <w:rFonts w:hint="eastAsia"/>
          <w:b/>
          <w:sz w:val="24"/>
          <w:szCs w:val="24"/>
        </w:rPr>
        <w:t>课程总目标：</w:t>
      </w:r>
    </w:p>
    <w:p w14:paraId="0B2881B3" w14:textId="77777777" w:rsidR="00EC0A2F" w:rsidRPr="00BC7511" w:rsidRDefault="00EC0A2F" w:rsidP="00E62BA6">
      <w:pPr>
        <w:spacing w:line="460" w:lineRule="exact"/>
        <w:ind w:firstLineChars="200" w:firstLine="480"/>
        <w:rPr>
          <w:b/>
          <w:sz w:val="24"/>
          <w:szCs w:val="24"/>
        </w:rPr>
      </w:pPr>
      <w:r w:rsidRPr="00BC7511">
        <w:rPr>
          <w:rFonts w:hint="eastAsia"/>
          <w:sz w:val="24"/>
          <w:szCs w:val="24"/>
        </w:rPr>
        <w:t>1</w:t>
      </w:r>
      <w:r w:rsidRPr="00BC7511">
        <w:rPr>
          <w:rFonts w:hint="eastAsia"/>
          <w:sz w:val="24"/>
          <w:szCs w:val="24"/>
        </w:rPr>
        <w:t>、深化课程建设</w:t>
      </w:r>
      <w:r w:rsidRPr="00BC7511">
        <w:rPr>
          <w:rFonts w:ascii="宋体" w:hAnsi="宋体" w:hint="eastAsia"/>
          <w:sz w:val="24"/>
          <w:szCs w:val="24"/>
        </w:rPr>
        <w:t>，实现对教材的有效整合和有机拓展，提炼基于学生年段特点和关键能力突破的有效策略，提升英语课堂的教学品质，逐步提高教学质量。</w:t>
      </w:r>
    </w:p>
    <w:p w14:paraId="2C04666D" w14:textId="77777777" w:rsidR="00EC0A2F" w:rsidRPr="00BC7511" w:rsidRDefault="00EC0A2F" w:rsidP="00EC0A2F">
      <w:pPr>
        <w:spacing w:line="460" w:lineRule="exact"/>
        <w:rPr>
          <w:rFonts w:ascii="宋体" w:hAnsi="宋体"/>
          <w:sz w:val="24"/>
          <w:szCs w:val="24"/>
        </w:rPr>
      </w:pPr>
      <w:r w:rsidRPr="00BC7511">
        <w:rPr>
          <w:rFonts w:ascii="宋体" w:hAnsi="宋体" w:hint="eastAsia"/>
          <w:sz w:val="24"/>
          <w:szCs w:val="24"/>
        </w:rPr>
        <w:t xml:space="preserve">  </w:t>
      </w:r>
      <w:r w:rsidR="00E62BA6">
        <w:rPr>
          <w:rFonts w:ascii="宋体" w:hAnsi="宋体" w:hint="eastAsia"/>
          <w:sz w:val="24"/>
          <w:szCs w:val="24"/>
        </w:rPr>
        <w:t xml:space="preserve"> </w:t>
      </w:r>
      <w:r w:rsidRPr="00BC7511">
        <w:rPr>
          <w:rFonts w:ascii="宋体" w:hAnsi="宋体" w:hint="eastAsia"/>
          <w:sz w:val="24"/>
          <w:szCs w:val="24"/>
        </w:rPr>
        <w:t xml:space="preserve"> 2、充分发挥两校区骨干教师的引领作用，以互动的方式加大日常研训的效度，在教研组范围内</w:t>
      </w:r>
      <w:r w:rsidRPr="00BC7511">
        <w:rPr>
          <w:rFonts w:ascii="宋体" w:hAnsi="宋体" w:hint="eastAsia"/>
          <w:bCs/>
          <w:sz w:val="24"/>
          <w:szCs w:val="24"/>
        </w:rPr>
        <w:t>打磨英语名师和研究骨干，特别关注组内有潜力的新教师的个人发展和能力提升，努力培植新骨干。</w:t>
      </w:r>
    </w:p>
    <w:p w14:paraId="3FDA387E" w14:textId="5C79F870" w:rsidR="00EC0A2F" w:rsidRPr="00BC7511" w:rsidRDefault="00EC0A2F" w:rsidP="00EC0A2F">
      <w:pPr>
        <w:spacing w:line="460" w:lineRule="exact"/>
        <w:rPr>
          <w:rFonts w:ascii="宋体" w:hAnsi="宋体"/>
          <w:sz w:val="24"/>
          <w:szCs w:val="24"/>
        </w:rPr>
      </w:pPr>
      <w:r w:rsidRPr="00BC7511">
        <w:rPr>
          <w:rFonts w:ascii="宋体" w:hAnsi="宋体" w:hint="eastAsia"/>
          <w:sz w:val="24"/>
          <w:szCs w:val="24"/>
        </w:rPr>
        <w:t xml:space="preserve">  </w:t>
      </w:r>
      <w:r w:rsidR="00E62BA6">
        <w:rPr>
          <w:rFonts w:ascii="宋体" w:hAnsi="宋体" w:hint="eastAsia"/>
          <w:sz w:val="24"/>
          <w:szCs w:val="24"/>
        </w:rPr>
        <w:t xml:space="preserve"> </w:t>
      </w:r>
      <w:r w:rsidRPr="00BC7511">
        <w:rPr>
          <w:rFonts w:ascii="宋体" w:hAnsi="宋体" w:hint="eastAsia"/>
          <w:sz w:val="24"/>
          <w:szCs w:val="24"/>
        </w:rPr>
        <w:t xml:space="preserve"> 3、以</w:t>
      </w:r>
      <w:r w:rsidR="00E62BA6">
        <w:rPr>
          <w:rFonts w:ascii="宋体" w:hAnsi="宋体" w:hint="eastAsia"/>
          <w:sz w:val="24"/>
          <w:szCs w:val="24"/>
        </w:rPr>
        <w:t>新一轮</w:t>
      </w:r>
      <w:r w:rsidR="000C58F7">
        <w:rPr>
          <w:rFonts w:ascii="宋体" w:hAnsi="宋体" w:hint="eastAsia"/>
          <w:sz w:val="24"/>
          <w:szCs w:val="24"/>
        </w:rPr>
        <w:t>区级立项</w:t>
      </w:r>
      <w:r w:rsidRPr="00BC7511">
        <w:rPr>
          <w:rFonts w:ascii="宋体" w:hAnsi="宋体" w:hint="eastAsia"/>
          <w:sz w:val="24"/>
          <w:szCs w:val="24"/>
        </w:rPr>
        <w:t>课题研究为抓手，有效落实各年段专题研究，为学生搭建多元展示平台，提升学生核心素养。</w:t>
      </w:r>
    </w:p>
    <w:p w14:paraId="31B60BE5" w14:textId="77777777" w:rsidR="00EC0A2F" w:rsidRPr="00BC7511" w:rsidRDefault="00EC0A2F" w:rsidP="00EC0A2F">
      <w:pPr>
        <w:adjustRightInd w:val="0"/>
        <w:snapToGrid w:val="0"/>
        <w:spacing w:line="460" w:lineRule="exact"/>
        <w:ind w:left="420"/>
        <w:rPr>
          <w:b/>
          <w:sz w:val="24"/>
          <w:szCs w:val="24"/>
        </w:rPr>
      </w:pPr>
      <w:r w:rsidRPr="00BC7511">
        <w:rPr>
          <w:rFonts w:hint="eastAsia"/>
          <w:sz w:val="24"/>
          <w:szCs w:val="24"/>
        </w:rPr>
        <w:t>三、</w:t>
      </w:r>
      <w:r w:rsidRPr="00BC7511">
        <w:rPr>
          <w:rFonts w:hint="eastAsia"/>
          <w:b/>
          <w:sz w:val="24"/>
          <w:szCs w:val="24"/>
        </w:rPr>
        <w:t>指导思想</w:t>
      </w:r>
    </w:p>
    <w:p w14:paraId="2FF32D07" w14:textId="517EDBC5" w:rsidR="00EC0A2F" w:rsidRPr="00BC7511" w:rsidRDefault="00EC0A2F" w:rsidP="00EC0A2F">
      <w:pPr>
        <w:spacing w:line="460" w:lineRule="exact"/>
        <w:ind w:firstLineChars="200" w:firstLine="480"/>
        <w:rPr>
          <w:sz w:val="24"/>
          <w:szCs w:val="24"/>
        </w:rPr>
      </w:pPr>
      <w:r w:rsidRPr="00BC7511">
        <w:rPr>
          <w:rFonts w:hint="eastAsia"/>
          <w:sz w:val="24"/>
          <w:szCs w:val="24"/>
        </w:rPr>
        <w:t>本学期，英语学科将坚持教育科研为教育教学服务的宗旨，以“新北区</w:t>
      </w:r>
      <w:r w:rsidRPr="00BC7511">
        <w:rPr>
          <w:rFonts w:hint="eastAsia"/>
          <w:sz w:val="24"/>
          <w:szCs w:val="24"/>
        </w:rPr>
        <w:t>20</w:t>
      </w:r>
      <w:r w:rsidR="00834A2C">
        <w:rPr>
          <w:sz w:val="24"/>
          <w:szCs w:val="24"/>
        </w:rPr>
        <w:t>2</w:t>
      </w:r>
      <w:r w:rsidR="000C58F7">
        <w:rPr>
          <w:sz w:val="24"/>
          <w:szCs w:val="24"/>
        </w:rPr>
        <w:t>1</w:t>
      </w:r>
      <w:r w:rsidRPr="00BC7511">
        <w:rPr>
          <w:rFonts w:hint="eastAsia"/>
          <w:sz w:val="24"/>
          <w:szCs w:val="24"/>
        </w:rPr>
        <w:t>～</w:t>
      </w:r>
      <w:r w:rsidRPr="00BC7511">
        <w:rPr>
          <w:rFonts w:hint="eastAsia"/>
          <w:sz w:val="24"/>
          <w:szCs w:val="24"/>
        </w:rPr>
        <w:t>20</w:t>
      </w:r>
      <w:r w:rsidR="000C58F7">
        <w:rPr>
          <w:sz w:val="24"/>
          <w:szCs w:val="24"/>
        </w:rPr>
        <w:t>2</w:t>
      </w:r>
      <w:r w:rsidR="00857BF6">
        <w:rPr>
          <w:sz w:val="24"/>
          <w:szCs w:val="24"/>
        </w:rPr>
        <w:t>2</w:t>
      </w:r>
      <w:r w:rsidRPr="00BC7511">
        <w:rPr>
          <w:rFonts w:hint="eastAsia"/>
          <w:sz w:val="24"/>
          <w:szCs w:val="24"/>
        </w:rPr>
        <w:t>学年度第一学期教科研工作要点”为研究重点，针对学校英语老师教育教学现状，以</w:t>
      </w:r>
      <w:r w:rsidR="00D37EB9">
        <w:rPr>
          <w:rFonts w:hint="eastAsia"/>
          <w:sz w:val="24"/>
          <w:szCs w:val="24"/>
        </w:rPr>
        <w:t>课程规划</w:t>
      </w:r>
      <w:r w:rsidRPr="00BC7511">
        <w:rPr>
          <w:rFonts w:hint="eastAsia"/>
          <w:sz w:val="24"/>
          <w:szCs w:val="24"/>
        </w:rPr>
        <w:t>为载体，以课型研究为抓手，以教师发展为目标，结合学校“新基础教育”合作校学校的优势，充分发挥校内骨干教师示范作用，外聘专家引领作用，从而推动学科的可持续发展，全面提高英语教育教学水平。</w:t>
      </w:r>
    </w:p>
    <w:p w14:paraId="1F134168" w14:textId="77777777" w:rsidR="00EC0A2F" w:rsidRPr="00BC7511" w:rsidRDefault="00EC0A2F" w:rsidP="00EC0A2F">
      <w:pPr>
        <w:spacing w:line="460" w:lineRule="exact"/>
        <w:ind w:firstLineChars="200" w:firstLine="482"/>
        <w:rPr>
          <w:b/>
          <w:sz w:val="24"/>
          <w:szCs w:val="24"/>
        </w:rPr>
      </w:pPr>
      <w:r w:rsidRPr="00BC7511">
        <w:rPr>
          <w:rFonts w:hint="eastAsia"/>
          <w:b/>
          <w:sz w:val="24"/>
          <w:szCs w:val="24"/>
        </w:rPr>
        <w:t>四、工作措施：</w:t>
      </w:r>
    </w:p>
    <w:p w14:paraId="40C100C8" w14:textId="77777777" w:rsidR="00EC0A2F" w:rsidRPr="00BC7511" w:rsidRDefault="00EC0A2F" w:rsidP="00EC0A2F">
      <w:pPr>
        <w:spacing w:line="460" w:lineRule="exact"/>
        <w:rPr>
          <w:rFonts w:ascii="宋体" w:hAnsi="宋体" w:cs="宋体"/>
          <w:b/>
          <w:bCs/>
          <w:sz w:val="24"/>
          <w:szCs w:val="24"/>
        </w:rPr>
      </w:pPr>
      <w:r w:rsidRPr="00BC7511">
        <w:rPr>
          <w:rFonts w:ascii="宋体" w:hAnsi="宋体" w:cs="宋体" w:hint="eastAsia"/>
          <w:b/>
          <w:bCs/>
          <w:sz w:val="24"/>
          <w:szCs w:val="24"/>
        </w:rPr>
        <w:t>(一）夯实课程建设，深化日常教学</w:t>
      </w:r>
    </w:p>
    <w:p w14:paraId="4747D5DE" w14:textId="77777777" w:rsidR="00EC0A2F" w:rsidRPr="00BC7511" w:rsidRDefault="00EC0A2F" w:rsidP="00EC0A2F">
      <w:pPr>
        <w:numPr>
          <w:ilvl w:val="0"/>
          <w:numId w:val="1"/>
        </w:numPr>
        <w:spacing w:line="460" w:lineRule="exact"/>
        <w:rPr>
          <w:rFonts w:ascii="宋体" w:hAnsi="宋体" w:cs="宋体"/>
          <w:b/>
          <w:bCs/>
          <w:sz w:val="24"/>
          <w:szCs w:val="24"/>
        </w:rPr>
      </w:pPr>
      <w:r w:rsidRPr="00BC7511">
        <w:rPr>
          <w:rFonts w:ascii="宋体" w:hAnsi="宋体" w:cs="宋体" w:hint="eastAsia"/>
          <w:b/>
          <w:bCs/>
          <w:sz w:val="24"/>
          <w:szCs w:val="24"/>
        </w:rPr>
        <w:t>校本化实施国家课程</w:t>
      </w:r>
    </w:p>
    <w:p w14:paraId="35FCCE75" w14:textId="4E792B38" w:rsidR="00C9687F" w:rsidRDefault="00EC0A2F" w:rsidP="00C9687F">
      <w:pPr>
        <w:spacing w:line="460" w:lineRule="exact"/>
        <w:ind w:firstLineChars="200" w:firstLine="480"/>
        <w:jc w:val="left"/>
        <w:rPr>
          <w:sz w:val="24"/>
          <w:szCs w:val="24"/>
        </w:rPr>
      </w:pPr>
      <w:r w:rsidRPr="00BC7511">
        <w:rPr>
          <w:rFonts w:ascii="宋体" w:hAnsi="宋体" w:cs="宋体" w:hint="eastAsia"/>
          <w:sz w:val="24"/>
          <w:szCs w:val="24"/>
        </w:rPr>
        <w:t>教材是实现英语课程目标的重要材料， 2011版小学英语新课标指出：面对新的教学理念、教材的适度改编，要实现从教材的使用者向教材的开发者、研究者转变。如何整合教材，进行版块重组，激活课堂，培养学生的综合运用语言的能力，是当前需要解决的重点工作。</w:t>
      </w:r>
      <w:r w:rsidR="00111557">
        <w:rPr>
          <w:rFonts w:ascii="宋体" w:hAnsi="宋体" w:cs="宋体" w:hint="eastAsia"/>
          <w:sz w:val="24"/>
          <w:szCs w:val="24"/>
        </w:rPr>
        <w:t>常州市教研室</w:t>
      </w:r>
      <w:r w:rsidRPr="00BC7511">
        <w:rPr>
          <w:rFonts w:ascii="宋体" w:hAnsi="宋体" w:cs="宋体" w:hint="eastAsia"/>
          <w:sz w:val="24"/>
          <w:szCs w:val="24"/>
        </w:rPr>
        <w:t>建构</w:t>
      </w:r>
      <w:r w:rsidR="00EC5661">
        <w:rPr>
          <w:rFonts w:ascii="宋体" w:hAnsi="宋体" w:cs="宋体" w:hint="eastAsia"/>
          <w:sz w:val="24"/>
          <w:szCs w:val="24"/>
        </w:rPr>
        <w:t>了</w:t>
      </w:r>
      <w:r w:rsidR="00111557">
        <w:rPr>
          <w:rFonts w:ascii="宋体" w:hAnsi="宋体" w:cs="宋体" w:hint="eastAsia"/>
          <w:sz w:val="24"/>
          <w:szCs w:val="24"/>
        </w:rPr>
        <w:t>整个小学阶段的年段目标，学科组开学前活动，要学习到位，</w:t>
      </w:r>
      <w:r w:rsidRPr="00BC7511">
        <w:rPr>
          <w:rFonts w:ascii="宋体" w:hAnsi="宋体" w:cs="宋体" w:hint="eastAsia"/>
          <w:sz w:val="24"/>
          <w:szCs w:val="24"/>
        </w:rPr>
        <w:t>让每位教师清晰教学的核心语言知识以及拓展提升的相关内容。</w:t>
      </w:r>
      <w:r w:rsidRPr="00BC7511">
        <w:rPr>
          <w:rFonts w:hint="eastAsia"/>
          <w:sz w:val="24"/>
          <w:szCs w:val="24"/>
        </w:rPr>
        <w:t>真正做到课堂转型、科学减负，从而提升学科教育教学质</w:t>
      </w:r>
      <w:r w:rsidRPr="00BC7511">
        <w:rPr>
          <w:rFonts w:hint="eastAsia"/>
          <w:sz w:val="24"/>
          <w:szCs w:val="24"/>
        </w:rPr>
        <w:lastRenderedPageBreak/>
        <w:t>量。</w:t>
      </w:r>
    </w:p>
    <w:p w14:paraId="689027C7" w14:textId="679764A4" w:rsidR="00EC0A2F" w:rsidRPr="00C9687F" w:rsidRDefault="00EC0A2F" w:rsidP="00C9687F">
      <w:pPr>
        <w:spacing w:line="460" w:lineRule="exact"/>
        <w:jc w:val="left"/>
        <w:rPr>
          <w:sz w:val="24"/>
          <w:szCs w:val="24"/>
        </w:rPr>
      </w:pPr>
      <w:r w:rsidRPr="00EC0A2F">
        <w:rPr>
          <w:rFonts w:ascii="宋体" w:hAnsi="宋体" w:cs="宋体" w:hint="eastAsia"/>
          <w:b/>
          <w:bCs/>
          <w:sz w:val="24"/>
          <w:szCs w:val="24"/>
        </w:rPr>
        <w:t>2、序列推进拓展课程</w:t>
      </w:r>
      <w:r w:rsidRPr="00EC0A2F">
        <w:rPr>
          <w:rFonts w:ascii="宋体" w:hAnsi="宋体" w:cs="宋体" w:hint="eastAsia"/>
          <w:b/>
          <w:bCs/>
          <w:sz w:val="24"/>
          <w:szCs w:val="24"/>
        </w:rPr>
        <w:tab/>
      </w:r>
    </w:p>
    <w:p w14:paraId="7D52DE9F" w14:textId="5F65DBA7" w:rsidR="00EC0A2F" w:rsidRPr="00EC0A2F" w:rsidRDefault="00EC0A2F" w:rsidP="00194992">
      <w:pPr>
        <w:spacing w:line="460" w:lineRule="exact"/>
        <w:ind w:firstLineChars="200" w:firstLine="480"/>
        <w:jc w:val="left"/>
        <w:rPr>
          <w:sz w:val="24"/>
          <w:szCs w:val="24"/>
        </w:rPr>
      </w:pPr>
      <w:r w:rsidRPr="00EC0A2F">
        <w:rPr>
          <w:rFonts w:hint="eastAsia"/>
          <w:sz w:val="24"/>
          <w:szCs w:val="24"/>
        </w:rPr>
        <w:t>各教研组依据教材和学生的年段特质选择相关书目将拓展型课程中的课外阅读与日常教学有效结合，培养学生的阅读能力，拓展学生的国际视野，提升阅读关键能力，促进思维品质的提升。</w:t>
      </w:r>
      <w:r w:rsidR="00EC5661">
        <w:rPr>
          <w:rFonts w:hint="eastAsia"/>
          <w:sz w:val="24"/>
          <w:szCs w:val="24"/>
        </w:rPr>
        <w:t>现有的资源推荐主要为一起作业网中的绘本阅读系列丛书，学校下学期将在高年级继续启动牛津书系列读书的英语读书漂流活动，做好读书积累卡的活动</w:t>
      </w:r>
      <w:r w:rsidR="00466750">
        <w:rPr>
          <w:rFonts w:hint="eastAsia"/>
          <w:sz w:val="24"/>
          <w:szCs w:val="24"/>
        </w:rPr>
        <w:t>，期末有成果展推出，评选出英语阅读积累“小书虫”达人。</w:t>
      </w:r>
    </w:p>
    <w:p w14:paraId="6F337817" w14:textId="77777777" w:rsidR="00EC0A2F" w:rsidRPr="00EC0A2F" w:rsidRDefault="00EC0A2F" w:rsidP="00EC0A2F">
      <w:pPr>
        <w:tabs>
          <w:tab w:val="left" w:pos="3336"/>
        </w:tabs>
        <w:spacing w:line="460" w:lineRule="exact"/>
        <w:rPr>
          <w:rFonts w:ascii="宋体" w:hAnsi="宋体" w:cs="宋体"/>
          <w:b/>
          <w:sz w:val="24"/>
          <w:szCs w:val="24"/>
          <w:u w:val="single"/>
        </w:rPr>
      </w:pPr>
      <w:r w:rsidRPr="00EC0A2F">
        <w:rPr>
          <w:rFonts w:ascii="宋体" w:hAnsi="宋体" w:cs="宋体" w:hint="eastAsia"/>
          <w:b/>
          <w:bCs/>
          <w:sz w:val="24"/>
          <w:szCs w:val="24"/>
        </w:rPr>
        <w:t>3、长程架构特色课程</w:t>
      </w:r>
    </w:p>
    <w:p w14:paraId="2492EDCA" w14:textId="667EECEC" w:rsidR="00B25695" w:rsidRDefault="000C58F7" w:rsidP="00194992">
      <w:pPr>
        <w:spacing w:line="460" w:lineRule="exact"/>
        <w:ind w:firstLineChars="200" w:firstLine="480"/>
        <w:jc w:val="left"/>
        <w:rPr>
          <w:sz w:val="24"/>
          <w:szCs w:val="24"/>
        </w:rPr>
      </w:pPr>
      <w:r>
        <w:rPr>
          <w:rFonts w:hint="eastAsia"/>
          <w:sz w:val="24"/>
          <w:szCs w:val="24"/>
        </w:rPr>
        <w:t>继续开展</w:t>
      </w:r>
      <w:r w:rsidR="00B25695">
        <w:rPr>
          <w:rFonts w:hint="eastAsia"/>
          <w:sz w:val="24"/>
          <w:szCs w:val="24"/>
        </w:rPr>
        <w:t>p</w:t>
      </w:r>
      <w:r w:rsidR="00B25695">
        <w:rPr>
          <w:sz w:val="24"/>
          <w:szCs w:val="24"/>
        </w:rPr>
        <w:t>honics</w:t>
      </w:r>
      <w:r w:rsidR="00B25695">
        <w:rPr>
          <w:rFonts w:hint="eastAsia"/>
          <w:sz w:val="24"/>
          <w:szCs w:val="24"/>
        </w:rPr>
        <w:t>起始年段课程（主要是中年级）</w:t>
      </w:r>
      <w:r w:rsidR="00EC0A2F" w:rsidRPr="00EC0A2F">
        <w:rPr>
          <w:rFonts w:hint="eastAsia"/>
          <w:sz w:val="24"/>
          <w:szCs w:val="24"/>
        </w:rPr>
        <w:t>：</w:t>
      </w:r>
      <w:r>
        <w:rPr>
          <w:rFonts w:hint="eastAsia"/>
          <w:sz w:val="24"/>
          <w:szCs w:val="24"/>
        </w:rPr>
        <w:t>充分利用好</w:t>
      </w:r>
      <w:r w:rsidR="00194992">
        <w:rPr>
          <w:rFonts w:hint="eastAsia"/>
          <w:sz w:val="24"/>
          <w:szCs w:val="24"/>
        </w:rPr>
        <w:t>2020</w:t>
      </w:r>
      <w:r w:rsidR="00194992">
        <w:rPr>
          <w:rFonts w:hint="eastAsia"/>
          <w:sz w:val="24"/>
          <w:szCs w:val="24"/>
        </w:rPr>
        <w:t>年</w:t>
      </w:r>
      <w:r w:rsidR="00194992">
        <w:rPr>
          <w:rFonts w:hint="eastAsia"/>
          <w:sz w:val="24"/>
          <w:szCs w:val="24"/>
        </w:rPr>
        <w:t>8</w:t>
      </w:r>
      <w:r w:rsidR="00194992">
        <w:rPr>
          <w:rFonts w:hint="eastAsia"/>
          <w:sz w:val="24"/>
          <w:szCs w:val="24"/>
        </w:rPr>
        <w:t>月底</w:t>
      </w:r>
      <w:r>
        <w:rPr>
          <w:rFonts w:hint="eastAsia"/>
          <w:sz w:val="24"/>
          <w:szCs w:val="24"/>
        </w:rPr>
        <w:t>已</w:t>
      </w:r>
      <w:r w:rsidR="00194992">
        <w:rPr>
          <w:rFonts w:hint="eastAsia"/>
          <w:sz w:val="24"/>
          <w:szCs w:val="24"/>
        </w:rPr>
        <w:t>完成校本教材</w:t>
      </w:r>
      <w:r w:rsidR="00194992">
        <w:rPr>
          <w:rFonts w:hint="eastAsia"/>
          <w:sz w:val="24"/>
          <w:szCs w:val="24"/>
        </w:rPr>
        <w:t>phonics</w:t>
      </w:r>
      <w:r>
        <w:rPr>
          <w:rFonts w:hint="eastAsia"/>
          <w:sz w:val="24"/>
          <w:szCs w:val="24"/>
        </w:rPr>
        <w:t>进入中年级课堂常规积累</w:t>
      </w:r>
      <w:r w:rsidR="00194992">
        <w:rPr>
          <w:rFonts w:hint="eastAsia"/>
          <w:sz w:val="24"/>
          <w:szCs w:val="24"/>
        </w:rPr>
        <w:t>，</w:t>
      </w:r>
      <w:r w:rsidR="00B25695">
        <w:rPr>
          <w:rFonts w:hint="eastAsia"/>
          <w:sz w:val="24"/>
          <w:szCs w:val="24"/>
        </w:rPr>
        <w:t>通过</w:t>
      </w:r>
      <w:r w:rsidR="00B25695">
        <w:rPr>
          <w:rFonts w:hint="eastAsia"/>
          <w:sz w:val="24"/>
          <w:szCs w:val="24"/>
        </w:rPr>
        <w:t>p</w:t>
      </w:r>
      <w:r w:rsidR="00B25695">
        <w:rPr>
          <w:sz w:val="24"/>
          <w:szCs w:val="24"/>
        </w:rPr>
        <w:t>honics</w:t>
      </w:r>
      <w:r w:rsidR="00B25695">
        <w:rPr>
          <w:rFonts w:hint="eastAsia"/>
          <w:sz w:val="24"/>
          <w:szCs w:val="24"/>
        </w:rPr>
        <w:t>教学，逐步提高学生单词的认读能力，建立字母与发音的直觉音感，初步建立自然拼读法的雏形。</w:t>
      </w:r>
    </w:p>
    <w:p w14:paraId="0AF9CF74" w14:textId="5C4CF6E6" w:rsidR="00E41C06" w:rsidRPr="00E41C06" w:rsidRDefault="00E41C06" w:rsidP="00CC4120">
      <w:pPr>
        <w:spacing w:line="360" w:lineRule="auto"/>
        <w:ind w:firstLineChars="200" w:firstLine="480"/>
        <w:rPr>
          <w:rFonts w:ascii="宋体" w:hAnsi="宋体" w:cs="宋体"/>
          <w:sz w:val="24"/>
          <w:szCs w:val="24"/>
        </w:rPr>
      </w:pPr>
      <w:r>
        <w:rPr>
          <w:rFonts w:ascii="宋体" w:hAnsi="宋体" w:cs="宋体" w:hint="eastAsia"/>
          <w:sz w:val="24"/>
          <w:szCs w:val="24"/>
        </w:rPr>
        <w:t>特色课程中的绘本课型，继续延续骨干教师</w:t>
      </w:r>
      <w:r w:rsidRPr="00E41C06">
        <w:rPr>
          <w:rFonts w:ascii="宋体" w:hAnsi="宋体" w:cs="宋体" w:hint="eastAsia"/>
          <w:sz w:val="24"/>
          <w:szCs w:val="24"/>
        </w:rPr>
        <w:t>建构模型</w:t>
      </w:r>
      <w:r>
        <w:rPr>
          <w:rFonts w:ascii="宋体" w:hAnsi="宋体" w:cs="宋体" w:hint="eastAsia"/>
          <w:sz w:val="24"/>
          <w:szCs w:val="24"/>
        </w:rPr>
        <w:t>的阶段，</w:t>
      </w:r>
      <w:r w:rsidR="000C58F7">
        <w:rPr>
          <w:rFonts w:ascii="宋体" w:hAnsi="宋体" w:cs="宋体" w:hint="eastAsia"/>
          <w:sz w:val="24"/>
          <w:szCs w:val="24"/>
        </w:rPr>
        <w:t>在上学期薛小杯中</w:t>
      </w:r>
      <w:r>
        <w:rPr>
          <w:rFonts w:ascii="宋体" w:hAnsi="宋体" w:cs="宋体" w:hint="eastAsia"/>
          <w:sz w:val="24"/>
          <w:szCs w:val="24"/>
        </w:rPr>
        <w:t>，</w:t>
      </w:r>
      <w:r w:rsidR="000C58F7">
        <w:rPr>
          <w:rFonts w:ascii="宋体" w:hAnsi="宋体" w:cs="宋体" w:hint="eastAsia"/>
          <w:sz w:val="24"/>
          <w:szCs w:val="24"/>
        </w:rPr>
        <w:t>许娴、戴秋雅等老师都能利用好</w:t>
      </w:r>
      <w:r>
        <w:rPr>
          <w:rFonts w:ascii="宋体" w:hAnsi="宋体" w:cs="宋体" w:hint="eastAsia"/>
          <w:sz w:val="24"/>
          <w:szCs w:val="24"/>
        </w:rPr>
        <w:t>绘本</w:t>
      </w:r>
      <w:r w:rsidR="000C58F7">
        <w:rPr>
          <w:rFonts w:ascii="宋体" w:hAnsi="宋体" w:cs="宋体" w:hint="eastAsia"/>
          <w:sz w:val="24"/>
          <w:szCs w:val="24"/>
        </w:rPr>
        <w:t>融入课中教学</w:t>
      </w:r>
      <w:r>
        <w:rPr>
          <w:rFonts w:ascii="宋体" w:hAnsi="宋体" w:cs="宋体" w:hint="eastAsia"/>
          <w:sz w:val="24"/>
          <w:szCs w:val="24"/>
        </w:rPr>
        <w:t>，本学期，我们</w:t>
      </w:r>
      <w:r w:rsidRPr="00E41C06">
        <w:rPr>
          <w:rFonts w:ascii="宋体" w:hAnsi="宋体" w:cs="宋体" w:hint="eastAsia"/>
          <w:sz w:val="24"/>
          <w:szCs w:val="24"/>
        </w:rPr>
        <w:t>四到六年级</w:t>
      </w:r>
      <w:r w:rsidR="000C58F7">
        <w:rPr>
          <w:rFonts w:ascii="宋体" w:hAnsi="宋体" w:cs="宋体" w:hint="eastAsia"/>
          <w:sz w:val="24"/>
          <w:szCs w:val="24"/>
        </w:rPr>
        <w:t>将继续</w:t>
      </w:r>
      <w:r w:rsidRPr="00E41C06">
        <w:rPr>
          <w:rFonts w:ascii="宋体" w:hAnsi="宋体" w:cs="宋体" w:hint="eastAsia"/>
          <w:sz w:val="24"/>
          <w:szCs w:val="24"/>
        </w:rPr>
        <w:t>探究绘本</w:t>
      </w:r>
      <w:r w:rsidR="000C58F7">
        <w:rPr>
          <w:rFonts w:ascii="宋体" w:hAnsi="宋体" w:cs="宋体" w:hint="eastAsia"/>
          <w:sz w:val="24"/>
          <w:szCs w:val="24"/>
        </w:rPr>
        <w:t>融入教材教学</w:t>
      </w:r>
      <w:r w:rsidRPr="00E41C06">
        <w:rPr>
          <w:rFonts w:ascii="宋体" w:hAnsi="宋体" w:cs="宋体" w:hint="eastAsia"/>
          <w:sz w:val="24"/>
          <w:szCs w:val="24"/>
        </w:rPr>
        <w:t>，根据绘本内容建构不同的模式，尝试通过绘本提升英语学科的育人价值。</w:t>
      </w:r>
    </w:p>
    <w:p w14:paraId="1EAC3AB1" w14:textId="77777777" w:rsidR="00EC0A2F" w:rsidRPr="00EC0A2F" w:rsidRDefault="00EC0A2F" w:rsidP="00EC0A2F">
      <w:pPr>
        <w:spacing w:line="460" w:lineRule="exact"/>
        <w:ind w:firstLineChars="1440" w:firstLine="3469"/>
        <w:rPr>
          <w:rFonts w:ascii="宋体" w:hAnsi="宋体" w:cs="宋体"/>
          <w:b/>
          <w:sz w:val="24"/>
          <w:szCs w:val="24"/>
        </w:rPr>
      </w:pPr>
      <w:r w:rsidRPr="00EC0A2F">
        <w:rPr>
          <w:rFonts w:ascii="宋体" w:hAnsi="宋体" w:cs="宋体" w:hint="eastAsia"/>
          <w:b/>
          <w:sz w:val="24"/>
          <w:szCs w:val="24"/>
          <w:u w:val="single"/>
        </w:rPr>
        <w:t>三类课程架构</w:t>
      </w:r>
    </w:p>
    <w:tbl>
      <w:tblPr>
        <w:tblpPr w:leftFromText="180" w:rightFromText="180" w:vertAnchor="text" w:horzAnchor="margin" w:tblpY="292"/>
        <w:tblOverlap w:val="never"/>
        <w:tblW w:w="8786" w:type="dxa"/>
        <w:tblLayout w:type="fixed"/>
        <w:tblCellMar>
          <w:left w:w="0" w:type="dxa"/>
          <w:right w:w="0" w:type="dxa"/>
        </w:tblCellMar>
        <w:tblLook w:val="0000" w:firstRow="0" w:lastRow="0" w:firstColumn="0" w:lastColumn="0" w:noHBand="0" w:noVBand="0"/>
      </w:tblPr>
      <w:tblGrid>
        <w:gridCol w:w="1584"/>
        <w:gridCol w:w="1584"/>
        <w:gridCol w:w="708"/>
        <w:gridCol w:w="4910"/>
      </w:tblGrid>
      <w:tr w:rsidR="00EC0A2F" w:rsidRPr="00EC0A2F" w14:paraId="2C7E00CF" w14:textId="77777777" w:rsidTr="00EC0A2F">
        <w:trPr>
          <w:trHeight w:val="488"/>
        </w:trPr>
        <w:tc>
          <w:tcPr>
            <w:tcW w:w="1584" w:type="dxa"/>
            <w:vMerge w:val="restart"/>
            <w:tcBorders>
              <w:top w:val="single" w:sz="8" w:space="0" w:color="000000"/>
              <w:left w:val="single" w:sz="8" w:space="0" w:color="000000"/>
              <w:right w:val="single" w:sz="8" w:space="0" w:color="000000"/>
            </w:tcBorders>
            <w:vAlign w:val="center"/>
          </w:tcPr>
          <w:p w14:paraId="505447CE" w14:textId="77777777" w:rsidR="00EC0A2F" w:rsidRPr="00EC0A2F" w:rsidRDefault="00EC0A2F" w:rsidP="00EC0A2F">
            <w:pPr>
              <w:spacing w:line="460" w:lineRule="exact"/>
              <w:jc w:val="center"/>
              <w:rPr>
                <w:rFonts w:ascii="宋体" w:hAnsi="宋体" w:cs="宋体"/>
                <w:bCs/>
                <w:sz w:val="24"/>
                <w:szCs w:val="24"/>
              </w:rPr>
            </w:pPr>
            <w:r w:rsidRPr="00EC0A2F">
              <w:rPr>
                <w:rFonts w:ascii="宋体" w:hAnsi="宋体" w:cs="宋体" w:hint="eastAsia"/>
                <w:bCs/>
                <w:sz w:val="24"/>
                <w:szCs w:val="24"/>
              </w:rPr>
              <w:t>英</w:t>
            </w:r>
          </w:p>
          <w:p w14:paraId="4C5389D2" w14:textId="77777777" w:rsidR="00EC0A2F" w:rsidRPr="00EC0A2F" w:rsidRDefault="00EC0A2F" w:rsidP="00EC0A2F">
            <w:pPr>
              <w:spacing w:line="460" w:lineRule="exact"/>
              <w:jc w:val="center"/>
              <w:rPr>
                <w:rFonts w:ascii="宋体" w:hAnsi="宋体" w:cs="宋体"/>
                <w:bCs/>
                <w:sz w:val="24"/>
                <w:szCs w:val="24"/>
              </w:rPr>
            </w:pPr>
            <w:r w:rsidRPr="00EC0A2F">
              <w:rPr>
                <w:rFonts w:ascii="宋体" w:hAnsi="宋体" w:cs="宋体" w:hint="eastAsia"/>
                <w:bCs/>
                <w:sz w:val="24"/>
                <w:szCs w:val="24"/>
              </w:rPr>
              <w:t>语</w:t>
            </w:r>
          </w:p>
          <w:p w14:paraId="3BDB0AEA" w14:textId="77777777" w:rsidR="00EC0A2F" w:rsidRPr="00EC0A2F" w:rsidRDefault="00EC0A2F" w:rsidP="00EC0A2F">
            <w:pPr>
              <w:spacing w:line="460" w:lineRule="exact"/>
              <w:jc w:val="center"/>
              <w:rPr>
                <w:rFonts w:ascii="宋体" w:hAnsi="宋体" w:cs="宋体"/>
                <w:bCs/>
                <w:sz w:val="24"/>
                <w:szCs w:val="24"/>
              </w:rPr>
            </w:pPr>
            <w:r w:rsidRPr="00EC0A2F">
              <w:rPr>
                <w:rFonts w:ascii="宋体" w:hAnsi="宋体" w:cs="宋体" w:hint="eastAsia"/>
                <w:bCs/>
                <w:sz w:val="24"/>
                <w:szCs w:val="24"/>
              </w:rPr>
              <w:t>课</w:t>
            </w:r>
          </w:p>
          <w:p w14:paraId="5D3E93BD" w14:textId="77777777" w:rsidR="00EC0A2F" w:rsidRPr="00EC0A2F" w:rsidRDefault="00EC0A2F" w:rsidP="00EC0A2F">
            <w:pPr>
              <w:spacing w:line="460" w:lineRule="exact"/>
              <w:jc w:val="center"/>
              <w:rPr>
                <w:rFonts w:ascii="宋体" w:hAnsi="宋体" w:cs="宋体"/>
                <w:bCs/>
                <w:sz w:val="24"/>
                <w:szCs w:val="24"/>
              </w:rPr>
            </w:pPr>
            <w:r w:rsidRPr="00EC0A2F">
              <w:rPr>
                <w:rFonts w:ascii="宋体" w:hAnsi="宋体" w:cs="宋体" w:hint="eastAsia"/>
                <w:bCs/>
                <w:sz w:val="24"/>
                <w:szCs w:val="24"/>
              </w:rPr>
              <w:t>程</w:t>
            </w:r>
          </w:p>
        </w:tc>
        <w:tc>
          <w:tcPr>
            <w:tcW w:w="15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4B6A69B" w14:textId="77777777" w:rsidR="00EC0A2F" w:rsidRPr="00EC0A2F" w:rsidRDefault="00EC0A2F" w:rsidP="00EC0A2F">
            <w:pPr>
              <w:spacing w:line="460" w:lineRule="exact"/>
              <w:jc w:val="center"/>
              <w:rPr>
                <w:rFonts w:ascii="宋体" w:hAnsi="宋体" w:cs="宋体"/>
                <w:sz w:val="24"/>
                <w:szCs w:val="24"/>
              </w:rPr>
            </w:pPr>
            <w:r w:rsidRPr="00EC0A2F">
              <w:rPr>
                <w:rFonts w:ascii="宋体" w:hAnsi="宋体" w:cs="宋体" w:hint="eastAsia"/>
                <w:bCs/>
                <w:sz w:val="24"/>
                <w:szCs w:val="24"/>
              </w:rPr>
              <w:t>类别</w:t>
            </w:r>
          </w:p>
        </w:tc>
        <w:tc>
          <w:tcPr>
            <w:tcW w:w="70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E226632" w14:textId="77777777" w:rsidR="00EC0A2F" w:rsidRPr="00EC0A2F" w:rsidRDefault="00EC0A2F" w:rsidP="00EC0A2F">
            <w:pPr>
              <w:spacing w:line="460" w:lineRule="exact"/>
              <w:jc w:val="center"/>
              <w:rPr>
                <w:rFonts w:ascii="宋体" w:hAnsi="宋体" w:cs="宋体"/>
                <w:sz w:val="24"/>
                <w:szCs w:val="24"/>
              </w:rPr>
            </w:pPr>
            <w:r w:rsidRPr="00EC0A2F">
              <w:rPr>
                <w:rFonts w:ascii="宋体" w:hAnsi="宋体" w:cs="宋体" w:hint="eastAsia"/>
                <w:bCs/>
                <w:sz w:val="24"/>
                <w:szCs w:val="24"/>
              </w:rPr>
              <w:t>形式</w:t>
            </w:r>
          </w:p>
        </w:tc>
        <w:tc>
          <w:tcPr>
            <w:tcW w:w="49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8B7567D" w14:textId="77777777" w:rsidR="00EC0A2F" w:rsidRPr="00EC0A2F" w:rsidRDefault="00EC0A2F" w:rsidP="00EC0A2F">
            <w:pPr>
              <w:spacing w:line="460" w:lineRule="exact"/>
              <w:jc w:val="center"/>
              <w:rPr>
                <w:rFonts w:ascii="宋体" w:hAnsi="宋体" w:cs="宋体"/>
                <w:sz w:val="24"/>
                <w:szCs w:val="24"/>
              </w:rPr>
            </w:pPr>
            <w:r w:rsidRPr="00EC0A2F">
              <w:rPr>
                <w:rFonts w:ascii="宋体" w:hAnsi="宋体" w:cs="宋体" w:hint="eastAsia"/>
                <w:bCs/>
                <w:sz w:val="24"/>
                <w:szCs w:val="24"/>
              </w:rPr>
              <w:t>内容</w:t>
            </w:r>
          </w:p>
        </w:tc>
      </w:tr>
      <w:tr w:rsidR="00EC0A2F" w:rsidRPr="00EC0A2F" w14:paraId="0E8E549D" w14:textId="77777777" w:rsidTr="00EC0A2F">
        <w:trPr>
          <w:trHeight w:val="610"/>
        </w:trPr>
        <w:tc>
          <w:tcPr>
            <w:tcW w:w="1584" w:type="dxa"/>
            <w:vMerge/>
            <w:tcBorders>
              <w:left w:val="single" w:sz="8" w:space="0" w:color="000000"/>
              <w:right w:val="single" w:sz="8" w:space="0" w:color="000000"/>
            </w:tcBorders>
            <w:vAlign w:val="center"/>
          </w:tcPr>
          <w:p w14:paraId="78F1C15D" w14:textId="77777777" w:rsidR="00EC0A2F" w:rsidRPr="00EC0A2F" w:rsidRDefault="00EC0A2F" w:rsidP="00EC0A2F">
            <w:pPr>
              <w:spacing w:line="460" w:lineRule="exact"/>
              <w:jc w:val="center"/>
              <w:rPr>
                <w:rFonts w:ascii="宋体" w:hAnsi="宋体" w:cs="宋体"/>
                <w:bCs/>
                <w:sz w:val="24"/>
                <w:szCs w:val="24"/>
              </w:rPr>
            </w:pPr>
          </w:p>
        </w:tc>
        <w:tc>
          <w:tcPr>
            <w:tcW w:w="158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D940784" w14:textId="77777777" w:rsidR="00EC0A2F" w:rsidRPr="00EC0A2F" w:rsidRDefault="00EC0A2F" w:rsidP="00EC0A2F">
            <w:pPr>
              <w:spacing w:line="460" w:lineRule="exact"/>
              <w:jc w:val="center"/>
              <w:rPr>
                <w:rFonts w:ascii="宋体" w:hAnsi="宋体" w:cs="宋体"/>
                <w:bCs/>
                <w:sz w:val="24"/>
                <w:szCs w:val="24"/>
              </w:rPr>
            </w:pPr>
            <w:r w:rsidRPr="00EC0A2F">
              <w:rPr>
                <w:rFonts w:ascii="宋体" w:hAnsi="宋体" w:cs="宋体" w:hint="eastAsia"/>
                <w:bCs/>
                <w:sz w:val="24"/>
                <w:szCs w:val="24"/>
              </w:rPr>
              <w:t>基础型</w:t>
            </w:r>
          </w:p>
          <w:p w14:paraId="62F1412C" w14:textId="77777777" w:rsidR="00EC0A2F" w:rsidRPr="00EC0A2F" w:rsidRDefault="00EC0A2F" w:rsidP="00EC0A2F">
            <w:pPr>
              <w:spacing w:line="460" w:lineRule="exact"/>
              <w:jc w:val="center"/>
              <w:rPr>
                <w:rFonts w:ascii="宋体" w:hAnsi="宋体" w:cs="宋体"/>
                <w:bCs/>
                <w:sz w:val="24"/>
                <w:szCs w:val="24"/>
              </w:rPr>
            </w:pPr>
            <w:r w:rsidRPr="00EC0A2F">
              <w:rPr>
                <w:rFonts w:ascii="宋体" w:hAnsi="宋体" w:cs="宋体" w:hint="eastAsia"/>
                <w:bCs/>
                <w:sz w:val="24"/>
                <w:szCs w:val="24"/>
              </w:rPr>
              <w:t>课程</w:t>
            </w:r>
          </w:p>
        </w:tc>
        <w:tc>
          <w:tcPr>
            <w:tcW w:w="70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C5E1651" w14:textId="77777777" w:rsidR="00EC0A2F" w:rsidRPr="00EC0A2F" w:rsidRDefault="00EC0A2F" w:rsidP="00EC0A2F">
            <w:pPr>
              <w:spacing w:line="460" w:lineRule="exact"/>
              <w:jc w:val="center"/>
              <w:rPr>
                <w:rFonts w:ascii="宋体" w:hAnsi="宋体" w:cs="宋体"/>
                <w:sz w:val="24"/>
                <w:szCs w:val="24"/>
              </w:rPr>
            </w:pPr>
            <w:r w:rsidRPr="00EC0A2F">
              <w:rPr>
                <w:rFonts w:ascii="宋体" w:hAnsi="宋体" w:cs="宋体" w:hint="eastAsia"/>
                <w:bCs/>
                <w:sz w:val="24"/>
                <w:szCs w:val="24"/>
              </w:rPr>
              <w:t>必修</w:t>
            </w:r>
          </w:p>
        </w:tc>
        <w:tc>
          <w:tcPr>
            <w:tcW w:w="49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08AF965" w14:textId="77777777" w:rsidR="00EC0A2F" w:rsidRPr="00EC0A2F" w:rsidRDefault="00EC0A2F" w:rsidP="00EC0A2F">
            <w:pPr>
              <w:spacing w:line="460" w:lineRule="exact"/>
              <w:jc w:val="left"/>
              <w:rPr>
                <w:rFonts w:ascii="宋体" w:hAnsi="宋体" w:cs="宋体"/>
                <w:sz w:val="24"/>
                <w:szCs w:val="24"/>
              </w:rPr>
            </w:pPr>
            <w:r w:rsidRPr="00EC0A2F">
              <w:rPr>
                <w:rFonts w:ascii="宋体" w:hAnsi="宋体" w:cs="宋体" w:hint="eastAsia"/>
                <w:sz w:val="24"/>
                <w:szCs w:val="24"/>
              </w:rPr>
              <w:t>义务教育译林版小学英语教科书三上至六上</w:t>
            </w:r>
          </w:p>
        </w:tc>
      </w:tr>
      <w:tr w:rsidR="00EC0A2F" w:rsidRPr="00EC0A2F" w14:paraId="7ADA0E06" w14:textId="77777777" w:rsidTr="00EC0A2F">
        <w:trPr>
          <w:trHeight w:val="232"/>
        </w:trPr>
        <w:tc>
          <w:tcPr>
            <w:tcW w:w="1584" w:type="dxa"/>
            <w:vMerge/>
            <w:tcBorders>
              <w:left w:val="single" w:sz="8" w:space="0" w:color="000000"/>
              <w:right w:val="single" w:sz="8" w:space="0" w:color="000000"/>
            </w:tcBorders>
            <w:vAlign w:val="center"/>
          </w:tcPr>
          <w:p w14:paraId="0550B200" w14:textId="77777777" w:rsidR="00EC0A2F" w:rsidRPr="00EC0A2F" w:rsidRDefault="00EC0A2F" w:rsidP="00EC0A2F">
            <w:pPr>
              <w:spacing w:line="460" w:lineRule="exact"/>
              <w:jc w:val="center"/>
              <w:rPr>
                <w:rFonts w:ascii="宋体" w:hAnsi="宋体" w:cs="宋体"/>
                <w:sz w:val="24"/>
                <w:szCs w:val="24"/>
              </w:rPr>
            </w:pPr>
          </w:p>
        </w:tc>
        <w:tc>
          <w:tcPr>
            <w:tcW w:w="1584" w:type="dxa"/>
            <w:vMerge w:val="restart"/>
            <w:tcBorders>
              <w:left w:val="single" w:sz="8" w:space="0" w:color="000000"/>
              <w:right w:val="single" w:sz="8" w:space="0" w:color="000000"/>
            </w:tcBorders>
            <w:tcMar>
              <w:top w:w="72" w:type="dxa"/>
              <w:left w:w="144" w:type="dxa"/>
              <w:bottom w:w="72" w:type="dxa"/>
              <w:right w:w="144" w:type="dxa"/>
            </w:tcMar>
            <w:vAlign w:val="center"/>
          </w:tcPr>
          <w:p w14:paraId="03C96EDD" w14:textId="77777777" w:rsidR="00EC0A2F" w:rsidRPr="00EC0A2F" w:rsidRDefault="00C531F3" w:rsidP="00EC0A2F">
            <w:pPr>
              <w:spacing w:line="460" w:lineRule="exact"/>
              <w:jc w:val="center"/>
              <w:rPr>
                <w:rFonts w:ascii="宋体" w:hAnsi="宋体" w:cs="宋体"/>
                <w:sz w:val="24"/>
                <w:szCs w:val="24"/>
              </w:rPr>
            </w:pPr>
            <w:r>
              <w:rPr>
                <w:rFonts w:ascii="宋体" w:hAnsi="宋体" w:cs="宋体" w:hint="eastAsia"/>
                <w:sz w:val="24"/>
                <w:szCs w:val="24"/>
              </w:rPr>
              <w:t>拓展性课程</w:t>
            </w:r>
          </w:p>
        </w:tc>
        <w:tc>
          <w:tcPr>
            <w:tcW w:w="708" w:type="dxa"/>
            <w:vMerge w:val="restart"/>
            <w:tcBorders>
              <w:left w:val="single" w:sz="8" w:space="0" w:color="000000"/>
              <w:right w:val="single" w:sz="8" w:space="0" w:color="000000"/>
            </w:tcBorders>
            <w:tcMar>
              <w:top w:w="72" w:type="dxa"/>
              <w:left w:w="144" w:type="dxa"/>
              <w:bottom w:w="72" w:type="dxa"/>
              <w:right w:w="144" w:type="dxa"/>
            </w:tcMar>
            <w:vAlign w:val="center"/>
          </w:tcPr>
          <w:p w14:paraId="61AEC4FD" w14:textId="77777777" w:rsidR="00EC0A2F" w:rsidRPr="00EC0A2F" w:rsidRDefault="00C531F3" w:rsidP="00EC0A2F">
            <w:pPr>
              <w:spacing w:line="460" w:lineRule="exact"/>
              <w:jc w:val="center"/>
              <w:rPr>
                <w:rFonts w:ascii="宋体" w:hAnsi="宋体" w:cs="宋体"/>
                <w:bCs/>
                <w:sz w:val="24"/>
                <w:szCs w:val="24"/>
              </w:rPr>
            </w:pPr>
            <w:r>
              <w:rPr>
                <w:rFonts w:ascii="宋体" w:hAnsi="宋体" w:cs="宋体" w:hint="eastAsia"/>
                <w:bCs/>
                <w:sz w:val="24"/>
                <w:szCs w:val="24"/>
              </w:rPr>
              <w:t>必修</w:t>
            </w:r>
          </w:p>
        </w:tc>
        <w:tc>
          <w:tcPr>
            <w:tcW w:w="49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8C7FA4D" w14:textId="77777777" w:rsidR="00EC0A2F" w:rsidRPr="00EC0A2F" w:rsidRDefault="003D6B79" w:rsidP="00EC0A2F">
            <w:pPr>
              <w:spacing w:line="460" w:lineRule="exact"/>
              <w:jc w:val="left"/>
              <w:rPr>
                <w:sz w:val="24"/>
                <w:szCs w:val="24"/>
              </w:rPr>
            </w:pPr>
            <w:r>
              <w:rPr>
                <w:rFonts w:hint="eastAsia"/>
                <w:sz w:val="24"/>
                <w:szCs w:val="24"/>
              </w:rPr>
              <w:t>一起作业网绘本阅读（</w:t>
            </w:r>
            <w:r>
              <w:rPr>
                <w:rFonts w:hint="eastAsia"/>
                <w:sz w:val="24"/>
                <w:szCs w:val="24"/>
              </w:rPr>
              <w:t>3-6</w:t>
            </w:r>
            <w:r>
              <w:rPr>
                <w:rFonts w:hint="eastAsia"/>
                <w:sz w:val="24"/>
                <w:szCs w:val="24"/>
              </w:rPr>
              <w:t>年级）</w:t>
            </w:r>
          </w:p>
        </w:tc>
      </w:tr>
      <w:tr w:rsidR="00EC0A2F" w:rsidRPr="00EC0A2F" w14:paraId="13740F87" w14:textId="77777777" w:rsidTr="00EC0A2F">
        <w:trPr>
          <w:trHeight w:val="465"/>
        </w:trPr>
        <w:tc>
          <w:tcPr>
            <w:tcW w:w="1584" w:type="dxa"/>
            <w:vMerge/>
            <w:tcBorders>
              <w:left w:val="single" w:sz="8" w:space="0" w:color="000000"/>
              <w:right w:val="single" w:sz="8" w:space="0" w:color="000000"/>
            </w:tcBorders>
            <w:vAlign w:val="center"/>
          </w:tcPr>
          <w:p w14:paraId="1A58E2E9" w14:textId="77777777" w:rsidR="00EC0A2F" w:rsidRPr="00EC0A2F" w:rsidRDefault="00EC0A2F" w:rsidP="00EC0A2F">
            <w:pPr>
              <w:spacing w:line="460" w:lineRule="exact"/>
              <w:jc w:val="center"/>
              <w:rPr>
                <w:rFonts w:ascii="宋体" w:hAnsi="宋体" w:cs="宋体"/>
                <w:sz w:val="24"/>
                <w:szCs w:val="24"/>
              </w:rPr>
            </w:pPr>
          </w:p>
        </w:tc>
        <w:tc>
          <w:tcPr>
            <w:tcW w:w="1584" w:type="dxa"/>
            <w:vMerge/>
            <w:tcBorders>
              <w:left w:val="single" w:sz="8" w:space="0" w:color="000000"/>
              <w:right w:val="single" w:sz="8" w:space="0" w:color="000000"/>
            </w:tcBorders>
            <w:tcMar>
              <w:top w:w="72" w:type="dxa"/>
              <w:left w:w="144" w:type="dxa"/>
              <w:bottom w:w="72" w:type="dxa"/>
              <w:right w:w="144" w:type="dxa"/>
            </w:tcMar>
            <w:vAlign w:val="center"/>
          </w:tcPr>
          <w:p w14:paraId="5F05B951" w14:textId="77777777" w:rsidR="00EC0A2F" w:rsidRPr="00EC0A2F" w:rsidRDefault="00EC0A2F" w:rsidP="00EC0A2F">
            <w:pPr>
              <w:spacing w:line="460" w:lineRule="exact"/>
              <w:jc w:val="center"/>
              <w:rPr>
                <w:rFonts w:ascii="宋体" w:hAnsi="宋体" w:cs="宋体"/>
                <w:sz w:val="24"/>
                <w:szCs w:val="24"/>
              </w:rPr>
            </w:pPr>
          </w:p>
        </w:tc>
        <w:tc>
          <w:tcPr>
            <w:tcW w:w="708" w:type="dxa"/>
            <w:vMerge/>
            <w:tcBorders>
              <w:left w:val="single" w:sz="8" w:space="0" w:color="000000"/>
              <w:right w:val="single" w:sz="8" w:space="0" w:color="000000"/>
            </w:tcBorders>
            <w:tcMar>
              <w:top w:w="72" w:type="dxa"/>
              <w:left w:w="144" w:type="dxa"/>
              <w:bottom w:w="72" w:type="dxa"/>
              <w:right w:w="144" w:type="dxa"/>
            </w:tcMar>
            <w:vAlign w:val="center"/>
          </w:tcPr>
          <w:p w14:paraId="79A34CDC" w14:textId="77777777" w:rsidR="00EC0A2F" w:rsidRPr="00EC0A2F" w:rsidRDefault="00EC0A2F" w:rsidP="00EC0A2F">
            <w:pPr>
              <w:spacing w:line="460" w:lineRule="exact"/>
              <w:jc w:val="center"/>
              <w:rPr>
                <w:rFonts w:ascii="宋体" w:hAnsi="宋体" w:cs="宋体"/>
                <w:sz w:val="24"/>
                <w:szCs w:val="24"/>
              </w:rPr>
            </w:pPr>
          </w:p>
        </w:tc>
        <w:tc>
          <w:tcPr>
            <w:tcW w:w="49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8C89E78" w14:textId="77777777" w:rsidR="00EC0A2F" w:rsidRPr="00EC0A2F" w:rsidRDefault="00EC0A2F" w:rsidP="00EC0A2F">
            <w:pPr>
              <w:spacing w:line="460" w:lineRule="exact"/>
              <w:jc w:val="left"/>
              <w:rPr>
                <w:rFonts w:ascii="宋体" w:hAnsi="宋体" w:cs="宋体"/>
                <w:sz w:val="24"/>
                <w:szCs w:val="24"/>
              </w:rPr>
            </w:pPr>
            <w:r w:rsidRPr="00EC0A2F">
              <w:rPr>
                <w:rFonts w:hint="eastAsia"/>
                <w:sz w:val="24"/>
                <w:szCs w:val="24"/>
              </w:rPr>
              <w:t>Oxford  Story Tree</w:t>
            </w:r>
            <w:r w:rsidR="003D6B79">
              <w:rPr>
                <w:rFonts w:hint="eastAsia"/>
                <w:sz w:val="24"/>
                <w:szCs w:val="24"/>
              </w:rPr>
              <w:t>（牛津树系列绘本）漂流阅读</w:t>
            </w:r>
            <w:r w:rsidRPr="00EC0A2F">
              <w:rPr>
                <w:sz w:val="24"/>
                <w:szCs w:val="24"/>
              </w:rPr>
              <w:t xml:space="preserve"> </w:t>
            </w:r>
            <w:r w:rsidR="00B71C0B">
              <w:rPr>
                <w:sz w:val="24"/>
                <w:szCs w:val="24"/>
              </w:rPr>
              <w:t>Level</w:t>
            </w:r>
            <w:r w:rsidR="00B71C0B">
              <w:rPr>
                <w:rFonts w:hint="eastAsia"/>
                <w:sz w:val="24"/>
                <w:szCs w:val="24"/>
              </w:rPr>
              <w:t>3</w:t>
            </w:r>
            <w:r w:rsidR="00B71C0B">
              <w:rPr>
                <w:sz w:val="24"/>
                <w:szCs w:val="24"/>
              </w:rPr>
              <w:t>/Level</w:t>
            </w:r>
            <w:r w:rsidR="00B71C0B">
              <w:rPr>
                <w:rFonts w:hint="eastAsia"/>
                <w:sz w:val="24"/>
                <w:szCs w:val="24"/>
              </w:rPr>
              <w:t>4</w:t>
            </w:r>
            <w:r w:rsidR="00B71C0B">
              <w:rPr>
                <w:sz w:val="24"/>
                <w:szCs w:val="24"/>
              </w:rPr>
              <w:t>/Level</w:t>
            </w:r>
            <w:r w:rsidR="00B71C0B">
              <w:rPr>
                <w:rFonts w:hint="eastAsia"/>
                <w:sz w:val="24"/>
                <w:szCs w:val="24"/>
              </w:rPr>
              <w:t>5</w:t>
            </w:r>
            <w:r w:rsidRPr="00EC0A2F">
              <w:rPr>
                <w:sz w:val="24"/>
                <w:szCs w:val="24"/>
              </w:rPr>
              <w:t xml:space="preserve">/ </w:t>
            </w:r>
          </w:p>
        </w:tc>
      </w:tr>
      <w:tr w:rsidR="00EC0A2F" w:rsidRPr="00EC0A2F" w14:paraId="1B5B67B9" w14:textId="77777777" w:rsidTr="00EC0A2F">
        <w:trPr>
          <w:trHeight w:val="197"/>
        </w:trPr>
        <w:tc>
          <w:tcPr>
            <w:tcW w:w="1584" w:type="dxa"/>
            <w:vMerge/>
            <w:tcBorders>
              <w:left w:val="single" w:sz="8" w:space="0" w:color="000000"/>
              <w:right w:val="single" w:sz="8" w:space="0" w:color="000000"/>
            </w:tcBorders>
            <w:vAlign w:val="center"/>
          </w:tcPr>
          <w:p w14:paraId="66846EC7" w14:textId="77777777" w:rsidR="00EC0A2F" w:rsidRPr="00EC0A2F" w:rsidRDefault="00EC0A2F" w:rsidP="00EC0A2F">
            <w:pPr>
              <w:spacing w:line="460" w:lineRule="exact"/>
              <w:jc w:val="center"/>
              <w:rPr>
                <w:rFonts w:ascii="宋体" w:hAnsi="宋体" w:cs="宋体"/>
                <w:sz w:val="24"/>
                <w:szCs w:val="24"/>
              </w:rPr>
            </w:pPr>
          </w:p>
        </w:tc>
        <w:tc>
          <w:tcPr>
            <w:tcW w:w="1584" w:type="dxa"/>
            <w:vMerge w:val="restart"/>
            <w:tcBorders>
              <w:top w:val="single" w:sz="8" w:space="0" w:color="000000"/>
              <w:left w:val="single" w:sz="8" w:space="0" w:color="000000"/>
              <w:right w:val="single" w:sz="8" w:space="0" w:color="000000"/>
            </w:tcBorders>
            <w:vAlign w:val="center"/>
          </w:tcPr>
          <w:p w14:paraId="019AC61A" w14:textId="77777777" w:rsidR="00EC0A2F" w:rsidRPr="00EC0A2F" w:rsidRDefault="00EC0A2F" w:rsidP="00EC0A2F">
            <w:pPr>
              <w:spacing w:line="460" w:lineRule="exact"/>
              <w:jc w:val="center"/>
              <w:rPr>
                <w:rFonts w:ascii="宋体" w:hAnsi="宋体" w:cs="宋体"/>
                <w:sz w:val="24"/>
                <w:szCs w:val="24"/>
              </w:rPr>
            </w:pPr>
            <w:r w:rsidRPr="00EC0A2F">
              <w:rPr>
                <w:rFonts w:ascii="宋体" w:hAnsi="宋体" w:cs="宋体" w:hint="eastAsia"/>
                <w:sz w:val="24"/>
                <w:szCs w:val="24"/>
              </w:rPr>
              <w:t>特色型</w:t>
            </w:r>
          </w:p>
          <w:p w14:paraId="29AE85F3" w14:textId="77777777" w:rsidR="00EC0A2F" w:rsidRPr="00EC0A2F" w:rsidRDefault="00EC0A2F" w:rsidP="00BD29A8">
            <w:pPr>
              <w:spacing w:line="460" w:lineRule="exact"/>
              <w:ind w:firstLineChars="200" w:firstLine="480"/>
              <w:rPr>
                <w:rFonts w:ascii="宋体" w:hAnsi="宋体" w:cs="宋体"/>
                <w:sz w:val="24"/>
                <w:szCs w:val="24"/>
              </w:rPr>
            </w:pPr>
            <w:r w:rsidRPr="00EC0A2F">
              <w:rPr>
                <w:rFonts w:ascii="宋体" w:hAnsi="宋体" w:cs="宋体" w:hint="eastAsia"/>
                <w:sz w:val="24"/>
                <w:szCs w:val="24"/>
              </w:rPr>
              <w:t>课程</w:t>
            </w:r>
          </w:p>
        </w:tc>
        <w:tc>
          <w:tcPr>
            <w:tcW w:w="708" w:type="dxa"/>
            <w:vMerge w:val="restart"/>
            <w:tcBorders>
              <w:top w:val="single" w:sz="8" w:space="0" w:color="000000"/>
              <w:left w:val="single" w:sz="8" w:space="0" w:color="000000"/>
              <w:right w:val="single" w:sz="8" w:space="0" w:color="000000"/>
            </w:tcBorders>
            <w:tcMar>
              <w:top w:w="72" w:type="dxa"/>
              <w:left w:w="144" w:type="dxa"/>
              <w:bottom w:w="72" w:type="dxa"/>
              <w:right w:w="144" w:type="dxa"/>
            </w:tcMar>
            <w:vAlign w:val="center"/>
          </w:tcPr>
          <w:p w14:paraId="27557F17" w14:textId="77777777" w:rsidR="00EC0A2F" w:rsidRPr="00EC0A2F" w:rsidRDefault="00EC0A2F" w:rsidP="00EC0A2F">
            <w:pPr>
              <w:spacing w:line="460" w:lineRule="exact"/>
              <w:jc w:val="center"/>
              <w:rPr>
                <w:rFonts w:ascii="宋体" w:hAnsi="宋体" w:cs="宋体"/>
                <w:sz w:val="24"/>
                <w:szCs w:val="24"/>
              </w:rPr>
            </w:pPr>
            <w:r w:rsidRPr="00EC0A2F">
              <w:rPr>
                <w:rFonts w:ascii="宋体" w:hAnsi="宋体" w:cs="宋体" w:hint="eastAsia"/>
                <w:bCs/>
                <w:sz w:val="24"/>
                <w:szCs w:val="24"/>
              </w:rPr>
              <w:t>选修</w:t>
            </w:r>
          </w:p>
        </w:tc>
        <w:tc>
          <w:tcPr>
            <w:tcW w:w="49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5F96319" w14:textId="77777777" w:rsidR="00EC0A2F" w:rsidRPr="00EC0A2F" w:rsidRDefault="008308D3" w:rsidP="00EC0A2F">
            <w:pPr>
              <w:spacing w:line="460" w:lineRule="exact"/>
              <w:jc w:val="left"/>
              <w:rPr>
                <w:rFonts w:ascii="宋体" w:hAnsi="宋体" w:cs="宋体"/>
                <w:sz w:val="24"/>
                <w:szCs w:val="24"/>
              </w:rPr>
            </w:pPr>
            <w:r>
              <w:rPr>
                <w:rFonts w:ascii="宋体" w:hAnsi="宋体" w:cs="宋体"/>
                <w:sz w:val="24"/>
                <w:szCs w:val="24"/>
              </w:rPr>
              <w:t xml:space="preserve">Phonics </w:t>
            </w:r>
            <w:r>
              <w:rPr>
                <w:rFonts w:ascii="宋体" w:hAnsi="宋体" w:cs="宋体" w:hint="eastAsia"/>
                <w:sz w:val="24"/>
                <w:szCs w:val="24"/>
              </w:rPr>
              <w:t>自然拼读法校本课程选修（中年段）</w:t>
            </w:r>
          </w:p>
        </w:tc>
      </w:tr>
      <w:tr w:rsidR="00EC0A2F" w:rsidRPr="00EC0A2F" w14:paraId="72E8DB65" w14:textId="77777777" w:rsidTr="00EC0A2F">
        <w:trPr>
          <w:trHeight w:val="197"/>
        </w:trPr>
        <w:tc>
          <w:tcPr>
            <w:tcW w:w="1584" w:type="dxa"/>
            <w:vMerge/>
            <w:tcBorders>
              <w:left w:val="single" w:sz="8" w:space="0" w:color="000000"/>
              <w:bottom w:val="single" w:sz="8" w:space="0" w:color="000000"/>
              <w:right w:val="single" w:sz="8" w:space="0" w:color="000000"/>
            </w:tcBorders>
            <w:vAlign w:val="center"/>
          </w:tcPr>
          <w:p w14:paraId="1CA6F7CB" w14:textId="77777777" w:rsidR="00EC0A2F" w:rsidRPr="00EC0A2F" w:rsidRDefault="00EC0A2F" w:rsidP="00EC0A2F">
            <w:pPr>
              <w:spacing w:line="460" w:lineRule="exact"/>
              <w:jc w:val="center"/>
              <w:rPr>
                <w:rFonts w:ascii="宋体" w:hAnsi="宋体" w:cs="宋体"/>
                <w:sz w:val="24"/>
                <w:szCs w:val="24"/>
              </w:rPr>
            </w:pPr>
          </w:p>
        </w:tc>
        <w:tc>
          <w:tcPr>
            <w:tcW w:w="1584" w:type="dxa"/>
            <w:vMerge/>
            <w:tcBorders>
              <w:left w:val="single" w:sz="8" w:space="0" w:color="000000"/>
              <w:bottom w:val="single" w:sz="8" w:space="0" w:color="000000"/>
              <w:right w:val="single" w:sz="8" w:space="0" w:color="000000"/>
            </w:tcBorders>
            <w:vAlign w:val="center"/>
          </w:tcPr>
          <w:p w14:paraId="4C7CDED4" w14:textId="77777777" w:rsidR="00EC0A2F" w:rsidRPr="00EC0A2F" w:rsidRDefault="00EC0A2F" w:rsidP="00EC0A2F">
            <w:pPr>
              <w:spacing w:line="460" w:lineRule="exact"/>
              <w:jc w:val="center"/>
              <w:rPr>
                <w:rFonts w:ascii="宋体" w:hAnsi="宋体" w:cs="宋体"/>
                <w:sz w:val="24"/>
                <w:szCs w:val="24"/>
              </w:rPr>
            </w:pPr>
          </w:p>
        </w:tc>
        <w:tc>
          <w:tcPr>
            <w:tcW w:w="708" w:type="dxa"/>
            <w:vMerge/>
            <w:tcBorders>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D7D566C" w14:textId="77777777" w:rsidR="00EC0A2F" w:rsidRPr="00EC0A2F" w:rsidRDefault="00EC0A2F" w:rsidP="00EC0A2F">
            <w:pPr>
              <w:spacing w:line="460" w:lineRule="exact"/>
              <w:jc w:val="center"/>
              <w:rPr>
                <w:rFonts w:ascii="宋体" w:hAnsi="宋体" w:cs="宋体"/>
                <w:sz w:val="24"/>
                <w:szCs w:val="24"/>
              </w:rPr>
            </w:pPr>
          </w:p>
        </w:tc>
        <w:tc>
          <w:tcPr>
            <w:tcW w:w="49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C6968DD" w14:textId="77777777" w:rsidR="00EC0A2F" w:rsidRPr="00EC0A2F" w:rsidRDefault="008308D3" w:rsidP="00EC0A2F">
            <w:pPr>
              <w:spacing w:line="460" w:lineRule="exact"/>
              <w:jc w:val="left"/>
              <w:rPr>
                <w:rFonts w:ascii="宋体" w:hAnsi="宋体" w:cs="宋体"/>
                <w:sz w:val="24"/>
                <w:szCs w:val="24"/>
              </w:rPr>
            </w:pPr>
            <w:r>
              <w:rPr>
                <w:rFonts w:ascii="宋体" w:hAnsi="宋体" w:cs="宋体" w:hint="eastAsia"/>
                <w:sz w:val="24"/>
                <w:szCs w:val="24"/>
              </w:rPr>
              <w:t>跟上兔子系列英语阅读课程</w:t>
            </w:r>
            <w:r w:rsidR="001F1B8A">
              <w:rPr>
                <w:rFonts w:ascii="宋体" w:hAnsi="宋体" w:cs="宋体" w:hint="eastAsia"/>
                <w:sz w:val="24"/>
                <w:szCs w:val="24"/>
              </w:rPr>
              <w:t>，中小学牛津英</w:t>
            </w:r>
            <w:r w:rsidR="001F1B8A">
              <w:rPr>
                <w:rFonts w:ascii="宋体" w:hAnsi="宋体" w:cs="宋体" w:hint="eastAsia"/>
                <w:sz w:val="24"/>
                <w:szCs w:val="24"/>
              </w:rPr>
              <w:lastRenderedPageBreak/>
              <w:t>语网资源选上</w:t>
            </w:r>
            <w:r>
              <w:rPr>
                <w:rFonts w:ascii="宋体" w:hAnsi="宋体" w:cs="宋体" w:hint="eastAsia"/>
                <w:sz w:val="24"/>
                <w:szCs w:val="24"/>
              </w:rPr>
              <w:t>（高年段）</w:t>
            </w:r>
          </w:p>
        </w:tc>
      </w:tr>
    </w:tbl>
    <w:p w14:paraId="286C7626" w14:textId="77777777" w:rsidR="00BD29A8" w:rsidRDefault="00BD29A8" w:rsidP="00EC0A2F">
      <w:pPr>
        <w:spacing w:line="460" w:lineRule="exact"/>
        <w:jc w:val="left"/>
        <w:rPr>
          <w:rFonts w:ascii="宋体" w:hAnsi="宋体" w:cs="宋体"/>
          <w:b/>
          <w:bCs/>
          <w:sz w:val="24"/>
          <w:szCs w:val="24"/>
        </w:rPr>
      </w:pPr>
    </w:p>
    <w:p w14:paraId="63FD4FCB" w14:textId="77777777" w:rsidR="00EC0A2F" w:rsidRPr="00EC0A2F" w:rsidRDefault="00EC0A2F" w:rsidP="00EC0A2F">
      <w:pPr>
        <w:spacing w:line="460" w:lineRule="exact"/>
        <w:jc w:val="left"/>
        <w:rPr>
          <w:rFonts w:ascii="宋体" w:hAnsi="宋体" w:cs="宋体"/>
          <w:b/>
          <w:bCs/>
          <w:sz w:val="24"/>
          <w:szCs w:val="24"/>
        </w:rPr>
      </w:pPr>
      <w:r w:rsidRPr="00EC0A2F">
        <w:rPr>
          <w:rFonts w:ascii="宋体" w:hAnsi="宋体" w:cs="宋体" w:hint="eastAsia"/>
          <w:b/>
          <w:bCs/>
          <w:sz w:val="24"/>
          <w:szCs w:val="24"/>
        </w:rPr>
        <w:t>（二）优化过程管理、提升研究效度</w:t>
      </w:r>
    </w:p>
    <w:p w14:paraId="07EAFD3C" w14:textId="77777777" w:rsidR="00EC0A2F" w:rsidRPr="00EC0A2F" w:rsidRDefault="00EC0A2F" w:rsidP="00EC0A2F">
      <w:pPr>
        <w:spacing w:line="460" w:lineRule="exact"/>
        <w:ind w:firstLineChars="200" w:firstLine="482"/>
        <w:rPr>
          <w:b/>
          <w:sz w:val="24"/>
          <w:szCs w:val="24"/>
        </w:rPr>
      </w:pPr>
      <w:r w:rsidRPr="00EC0A2F">
        <w:rPr>
          <w:rFonts w:hint="eastAsia"/>
          <w:b/>
          <w:sz w:val="24"/>
          <w:szCs w:val="24"/>
        </w:rPr>
        <w:t>1</w:t>
      </w:r>
      <w:r w:rsidRPr="00EC0A2F">
        <w:rPr>
          <w:rFonts w:hint="eastAsia"/>
          <w:b/>
          <w:sz w:val="24"/>
          <w:szCs w:val="24"/>
        </w:rPr>
        <w:t>、</w:t>
      </w:r>
      <w:r w:rsidRPr="00EC0A2F">
        <w:rPr>
          <w:rFonts w:hint="eastAsia"/>
          <w:b/>
          <w:sz w:val="24"/>
          <w:szCs w:val="24"/>
        </w:rPr>
        <w:t xml:space="preserve"> </w:t>
      </w:r>
      <w:r w:rsidRPr="00EC0A2F">
        <w:rPr>
          <w:rFonts w:hint="eastAsia"/>
          <w:b/>
          <w:sz w:val="24"/>
          <w:szCs w:val="24"/>
        </w:rPr>
        <w:t>细化学科常规，夯实制度建设。</w:t>
      </w:r>
    </w:p>
    <w:p w14:paraId="5D019C25" w14:textId="5F634966" w:rsidR="00EC0A2F" w:rsidRPr="008308D3" w:rsidRDefault="00EC0A2F" w:rsidP="008308D3">
      <w:pPr>
        <w:spacing w:line="460" w:lineRule="exact"/>
        <w:rPr>
          <w:rFonts w:ascii="宋体" w:hAnsi="宋体" w:cs="宋体"/>
          <w:color w:val="000000"/>
          <w:kern w:val="0"/>
          <w:sz w:val="24"/>
          <w:szCs w:val="24"/>
        </w:rPr>
      </w:pPr>
      <w:r w:rsidRPr="00EC0A2F">
        <w:rPr>
          <w:rFonts w:hint="eastAsia"/>
          <w:b/>
          <w:sz w:val="24"/>
          <w:szCs w:val="24"/>
        </w:rPr>
        <w:t xml:space="preserve">    </w:t>
      </w:r>
      <w:r w:rsidR="000C58F7">
        <w:rPr>
          <w:rFonts w:hint="eastAsia"/>
          <w:sz w:val="24"/>
          <w:szCs w:val="24"/>
        </w:rPr>
        <w:t>秋</w:t>
      </w:r>
      <w:r w:rsidRPr="00EC0A2F">
        <w:rPr>
          <w:rFonts w:hint="eastAsia"/>
          <w:sz w:val="24"/>
          <w:szCs w:val="24"/>
        </w:rPr>
        <w:t>学期，新进</w:t>
      </w:r>
      <w:r w:rsidR="000C58F7">
        <w:rPr>
          <w:rFonts w:hint="eastAsia"/>
          <w:sz w:val="24"/>
          <w:szCs w:val="24"/>
        </w:rPr>
        <w:t>一名在编老师，一</w:t>
      </w:r>
      <w:r w:rsidRPr="00EC0A2F">
        <w:rPr>
          <w:rFonts w:hint="eastAsia"/>
          <w:sz w:val="24"/>
          <w:szCs w:val="24"/>
        </w:rPr>
        <w:t>名聘用制老师和</w:t>
      </w:r>
      <w:r w:rsidR="000C58F7">
        <w:rPr>
          <w:rFonts w:hint="eastAsia"/>
          <w:sz w:val="24"/>
          <w:szCs w:val="24"/>
        </w:rPr>
        <w:t>一</w:t>
      </w:r>
      <w:r w:rsidRPr="00EC0A2F">
        <w:rPr>
          <w:rFonts w:hint="eastAsia"/>
          <w:sz w:val="24"/>
          <w:szCs w:val="24"/>
        </w:rPr>
        <w:t>名代课教师。</w:t>
      </w:r>
      <w:r w:rsidR="000C58F7">
        <w:rPr>
          <w:rFonts w:hint="eastAsia"/>
          <w:sz w:val="24"/>
          <w:szCs w:val="24"/>
        </w:rPr>
        <w:t>整个暑假，由于疫情，目前未得到暑假集中培训新老师的通知，如暑假没有集中培训，学科组将在开学前的期初会议后，集中对新老师进行常规培训。尤其是</w:t>
      </w:r>
      <w:r w:rsidRPr="00EC0A2F">
        <w:rPr>
          <w:rFonts w:hint="eastAsia"/>
          <w:sz w:val="24"/>
          <w:szCs w:val="24"/>
        </w:rPr>
        <w:t>开学初的第一个礼拜的在学科组会议中，</w:t>
      </w:r>
      <w:r w:rsidRPr="00EC0A2F">
        <w:rPr>
          <w:rFonts w:ascii="宋体" w:hAnsi="宋体" w:cs="宋体" w:hint="eastAsia"/>
          <w:color w:val="000000"/>
          <w:kern w:val="0"/>
          <w:sz w:val="24"/>
          <w:szCs w:val="24"/>
        </w:rPr>
        <w:t>重温学科常规，</w:t>
      </w:r>
      <w:r w:rsidR="000C58F7">
        <w:rPr>
          <w:rFonts w:ascii="宋体" w:hAnsi="宋体" w:cs="宋体" w:hint="eastAsia"/>
          <w:color w:val="000000"/>
          <w:kern w:val="0"/>
          <w:sz w:val="24"/>
          <w:szCs w:val="24"/>
        </w:rPr>
        <w:t>尤其是今年双减文件的出台，英语组将</w:t>
      </w:r>
      <w:r w:rsidRPr="00EC0A2F">
        <w:rPr>
          <w:rFonts w:ascii="宋体" w:hAnsi="宋体" w:cs="宋体" w:hint="eastAsia"/>
          <w:color w:val="000000"/>
          <w:kern w:val="0"/>
          <w:sz w:val="24"/>
          <w:szCs w:val="24"/>
        </w:rPr>
        <w:t>进一步规范师生的常规管理，</w:t>
      </w:r>
      <w:r w:rsidR="000C58F7">
        <w:rPr>
          <w:rFonts w:ascii="宋体" w:hAnsi="宋体" w:cs="宋体" w:hint="eastAsia"/>
          <w:color w:val="000000"/>
          <w:kern w:val="0"/>
          <w:sz w:val="24"/>
          <w:szCs w:val="24"/>
        </w:rPr>
        <w:t>尤其是作业的规范管理、</w:t>
      </w:r>
      <w:r w:rsidRPr="00EC0A2F">
        <w:rPr>
          <w:rFonts w:ascii="宋体" w:hAnsi="宋体" w:cs="宋体" w:hint="eastAsia"/>
          <w:color w:val="000000"/>
          <w:kern w:val="0"/>
          <w:sz w:val="24"/>
          <w:szCs w:val="24"/>
        </w:rPr>
        <w:t>作业的批改度等问题进行进一步强调。提前打好预防针，把问题纳入月考核中，特别是对教案的二度修改上，注重对班级进行个性化的设计，学困生补差计划列入教案中</w:t>
      </w:r>
      <w:r w:rsidR="008308D3">
        <w:rPr>
          <w:rFonts w:ascii="宋体" w:hAnsi="宋体" w:cs="宋体" w:hint="eastAsia"/>
          <w:color w:val="000000"/>
          <w:kern w:val="0"/>
          <w:sz w:val="24"/>
          <w:szCs w:val="24"/>
        </w:rPr>
        <w:t>。</w:t>
      </w:r>
      <w:r w:rsidR="000C58F7">
        <w:rPr>
          <w:rFonts w:ascii="宋体" w:hAnsi="宋体" w:cs="宋体" w:hint="eastAsia"/>
          <w:color w:val="000000"/>
          <w:kern w:val="0"/>
          <w:sz w:val="24"/>
          <w:szCs w:val="24"/>
        </w:rPr>
        <w:t>上</w:t>
      </w:r>
      <w:r w:rsidR="008308D3">
        <w:rPr>
          <w:rFonts w:ascii="宋体" w:hAnsi="宋体" w:cs="宋体" w:hint="eastAsia"/>
          <w:color w:val="000000"/>
          <w:kern w:val="0"/>
          <w:sz w:val="24"/>
          <w:szCs w:val="24"/>
        </w:rPr>
        <w:t>学期末有些班级之间的差异还非常大，</w:t>
      </w:r>
      <w:r w:rsidRPr="00EC0A2F">
        <w:rPr>
          <w:rFonts w:ascii="宋体" w:hAnsi="宋体" w:cs="宋体" w:hint="eastAsia"/>
          <w:color w:val="000000"/>
          <w:kern w:val="0"/>
          <w:sz w:val="24"/>
          <w:szCs w:val="24"/>
        </w:rPr>
        <w:t>各老师可以建立自己班级的学困生档案，进行跟踪补差，同时注重课后反思和重建建议。分为：教学亮点、问题诊断、改进策略三个板块组成。</w:t>
      </w:r>
    </w:p>
    <w:p w14:paraId="21D01DDF" w14:textId="77777777" w:rsidR="00EC0A2F" w:rsidRPr="00EC0A2F" w:rsidRDefault="00EC0A2F" w:rsidP="00EC0A2F">
      <w:pPr>
        <w:spacing w:line="460" w:lineRule="exact"/>
        <w:ind w:firstLineChars="200" w:firstLine="482"/>
        <w:rPr>
          <w:b/>
          <w:sz w:val="24"/>
          <w:szCs w:val="24"/>
        </w:rPr>
      </w:pPr>
      <w:r w:rsidRPr="00EC0A2F">
        <w:rPr>
          <w:rFonts w:hint="eastAsia"/>
          <w:b/>
          <w:sz w:val="24"/>
          <w:szCs w:val="24"/>
        </w:rPr>
        <w:t>2</w:t>
      </w:r>
      <w:r w:rsidRPr="00EC0A2F">
        <w:rPr>
          <w:rFonts w:hint="eastAsia"/>
          <w:b/>
          <w:sz w:val="24"/>
          <w:szCs w:val="24"/>
        </w:rPr>
        <w:t>、完善活动机制，放大研究价值。</w:t>
      </w:r>
    </w:p>
    <w:p w14:paraId="4816B31A" w14:textId="77777777" w:rsidR="00EC0A2F" w:rsidRPr="00EC0A2F" w:rsidRDefault="00EC0A2F" w:rsidP="00EC0A2F">
      <w:pPr>
        <w:spacing w:line="460" w:lineRule="exact"/>
        <w:ind w:firstLineChars="200" w:firstLine="480"/>
        <w:rPr>
          <w:rFonts w:ascii="宋体" w:hAnsi="宋体" w:cs="Tahoma"/>
          <w:bCs/>
          <w:kern w:val="36"/>
          <w:sz w:val="24"/>
          <w:szCs w:val="24"/>
        </w:rPr>
      </w:pPr>
      <w:r w:rsidRPr="00EC0A2F">
        <w:rPr>
          <w:rFonts w:ascii="宋体" w:hAnsi="宋体" w:cs="Tahoma" w:hint="eastAsia"/>
          <w:bCs/>
          <w:kern w:val="36"/>
          <w:sz w:val="24"/>
          <w:szCs w:val="24"/>
        </w:rPr>
        <w:t>英语组将全面推进“双循环”教研机制。单周以教研组集体备课的的单元整体设计教学研讨为主线，以教研组的力量共同推进单元整体设计的实践研究，对每个模块的内容、目标、教学策略进行梳理，并结合学生“听说读写”四技的发展现状、年级目标和培养策略，形成新的单元知识梳理点，特别是拓展一方面，单词、词组、语法、文化等方面做到全面优化补充。（例如：</w:t>
      </w:r>
      <w:r w:rsidRPr="00EC0A2F">
        <w:rPr>
          <w:rFonts w:ascii="宋体" w:hAnsi="宋体" w:cs="宋体" w:hint="eastAsia"/>
          <w:color w:val="000000"/>
          <w:kern w:val="0"/>
          <w:sz w:val="24"/>
          <w:szCs w:val="24"/>
        </w:rPr>
        <w:t>整体情境的巧妙创设，基于学情的文本再构，关注学生的思维培养，富有童趣的绘本拓展，视听媒体的合理运用等方面需要在原有基础上不断充实更新）双周的教研课，在单周集体备课成稿的基础上，进行教研组或学科组内进行专题化课堂研究。</w:t>
      </w:r>
    </w:p>
    <w:p w14:paraId="29E1C40A" w14:textId="77777777" w:rsidR="00EC0A2F" w:rsidRPr="00EC0A2F" w:rsidRDefault="00EC0A2F" w:rsidP="00EC0A2F">
      <w:pPr>
        <w:spacing w:line="460" w:lineRule="exact"/>
        <w:ind w:firstLineChars="200" w:firstLine="480"/>
        <w:rPr>
          <w:rFonts w:ascii="宋体" w:hAnsi="宋体"/>
          <w:sz w:val="24"/>
          <w:szCs w:val="24"/>
        </w:rPr>
      </w:pPr>
      <w:r w:rsidRPr="00EC0A2F">
        <w:rPr>
          <w:rFonts w:hint="eastAsia"/>
          <w:sz w:val="24"/>
          <w:szCs w:val="24"/>
        </w:rPr>
        <w:t>每次教研</w:t>
      </w:r>
      <w:r w:rsidRPr="00EC0A2F">
        <w:rPr>
          <w:rFonts w:ascii="宋体" w:hAnsi="宋体" w:hint="eastAsia"/>
          <w:sz w:val="24"/>
          <w:szCs w:val="24"/>
        </w:rPr>
        <w:t>活动前有策划（提前告知时间、地点、内容、形式等），中有过程推进（</w:t>
      </w:r>
      <w:r w:rsidRPr="00EC0A2F">
        <w:rPr>
          <w:rFonts w:ascii="宋体" w:hAnsi="宋体" w:hint="eastAsia"/>
          <w:color w:val="000000"/>
          <w:sz w:val="24"/>
          <w:szCs w:val="24"/>
        </w:rPr>
        <w:t>每次教研活动</w:t>
      </w:r>
      <w:r w:rsidRPr="00EC0A2F">
        <w:rPr>
          <w:rFonts w:ascii="宋体" w:hAnsi="宋体" w:hint="eastAsia"/>
          <w:sz w:val="24"/>
          <w:szCs w:val="24"/>
        </w:rPr>
        <w:t>有主持人、</w:t>
      </w:r>
      <w:r w:rsidRPr="00EC0A2F">
        <w:rPr>
          <w:rFonts w:ascii="宋体" w:hAnsi="宋体" w:hint="eastAsia"/>
          <w:color w:val="000000"/>
          <w:sz w:val="24"/>
          <w:szCs w:val="24"/>
        </w:rPr>
        <w:t>理论学习有专人导读、实践研讨有责任人有合作者。</w:t>
      </w:r>
      <w:r w:rsidRPr="00EC0A2F">
        <w:rPr>
          <w:rFonts w:ascii="宋体" w:hAnsi="宋体" w:hint="eastAsia"/>
          <w:sz w:val="24"/>
          <w:szCs w:val="24"/>
        </w:rPr>
        <w:t>）后有反思总结，整个过程有专人做好</w:t>
      </w:r>
      <w:r w:rsidRPr="00EC0A2F">
        <w:rPr>
          <w:rFonts w:ascii="宋体" w:hAnsi="宋体" w:hint="eastAsia"/>
          <w:bCs/>
          <w:sz w:val="24"/>
          <w:szCs w:val="24"/>
        </w:rPr>
        <w:t>研讨实录、素材整理、资料上传、照片拍摄、活动报道等任务，做到组内分工明确，人人有岗</w:t>
      </w:r>
      <w:r w:rsidRPr="00EC0A2F">
        <w:rPr>
          <w:rFonts w:ascii="宋体" w:hAnsi="宋体" w:hint="eastAsia"/>
          <w:sz w:val="24"/>
          <w:szCs w:val="24"/>
        </w:rPr>
        <w:t>，及时梳理，及时提炼。</w:t>
      </w:r>
    </w:p>
    <w:p w14:paraId="552A7412" w14:textId="644A0C67" w:rsidR="00EC0A2F" w:rsidRDefault="00EC0A2F" w:rsidP="00EC0A2F">
      <w:pPr>
        <w:spacing w:line="460" w:lineRule="exact"/>
        <w:ind w:firstLineChars="200" w:firstLine="480"/>
        <w:rPr>
          <w:sz w:val="24"/>
          <w:szCs w:val="24"/>
        </w:rPr>
      </w:pPr>
      <w:r w:rsidRPr="00EC0A2F">
        <w:rPr>
          <w:rFonts w:hint="eastAsia"/>
          <w:sz w:val="24"/>
          <w:szCs w:val="24"/>
        </w:rPr>
        <w:t>在开放活动、学科竞赛等节点活动中，充分放大不同层面、不同特色的教师资源，两校区互补。开放校园办公平台、校园外网、内网、</w:t>
      </w:r>
      <w:r w:rsidRPr="00EC0A2F">
        <w:rPr>
          <w:rFonts w:hint="eastAsia"/>
          <w:sz w:val="24"/>
          <w:szCs w:val="24"/>
        </w:rPr>
        <w:t>QQ</w:t>
      </w:r>
      <w:r w:rsidRPr="00EC0A2F">
        <w:rPr>
          <w:rFonts w:hint="eastAsia"/>
          <w:sz w:val="24"/>
          <w:szCs w:val="24"/>
        </w:rPr>
        <w:t>群，前期研究的</w:t>
      </w:r>
      <w:r w:rsidRPr="00EC0A2F">
        <w:rPr>
          <w:rFonts w:hint="eastAsia"/>
          <w:sz w:val="24"/>
          <w:szCs w:val="24"/>
        </w:rPr>
        <w:lastRenderedPageBreak/>
        <w:t>成果资源和课题研究中积累的课程资源两校区共享。（上一年级积累的材料由教研组长发小教研组群，先供大家前期学习、教研组活动中再利用、修改、优化）</w:t>
      </w:r>
    </w:p>
    <w:p w14:paraId="19982581" w14:textId="57EF06B6" w:rsidR="006D5153" w:rsidRDefault="006D5153" w:rsidP="006D5153">
      <w:pPr>
        <w:adjustRightInd w:val="0"/>
        <w:snapToGrid w:val="0"/>
        <w:spacing w:line="360" w:lineRule="auto"/>
        <w:ind w:firstLineChars="200" w:firstLine="482"/>
        <w:rPr>
          <w:rFonts w:ascii="宋体" w:hAnsi="宋体"/>
          <w:b/>
          <w:sz w:val="24"/>
        </w:rPr>
      </w:pPr>
      <w:r>
        <w:rPr>
          <w:rFonts w:ascii="宋体" w:hAnsi="宋体"/>
          <w:b/>
          <w:sz w:val="24"/>
        </w:rPr>
        <w:t>3</w:t>
      </w:r>
      <w:r w:rsidRPr="008E2909">
        <w:rPr>
          <w:rFonts w:ascii="宋体" w:hAnsi="宋体" w:hint="eastAsia"/>
          <w:b/>
          <w:sz w:val="24"/>
        </w:rPr>
        <w:t>.新课题扬帆起航，深度学习助力课堂</w:t>
      </w:r>
    </w:p>
    <w:p w14:paraId="7CE38EFD" w14:textId="1F55AF09" w:rsidR="006D5153" w:rsidRPr="00D803E6" w:rsidRDefault="006D5153" w:rsidP="006D5153">
      <w:pPr>
        <w:spacing w:line="360" w:lineRule="auto"/>
        <w:ind w:firstLine="465"/>
        <w:rPr>
          <w:sz w:val="24"/>
        </w:rPr>
      </w:pPr>
      <w:r w:rsidRPr="00D803E6">
        <w:rPr>
          <w:rFonts w:ascii="宋体" w:hAnsi="宋体" w:hint="eastAsia"/>
          <w:sz w:val="24"/>
        </w:rPr>
        <w:t>本学期，新一轮课题即将扬帆起航，英语组积极配合学校前瞻性学习课题，初步确定新课题的研究主题为：</w:t>
      </w:r>
      <w:r w:rsidR="00AE166A" w:rsidRPr="00AE166A">
        <w:rPr>
          <w:rFonts w:hint="eastAsia"/>
          <w:bCs/>
          <w:szCs w:val="21"/>
        </w:rPr>
        <w:t>指向学生英语核心素养的课堂“深度时刻”的实践研究</w:t>
      </w:r>
      <w:r w:rsidRPr="00AE166A">
        <w:rPr>
          <w:rFonts w:ascii="宋体" w:hAnsi="宋体" w:hint="eastAsia"/>
          <w:bCs/>
          <w:sz w:val="24"/>
        </w:rPr>
        <w:t>。</w:t>
      </w:r>
      <w:r w:rsidRPr="00AE166A">
        <w:rPr>
          <w:rFonts w:hint="eastAsia"/>
          <w:bCs/>
          <w:sz w:val="24"/>
        </w:rPr>
        <w:t>希望通过本课题的研究，老师们</w:t>
      </w:r>
      <w:r w:rsidRPr="00D803E6">
        <w:rPr>
          <w:rFonts w:hint="eastAsia"/>
          <w:sz w:val="24"/>
        </w:rPr>
        <w:t>能够在深度解读中多视角解读文本，在深度聚焦中多聚焦单元语境</w:t>
      </w:r>
      <w:r w:rsidRPr="00D803E6">
        <w:rPr>
          <w:rFonts w:hint="eastAsia"/>
          <w:sz w:val="24"/>
        </w:rPr>
        <w:t xml:space="preserve"> </w:t>
      </w:r>
      <w:r w:rsidRPr="00D803E6">
        <w:rPr>
          <w:rFonts w:hint="eastAsia"/>
          <w:sz w:val="24"/>
        </w:rPr>
        <w:t>，在深度挖掘中多关注育人价值。以期达到的课堂变革</w:t>
      </w:r>
      <w:r w:rsidR="00AE166A">
        <w:rPr>
          <w:rFonts w:hint="eastAsia"/>
          <w:sz w:val="24"/>
        </w:rPr>
        <w:t>如下</w:t>
      </w:r>
      <w:r w:rsidRPr="00D803E6">
        <w:rPr>
          <w:rFonts w:hint="eastAsia"/>
          <w:sz w:val="24"/>
        </w:rPr>
        <w:t>：</w:t>
      </w:r>
    </w:p>
    <w:p w14:paraId="40F18AE7" w14:textId="32537159" w:rsidR="006D5153" w:rsidRPr="00D803E6" w:rsidRDefault="006D5153" w:rsidP="00857BF6">
      <w:pPr>
        <w:spacing w:line="360" w:lineRule="auto"/>
        <w:rPr>
          <w:rFonts w:ascii="宋体" w:hAnsi="宋体"/>
          <w:sz w:val="24"/>
        </w:rPr>
      </w:pPr>
      <w:r w:rsidRPr="00D803E6">
        <w:rPr>
          <w:rFonts w:hint="eastAsia"/>
          <w:sz w:val="24"/>
        </w:rPr>
        <w:t>（</w:t>
      </w:r>
      <w:r w:rsidRPr="00D803E6">
        <w:rPr>
          <w:rFonts w:hint="eastAsia"/>
          <w:sz w:val="24"/>
        </w:rPr>
        <w:t>1</w:t>
      </w:r>
      <w:r w:rsidRPr="00D803E6">
        <w:rPr>
          <w:rFonts w:hint="eastAsia"/>
          <w:sz w:val="24"/>
        </w:rPr>
        <w:t>）</w:t>
      </w:r>
      <w:r w:rsidRPr="00D803E6">
        <w:rPr>
          <w:rFonts w:ascii="宋体" w:hAnsi="宋体" w:hint="eastAsia"/>
          <w:sz w:val="24"/>
        </w:rPr>
        <w:t>能深度整合教材，“活化”教材内容。</w:t>
      </w:r>
    </w:p>
    <w:p w14:paraId="0D6A97AA" w14:textId="46303F1E" w:rsidR="006D5153" w:rsidRPr="00D803E6" w:rsidRDefault="006D5153" w:rsidP="00857BF6">
      <w:pPr>
        <w:spacing w:line="360" w:lineRule="auto"/>
        <w:rPr>
          <w:rFonts w:ascii="宋体" w:hAnsi="宋体"/>
          <w:sz w:val="24"/>
        </w:rPr>
      </w:pPr>
      <w:r w:rsidRPr="00D803E6">
        <w:rPr>
          <w:rFonts w:ascii="宋体" w:hAnsi="宋体" w:hint="eastAsia"/>
          <w:sz w:val="24"/>
        </w:rPr>
        <w:t>（2）能深度剖析课堂，“深化”课堂改革。</w:t>
      </w:r>
    </w:p>
    <w:p w14:paraId="4D48FCC5" w14:textId="43F24F4B" w:rsidR="006D5153" w:rsidRPr="00857BF6" w:rsidRDefault="00857BF6" w:rsidP="00857BF6">
      <w:pPr>
        <w:spacing w:line="360" w:lineRule="auto"/>
        <w:rPr>
          <w:sz w:val="24"/>
        </w:rPr>
      </w:pPr>
      <w:r>
        <w:rPr>
          <w:rFonts w:ascii="宋体" w:hAnsi="宋体" w:hint="eastAsia"/>
          <w:sz w:val="24"/>
        </w:rPr>
        <w:t>（3）</w:t>
      </w:r>
      <w:r w:rsidR="006D5153" w:rsidRPr="00857BF6">
        <w:rPr>
          <w:rFonts w:ascii="宋体" w:hAnsi="宋体" w:hint="eastAsia"/>
          <w:sz w:val="24"/>
        </w:rPr>
        <w:t>能深度评价课堂：“优化”课堂路径。</w:t>
      </w:r>
    </w:p>
    <w:p w14:paraId="53103CBE" w14:textId="6C8F8FD9" w:rsidR="00AE166A" w:rsidRPr="00AE166A" w:rsidRDefault="00AE166A" w:rsidP="00AE166A">
      <w:pPr>
        <w:spacing w:line="360" w:lineRule="auto"/>
        <w:rPr>
          <w:rFonts w:ascii="Times New Roman" w:hAnsi="Times New Roman" w:cs="宋体" w:hint="eastAsia"/>
          <w:bCs/>
          <w:sz w:val="24"/>
          <w:szCs w:val="24"/>
        </w:rPr>
      </w:pPr>
      <w:r>
        <w:rPr>
          <w:rFonts w:ascii="Times New Roman" w:hAnsi="Times New Roman" w:cs="宋体" w:hint="eastAsia"/>
          <w:bCs/>
          <w:sz w:val="24"/>
          <w:szCs w:val="24"/>
        </w:rPr>
        <w:t>希望通过研究，</w:t>
      </w:r>
      <w:r w:rsidRPr="00AE166A">
        <w:rPr>
          <w:rFonts w:ascii="Times New Roman" w:hAnsi="Times New Roman" w:cs="宋体" w:hint="eastAsia"/>
          <w:bCs/>
          <w:sz w:val="24"/>
          <w:szCs w:val="24"/>
        </w:rPr>
        <w:t>课堂“深度时刻”核心过程推进的结构范式</w:t>
      </w:r>
      <w:r>
        <w:rPr>
          <w:rFonts w:ascii="Times New Roman" w:hAnsi="Times New Roman" w:cs="宋体" w:hint="eastAsia"/>
          <w:bCs/>
          <w:sz w:val="24"/>
          <w:szCs w:val="24"/>
        </w:rPr>
        <w:t>初步有成效：</w:t>
      </w:r>
    </w:p>
    <w:p w14:paraId="30F7308C" w14:textId="77777777" w:rsidR="00AE166A" w:rsidRPr="00AE166A" w:rsidRDefault="00AE166A" w:rsidP="00AE166A">
      <w:pPr>
        <w:numPr>
          <w:ilvl w:val="0"/>
          <w:numId w:val="15"/>
        </w:numPr>
        <w:spacing w:line="360" w:lineRule="auto"/>
        <w:rPr>
          <w:rFonts w:ascii="Times New Roman" w:hAnsi="Times New Roman" w:cs="宋体" w:hint="eastAsia"/>
          <w:bCs/>
          <w:sz w:val="24"/>
          <w:szCs w:val="24"/>
        </w:rPr>
      </w:pPr>
      <w:r w:rsidRPr="00AE166A">
        <w:rPr>
          <w:rFonts w:ascii="Times New Roman" w:hAnsi="Times New Roman" w:cs="宋体" w:hint="eastAsia"/>
          <w:bCs/>
          <w:sz w:val="24"/>
          <w:szCs w:val="24"/>
        </w:rPr>
        <w:t>深度分析学生，确立学习目标。</w:t>
      </w:r>
    </w:p>
    <w:p w14:paraId="160E3770" w14:textId="77777777" w:rsidR="00AE166A" w:rsidRPr="00AE166A" w:rsidRDefault="00AE166A" w:rsidP="00AE166A">
      <w:pPr>
        <w:numPr>
          <w:ilvl w:val="0"/>
          <w:numId w:val="15"/>
        </w:numPr>
        <w:spacing w:line="360" w:lineRule="auto"/>
        <w:rPr>
          <w:rFonts w:ascii="Times New Roman" w:hAnsi="Times New Roman" w:cs="宋体" w:hint="eastAsia"/>
          <w:bCs/>
          <w:sz w:val="24"/>
          <w:szCs w:val="24"/>
        </w:rPr>
      </w:pPr>
      <w:r w:rsidRPr="00AE166A">
        <w:rPr>
          <w:rFonts w:ascii="Times New Roman" w:hAnsi="Times New Roman" w:cs="宋体" w:hint="eastAsia"/>
          <w:bCs/>
          <w:sz w:val="24"/>
          <w:szCs w:val="24"/>
        </w:rPr>
        <w:t>深度分析文本，促进深度交流。</w:t>
      </w:r>
    </w:p>
    <w:p w14:paraId="3A718F97" w14:textId="77777777" w:rsidR="00AE166A" w:rsidRPr="00AE166A" w:rsidRDefault="00AE166A" w:rsidP="00AE166A">
      <w:pPr>
        <w:numPr>
          <w:ilvl w:val="0"/>
          <w:numId w:val="15"/>
        </w:numPr>
        <w:spacing w:line="360" w:lineRule="auto"/>
        <w:rPr>
          <w:rFonts w:ascii="Times New Roman" w:hAnsi="Times New Roman" w:cs="宋体" w:hint="eastAsia"/>
          <w:bCs/>
          <w:sz w:val="24"/>
          <w:szCs w:val="24"/>
        </w:rPr>
      </w:pPr>
      <w:r w:rsidRPr="00AE166A">
        <w:rPr>
          <w:rFonts w:ascii="Times New Roman" w:hAnsi="Times New Roman" w:cs="宋体" w:hint="eastAsia"/>
          <w:bCs/>
          <w:sz w:val="24"/>
          <w:szCs w:val="24"/>
        </w:rPr>
        <w:t>设计深层问题，激发探究思维。</w:t>
      </w:r>
    </w:p>
    <w:p w14:paraId="319E6DC5" w14:textId="77777777" w:rsidR="00AE166A" w:rsidRPr="00AE166A" w:rsidRDefault="00AE166A" w:rsidP="00AE166A">
      <w:pPr>
        <w:numPr>
          <w:ilvl w:val="0"/>
          <w:numId w:val="15"/>
        </w:numPr>
        <w:spacing w:line="360" w:lineRule="auto"/>
        <w:rPr>
          <w:rFonts w:ascii="Times New Roman" w:hAnsi="Times New Roman" w:cs="宋体" w:hint="eastAsia"/>
          <w:bCs/>
          <w:sz w:val="24"/>
          <w:szCs w:val="24"/>
        </w:rPr>
      </w:pPr>
      <w:r w:rsidRPr="00AE166A">
        <w:rPr>
          <w:rFonts w:ascii="Times New Roman" w:hAnsi="Times New Roman" w:cs="宋体" w:hint="eastAsia"/>
          <w:bCs/>
          <w:sz w:val="24"/>
          <w:szCs w:val="24"/>
        </w:rPr>
        <w:t>创设相关语境，强化迁移应用。</w:t>
      </w:r>
    </w:p>
    <w:p w14:paraId="07CAAB08" w14:textId="7529DE93" w:rsidR="006D5153" w:rsidRPr="0019603A" w:rsidRDefault="00AE166A" w:rsidP="0019603A">
      <w:pPr>
        <w:numPr>
          <w:ilvl w:val="0"/>
          <w:numId w:val="15"/>
        </w:numPr>
        <w:spacing w:line="360" w:lineRule="auto"/>
        <w:rPr>
          <w:rFonts w:ascii="Times New Roman" w:hAnsi="Times New Roman" w:cs="宋体" w:hint="eastAsia"/>
          <w:bCs/>
          <w:sz w:val="24"/>
          <w:szCs w:val="24"/>
        </w:rPr>
      </w:pPr>
      <w:r w:rsidRPr="00AE166A">
        <w:rPr>
          <w:rFonts w:ascii="Times New Roman" w:hAnsi="Times New Roman" w:cs="宋体" w:hint="eastAsia"/>
          <w:bCs/>
          <w:sz w:val="24"/>
          <w:szCs w:val="24"/>
        </w:rPr>
        <w:t>跟进评价方式，激励深度学习。</w:t>
      </w:r>
    </w:p>
    <w:p w14:paraId="58B3B878" w14:textId="032A9CA0" w:rsidR="00EC0A2F" w:rsidRPr="00EC0A2F" w:rsidRDefault="00466750" w:rsidP="00EC0A2F">
      <w:pPr>
        <w:spacing w:line="460" w:lineRule="exact"/>
        <w:rPr>
          <w:rFonts w:ascii="宋体" w:hAnsi="宋体" w:cs="宋体"/>
          <w:b/>
          <w:sz w:val="24"/>
          <w:szCs w:val="24"/>
        </w:rPr>
      </w:pPr>
      <w:r>
        <w:rPr>
          <w:rFonts w:ascii="宋体" w:hAnsi="宋体" w:cs="宋体" w:hint="eastAsia"/>
          <w:b/>
          <w:sz w:val="24"/>
          <w:szCs w:val="24"/>
        </w:rPr>
        <w:t>日常专题</w:t>
      </w:r>
      <w:r w:rsidR="00EC0A2F" w:rsidRPr="00EC0A2F">
        <w:rPr>
          <w:rFonts w:ascii="宋体" w:hAnsi="宋体" w:cs="宋体" w:hint="eastAsia"/>
          <w:b/>
          <w:sz w:val="24"/>
          <w:szCs w:val="24"/>
        </w:rPr>
        <w:t>研究安排</w:t>
      </w:r>
      <w:r>
        <w:rPr>
          <w:rFonts w:ascii="宋体" w:hAnsi="宋体" w:cs="宋体" w:hint="eastAsia"/>
          <w:b/>
          <w:sz w:val="24"/>
          <w:szCs w:val="24"/>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6"/>
        <w:gridCol w:w="2876"/>
        <w:gridCol w:w="2719"/>
        <w:gridCol w:w="1775"/>
      </w:tblGrid>
      <w:tr w:rsidR="00EC0A2F" w:rsidRPr="00EC0A2F" w14:paraId="02C22D01" w14:textId="77777777" w:rsidTr="00A3579C">
        <w:trPr>
          <w:trHeight w:val="438"/>
        </w:trPr>
        <w:tc>
          <w:tcPr>
            <w:tcW w:w="1556" w:type="dxa"/>
            <w:vAlign w:val="center"/>
          </w:tcPr>
          <w:p w14:paraId="01B8BCF2" w14:textId="77777777" w:rsidR="00EC0A2F" w:rsidRPr="00EC0A2F" w:rsidRDefault="00EC0A2F" w:rsidP="00EC0A2F">
            <w:pPr>
              <w:spacing w:line="460" w:lineRule="exact"/>
              <w:rPr>
                <w:rFonts w:ascii="宋体" w:hAnsi="宋体" w:cs="宋体"/>
                <w:sz w:val="24"/>
                <w:szCs w:val="24"/>
              </w:rPr>
            </w:pPr>
            <w:r w:rsidRPr="00EC0A2F">
              <w:rPr>
                <w:rFonts w:ascii="宋体" w:hAnsi="宋体" w:cs="宋体" w:hint="eastAsia"/>
                <w:sz w:val="24"/>
                <w:szCs w:val="24"/>
              </w:rPr>
              <w:t>年级</w:t>
            </w:r>
          </w:p>
        </w:tc>
        <w:tc>
          <w:tcPr>
            <w:tcW w:w="2876" w:type="dxa"/>
            <w:vAlign w:val="center"/>
          </w:tcPr>
          <w:p w14:paraId="2735523A" w14:textId="77777777" w:rsidR="00EC0A2F" w:rsidRPr="00EC0A2F" w:rsidRDefault="00EC0A2F" w:rsidP="00EC0A2F">
            <w:pPr>
              <w:spacing w:line="460" w:lineRule="exact"/>
              <w:rPr>
                <w:rFonts w:ascii="宋体" w:hAnsi="宋体" w:cs="宋体"/>
                <w:sz w:val="24"/>
                <w:szCs w:val="24"/>
              </w:rPr>
            </w:pPr>
            <w:r w:rsidRPr="00EC0A2F">
              <w:rPr>
                <w:rFonts w:ascii="宋体" w:hAnsi="宋体" w:cs="宋体" w:hint="eastAsia"/>
                <w:sz w:val="24"/>
                <w:szCs w:val="24"/>
              </w:rPr>
              <w:t>专题研究纬度</w:t>
            </w:r>
          </w:p>
        </w:tc>
        <w:tc>
          <w:tcPr>
            <w:tcW w:w="2719" w:type="dxa"/>
            <w:vAlign w:val="center"/>
          </w:tcPr>
          <w:p w14:paraId="43A04B65" w14:textId="77777777" w:rsidR="00EC0A2F" w:rsidRPr="00EC0A2F" w:rsidRDefault="00EC0A2F" w:rsidP="00EC0A2F">
            <w:pPr>
              <w:spacing w:line="460" w:lineRule="exact"/>
              <w:rPr>
                <w:rFonts w:ascii="宋体" w:hAnsi="宋体" w:cs="宋体"/>
                <w:sz w:val="24"/>
                <w:szCs w:val="24"/>
              </w:rPr>
            </w:pPr>
            <w:r w:rsidRPr="00EC0A2F">
              <w:rPr>
                <w:rFonts w:ascii="宋体" w:hAnsi="宋体" w:cs="宋体" w:hint="eastAsia"/>
                <w:sz w:val="24"/>
                <w:szCs w:val="24"/>
              </w:rPr>
              <w:t>专题自定</w:t>
            </w:r>
          </w:p>
        </w:tc>
        <w:tc>
          <w:tcPr>
            <w:tcW w:w="1775" w:type="dxa"/>
            <w:vAlign w:val="center"/>
          </w:tcPr>
          <w:p w14:paraId="777947BE" w14:textId="77777777" w:rsidR="00EC0A2F" w:rsidRPr="00EC0A2F" w:rsidRDefault="00EC0A2F" w:rsidP="00EC0A2F">
            <w:pPr>
              <w:spacing w:line="460" w:lineRule="exact"/>
              <w:rPr>
                <w:rFonts w:ascii="宋体" w:hAnsi="宋体" w:cs="宋体"/>
                <w:sz w:val="24"/>
                <w:szCs w:val="24"/>
              </w:rPr>
            </w:pPr>
            <w:r w:rsidRPr="00EC0A2F">
              <w:rPr>
                <w:rFonts w:ascii="宋体" w:hAnsi="宋体" w:cs="宋体" w:hint="eastAsia"/>
                <w:sz w:val="24"/>
                <w:szCs w:val="24"/>
              </w:rPr>
              <w:t>责任人</w:t>
            </w:r>
          </w:p>
        </w:tc>
      </w:tr>
      <w:tr w:rsidR="00EC0A2F" w:rsidRPr="00EC0A2F" w14:paraId="3641CF45" w14:textId="77777777" w:rsidTr="00A3579C">
        <w:trPr>
          <w:trHeight w:val="438"/>
        </w:trPr>
        <w:tc>
          <w:tcPr>
            <w:tcW w:w="1556" w:type="dxa"/>
            <w:vAlign w:val="center"/>
          </w:tcPr>
          <w:p w14:paraId="6E451EE8" w14:textId="77777777" w:rsidR="00EC0A2F" w:rsidRPr="00EC0A2F" w:rsidRDefault="00EC0A2F" w:rsidP="00EC0A2F">
            <w:pPr>
              <w:spacing w:line="460" w:lineRule="exact"/>
              <w:rPr>
                <w:rFonts w:ascii="宋体" w:hAnsi="宋体" w:cs="宋体"/>
                <w:sz w:val="24"/>
                <w:szCs w:val="24"/>
              </w:rPr>
            </w:pPr>
            <w:r w:rsidRPr="00EC0A2F">
              <w:rPr>
                <w:rFonts w:ascii="宋体" w:hAnsi="宋体" w:cs="宋体" w:hint="eastAsia"/>
                <w:sz w:val="24"/>
                <w:szCs w:val="24"/>
              </w:rPr>
              <w:t>三年级</w:t>
            </w:r>
          </w:p>
        </w:tc>
        <w:tc>
          <w:tcPr>
            <w:tcW w:w="2876" w:type="dxa"/>
            <w:vAlign w:val="center"/>
          </w:tcPr>
          <w:p w14:paraId="6CBF962E" w14:textId="77777777" w:rsidR="00EC0A2F" w:rsidRPr="00EC0A2F" w:rsidRDefault="00EC0A2F" w:rsidP="00EC0A2F">
            <w:pPr>
              <w:spacing w:line="460" w:lineRule="exact"/>
              <w:rPr>
                <w:rFonts w:ascii="宋体" w:hAnsi="宋体" w:cs="宋体"/>
                <w:sz w:val="24"/>
                <w:szCs w:val="24"/>
              </w:rPr>
            </w:pPr>
            <w:r w:rsidRPr="00EC0A2F">
              <w:rPr>
                <w:rFonts w:ascii="宋体" w:hAnsi="宋体" w:cs="宋体" w:hint="eastAsia"/>
                <w:sz w:val="24"/>
                <w:szCs w:val="24"/>
              </w:rPr>
              <w:t>聚焦自然拼读提升学生拼读能力</w:t>
            </w:r>
          </w:p>
        </w:tc>
        <w:tc>
          <w:tcPr>
            <w:tcW w:w="2719" w:type="dxa"/>
            <w:vAlign w:val="center"/>
          </w:tcPr>
          <w:p w14:paraId="0CF142D9" w14:textId="3443F0F6" w:rsidR="00EC0A2F" w:rsidRPr="00EC0A2F" w:rsidRDefault="00857BF6" w:rsidP="00EC0A2F">
            <w:pPr>
              <w:spacing w:line="460" w:lineRule="exact"/>
              <w:rPr>
                <w:rFonts w:ascii="宋体" w:hAnsi="宋体" w:cs="宋体" w:hint="eastAsia"/>
                <w:sz w:val="24"/>
                <w:szCs w:val="24"/>
              </w:rPr>
            </w:pPr>
            <w:r>
              <w:rPr>
                <w:rFonts w:ascii="宋体" w:hAnsi="宋体" w:cs="宋体" w:hint="eastAsia"/>
                <w:sz w:val="24"/>
                <w:szCs w:val="24"/>
              </w:rPr>
              <w:t>教研组自定</w:t>
            </w:r>
          </w:p>
        </w:tc>
        <w:tc>
          <w:tcPr>
            <w:tcW w:w="1775" w:type="dxa"/>
            <w:vAlign w:val="center"/>
          </w:tcPr>
          <w:p w14:paraId="1E9E341C" w14:textId="7EA218CE" w:rsidR="00EC0A2F" w:rsidRPr="00EC0A2F" w:rsidRDefault="007C31AA" w:rsidP="00EC0A2F">
            <w:pPr>
              <w:spacing w:line="460" w:lineRule="exact"/>
              <w:rPr>
                <w:rFonts w:ascii="宋体" w:hAnsi="宋体" w:cs="宋体"/>
                <w:sz w:val="24"/>
                <w:szCs w:val="24"/>
              </w:rPr>
            </w:pPr>
            <w:r>
              <w:rPr>
                <w:rFonts w:ascii="宋体" w:hAnsi="宋体" w:cs="宋体" w:hint="eastAsia"/>
                <w:sz w:val="24"/>
                <w:szCs w:val="24"/>
              </w:rPr>
              <w:t>苏亚琴</w:t>
            </w:r>
          </w:p>
        </w:tc>
      </w:tr>
      <w:tr w:rsidR="00EC0A2F" w:rsidRPr="00EC0A2F" w14:paraId="53233121" w14:textId="77777777" w:rsidTr="00A3579C">
        <w:trPr>
          <w:trHeight w:val="438"/>
        </w:trPr>
        <w:tc>
          <w:tcPr>
            <w:tcW w:w="1556" w:type="dxa"/>
            <w:vAlign w:val="center"/>
          </w:tcPr>
          <w:p w14:paraId="15B94D48" w14:textId="77777777" w:rsidR="00EC0A2F" w:rsidRPr="00EC0A2F" w:rsidRDefault="00EC0A2F" w:rsidP="00EC0A2F">
            <w:pPr>
              <w:spacing w:line="460" w:lineRule="exact"/>
              <w:rPr>
                <w:rFonts w:ascii="宋体" w:hAnsi="宋体" w:cs="宋体"/>
                <w:sz w:val="24"/>
                <w:szCs w:val="24"/>
              </w:rPr>
            </w:pPr>
            <w:r w:rsidRPr="00EC0A2F">
              <w:rPr>
                <w:rFonts w:ascii="宋体" w:hAnsi="宋体" w:cs="宋体" w:hint="eastAsia"/>
                <w:sz w:val="24"/>
                <w:szCs w:val="24"/>
              </w:rPr>
              <w:t>四年级</w:t>
            </w:r>
          </w:p>
        </w:tc>
        <w:tc>
          <w:tcPr>
            <w:tcW w:w="2876" w:type="dxa"/>
            <w:vAlign w:val="center"/>
          </w:tcPr>
          <w:p w14:paraId="00D67404" w14:textId="245FD0B3" w:rsidR="00EC0A2F" w:rsidRPr="00EC0A2F" w:rsidRDefault="00EC0A2F" w:rsidP="00EC0A2F">
            <w:pPr>
              <w:spacing w:line="460" w:lineRule="exact"/>
              <w:rPr>
                <w:rFonts w:ascii="宋体" w:hAnsi="宋体" w:cs="宋体"/>
                <w:sz w:val="24"/>
                <w:szCs w:val="24"/>
              </w:rPr>
            </w:pPr>
            <w:r w:rsidRPr="00EC0A2F">
              <w:rPr>
                <w:rFonts w:ascii="宋体" w:hAnsi="宋体" w:cs="宋体" w:hint="eastAsia"/>
                <w:sz w:val="24"/>
                <w:szCs w:val="24"/>
              </w:rPr>
              <w:t>培养学生的结构化思维，</w:t>
            </w:r>
            <w:r w:rsidR="00AE166A">
              <w:rPr>
                <w:rFonts w:ascii="宋体" w:hAnsi="宋体" w:cs="宋体" w:hint="eastAsia"/>
                <w:sz w:val="24"/>
                <w:szCs w:val="24"/>
              </w:rPr>
              <w:t>深度分析文本，促进深度交流，</w:t>
            </w:r>
            <w:r w:rsidRPr="00EC0A2F">
              <w:rPr>
                <w:rFonts w:ascii="宋体" w:hAnsi="宋体" w:cs="宋体" w:hint="eastAsia"/>
                <w:sz w:val="24"/>
                <w:szCs w:val="24"/>
              </w:rPr>
              <w:t>促进学生阅读与表达的能力。</w:t>
            </w:r>
          </w:p>
        </w:tc>
        <w:tc>
          <w:tcPr>
            <w:tcW w:w="2719" w:type="dxa"/>
            <w:vAlign w:val="center"/>
          </w:tcPr>
          <w:p w14:paraId="3E2D5B0D" w14:textId="1C070E42" w:rsidR="00EC0A2F" w:rsidRPr="00EC0A2F" w:rsidRDefault="00857BF6" w:rsidP="00EC0A2F">
            <w:pPr>
              <w:spacing w:line="460" w:lineRule="exact"/>
              <w:rPr>
                <w:rFonts w:ascii="宋体" w:hAnsi="宋体" w:cs="宋体"/>
                <w:sz w:val="24"/>
                <w:szCs w:val="24"/>
              </w:rPr>
            </w:pPr>
            <w:r>
              <w:rPr>
                <w:rFonts w:ascii="宋体" w:hAnsi="宋体" w:cs="宋体" w:hint="eastAsia"/>
                <w:sz w:val="24"/>
                <w:szCs w:val="24"/>
              </w:rPr>
              <w:t>教研组自定</w:t>
            </w:r>
          </w:p>
        </w:tc>
        <w:tc>
          <w:tcPr>
            <w:tcW w:w="1775" w:type="dxa"/>
            <w:vAlign w:val="center"/>
          </w:tcPr>
          <w:p w14:paraId="6D0AD1E5" w14:textId="6C02C9F8" w:rsidR="00EC0A2F" w:rsidRPr="00EC0A2F" w:rsidRDefault="007C31AA" w:rsidP="00EC0A2F">
            <w:pPr>
              <w:spacing w:line="460" w:lineRule="exact"/>
              <w:rPr>
                <w:rFonts w:ascii="宋体" w:hAnsi="宋体" w:cs="宋体"/>
                <w:sz w:val="24"/>
                <w:szCs w:val="24"/>
              </w:rPr>
            </w:pPr>
            <w:r>
              <w:rPr>
                <w:rFonts w:ascii="宋体" w:hAnsi="宋体" w:cs="宋体" w:hint="eastAsia"/>
                <w:sz w:val="24"/>
                <w:szCs w:val="24"/>
              </w:rPr>
              <w:t>沈婷</w:t>
            </w:r>
          </w:p>
        </w:tc>
      </w:tr>
      <w:tr w:rsidR="00EC0A2F" w:rsidRPr="00EC0A2F" w14:paraId="430250CF" w14:textId="77777777" w:rsidTr="00A3579C">
        <w:trPr>
          <w:trHeight w:val="438"/>
        </w:trPr>
        <w:tc>
          <w:tcPr>
            <w:tcW w:w="1556" w:type="dxa"/>
            <w:vAlign w:val="center"/>
          </w:tcPr>
          <w:p w14:paraId="0820B168" w14:textId="77777777" w:rsidR="00EC0A2F" w:rsidRPr="00EC0A2F" w:rsidRDefault="00EC0A2F" w:rsidP="00EC0A2F">
            <w:pPr>
              <w:spacing w:line="460" w:lineRule="exact"/>
              <w:rPr>
                <w:rFonts w:ascii="宋体" w:hAnsi="宋体" w:cs="宋体"/>
                <w:sz w:val="24"/>
                <w:szCs w:val="24"/>
              </w:rPr>
            </w:pPr>
            <w:bookmarkStart w:id="0" w:name="_Hlk45654708"/>
            <w:r w:rsidRPr="00EC0A2F">
              <w:rPr>
                <w:rFonts w:ascii="宋体" w:hAnsi="宋体" w:cs="宋体" w:hint="eastAsia"/>
                <w:sz w:val="24"/>
                <w:szCs w:val="24"/>
              </w:rPr>
              <w:t>五年级</w:t>
            </w:r>
          </w:p>
        </w:tc>
        <w:tc>
          <w:tcPr>
            <w:tcW w:w="2876" w:type="dxa"/>
            <w:vAlign w:val="center"/>
          </w:tcPr>
          <w:p w14:paraId="6942A444" w14:textId="58ECABE4" w:rsidR="00EC0A2F" w:rsidRPr="00EC0A2F" w:rsidRDefault="00EC0A2F" w:rsidP="00EC0A2F">
            <w:pPr>
              <w:spacing w:line="460" w:lineRule="exact"/>
              <w:rPr>
                <w:rFonts w:ascii="宋体" w:hAnsi="宋体" w:cs="宋体"/>
                <w:sz w:val="24"/>
                <w:szCs w:val="24"/>
              </w:rPr>
            </w:pPr>
            <w:r w:rsidRPr="00EC0A2F">
              <w:rPr>
                <w:rFonts w:ascii="宋体" w:hAnsi="宋体" w:cs="宋体" w:hint="eastAsia"/>
                <w:sz w:val="24"/>
                <w:szCs w:val="24"/>
              </w:rPr>
              <w:t>培养学生的</w:t>
            </w:r>
            <w:r w:rsidR="008308D3">
              <w:rPr>
                <w:rFonts w:ascii="宋体" w:hAnsi="宋体" w:cs="宋体" w:hint="eastAsia"/>
                <w:sz w:val="24"/>
                <w:szCs w:val="24"/>
              </w:rPr>
              <w:t>清晰化</w:t>
            </w:r>
            <w:r w:rsidRPr="00EC0A2F">
              <w:rPr>
                <w:rFonts w:ascii="宋体" w:hAnsi="宋体" w:cs="宋体" w:hint="eastAsia"/>
                <w:sz w:val="24"/>
                <w:szCs w:val="24"/>
              </w:rPr>
              <w:t>思维，</w:t>
            </w:r>
            <w:r w:rsidR="00AE166A">
              <w:rPr>
                <w:rFonts w:ascii="宋体" w:hAnsi="宋体" w:cs="宋体" w:hint="eastAsia"/>
                <w:sz w:val="24"/>
                <w:szCs w:val="24"/>
              </w:rPr>
              <w:t>设计深层问题，激发探究思维，</w:t>
            </w:r>
            <w:r w:rsidRPr="00EC0A2F">
              <w:rPr>
                <w:rFonts w:ascii="宋体" w:hAnsi="宋体" w:cs="宋体" w:hint="eastAsia"/>
                <w:sz w:val="24"/>
                <w:szCs w:val="24"/>
              </w:rPr>
              <w:t>提升阅读与写作能力。</w:t>
            </w:r>
          </w:p>
        </w:tc>
        <w:tc>
          <w:tcPr>
            <w:tcW w:w="2719" w:type="dxa"/>
            <w:vAlign w:val="center"/>
          </w:tcPr>
          <w:p w14:paraId="3CA4BB77" w14:textId="3BD411B8" w:rsidR="00EC0A2F" w:rsidRPr="00EC0A2F" w:rsidRDefault="00857BF6" w:rsidP="00EC0A2F">
            <w:pPr>
              <w:spacing w:line="460" w:lineRule="exact"/>
              <w:rPr>
                <w:rFonts w:ascii="宋体" w:hAnsi="宋体" w:cs="宋体"/>
                <w:sz w:val="24"/>
                <w:szCs w:val="24"/>
              </w:rPr>
            </w:pPr>
            <w:r>
              <w:rPr>
                <w:rFonts w:ascii="宋体" w:hAnsi="宋体" w:cs="宋体" w:hint="eastAsia"/>
                <w:sz w:val="24"/>
                <w:szCs w:val="24"/>
              </w:rPr>
              <w:t>教研组自定</w:t>
            </w:r>
          </w:p>
        </w:tc>
        <w:tc>
          <w:tcPr>
            <w:tcW w:w="1775" w:type="dxa"/>
            <w:vAlign w:val="center"/>
          </w:tcPr>
          <w:p w14:paraId="16B89A40" w14:textId="5CC65B3A" w:rsidR="00EC0A2F" w:rsidRPr="00EC0A2F" w:rsidRDefault="007C31AA" w:rsidP="00EC0A2F">
            <w:pPr>
              <w:spacing w:line="460" w:lineRule="exact"/>
              <w:rPr>
                <w:rFonts w:ascii="宋体" w:hAnsi="宋体" w:cs="宋体"/>
                <w:sz w:val="24"/>
                <w:szCs w:val="24"/>
              </w:rPr>
            </w:pPr>
            <w:r>
              <w:rPr>
                <w:rFonts w:ascii="宋体" w:hAnsi="宋体" w:cs="宋体" w:hint="eastAsia"/>
                <w:sz w:val="24"/>
                <w:szCs w:val="24"/>
              </w:rPr>
              <w:t>蒋志娟</w:t>
            </w:r>
          </w:p>
        </w:tc>
      </w:tr>
      <w:bookmarkEnd w:id="0"/>
      <w:tr w:rsidR="008308D3" w:rsidRPr="00EC0A2F" w14:paraId="5680D020" w14:textId="77777777" w:rsidTr="003D6B79">
        <w:trPr>
          <w:trHeight w:val="438"/>
        </w:trPr>
        <w:tc>
          <w:tcPr>
            <w:tcW w:w="1556" w:type="dxa"/>
            <w:vAlign w:val="center"/>
          </w:tcPr>
          <w:p w14:paraId="4AE2DA95" w14:textId="77777777" w:rsidR="008308D3" w:rsidRPr="00EC0A2F" w:rsidRDefault="008308D3" w:rsidP="003D6B79">
            <w:pPr>
              <w:spacing w:line="460" w:lineRule="exact"/>
              <w:rPr>
                <w:rFonts w:ascii="宋体" w:hAnsi="宋体" w:cs="宋体"/>
                <w:sz w:val="24"/>
                <w:szCs w:val="24"/>
              </w:rPr>
            </w:pPr>
            <w:r>
              <w:rPr>
                <w:rFonts w:ascii="宋体" w:hAnsi="宋体" w:cs="宋体" w:hint="eastAsia"/>
                <w:sz w:val="24"/>
                <w:szCs w:val="24"/>
              </w:rPr>
              <w:t>六</w:t>
            </w:r>
            <w:r w:rsidRPr="00EC0A2F">
              <w:rPr>
                <w:rFonts w:ascii="宋体" w:hAnsi="宋体" w:cs="宋体" w:hint="eastAsia"/>
                <w:sz w:val="24"/>
                <w:szCs w:val="24"/>
              </w:rPr>
              <w:t>年级</w:t>
            </w:r>
          </w:p>
        </w:tc>
        <w:tc>
          <w:tcPr>
            <w:tcW w:w="2876" w:type="dxa"/>
            <w:vAlign w:val="center"/>
          </w:tcPr>
          <w:p w14:paraId="7BE8679B" w14:textId="7EB79F79" w:rsidR="008308D3" w:rsidRPr="00EC0A2F" w:rsidRDefault="008308D3" w:rsidP="003D6B79">
            <w:pPr>
              <w:spacing w:line="460" w:lineRule="exact"/>
              <w:rPr>
                <w:rFonts w:ascii="宋体" w:hAnsi="宋体" w:cs="宋体"/>
                <w:sz w:val="24"/>
                <w:szCs w:val="24"/>
              </w:rPr>
            </w:pPr>
            <w:r w:rsidRPr="00EC0A2F">
              <w:rPr>
                <w:rFonts w:ascii="宋体" w:hAnsi="宋体" w:cs="宋体" w:hint="eastAsia"/>
                <w:sz w:val="24"/>
                <w:szCs w:val="24"/>
              </w:rPr>
              <w:t>培养学生的求异思维，</w:t>
            </w:r>
            <w:r w:rsidR="00AE166A">
              <w:rPr>
                <w:rFonts w:ascii="宋体" w:hAnsi="宋体" w:cs="宋体" w:hint="eastAsia"/>
                <w:sz w:val="24"/>
                <w:szCs w:val="24"/>
              </w:rPr>
              <w:t>促</w:t>
            </w:r>
            <w:r w:rsidR="00AE166A">
              <w:rPr>
                <w:rFonts w:ascii="宋体" w:hAnsi="宋体" w:cs="宋体" w:hint="eastAsia"/>
                <w:sz w:val="24"/>
                <w:szCs w:val="24"/>
              </w:rPr>
              <w:lastRenderedPageBreak/>
              <w:t>进深度交流，</w:t>
            </w:r>
            <w:r w:rsidRPr="00EC0A2F">
              <w:rPr>
                <w:rFonts w:ascii="宋体" w:hAnsi="宋体" w:cs="宋体" w:hint="eastAsia"/>
                <w:sz w:val="24"/>
                <w:szCs w:val="24"/>
              </w:rPr>
              <w:t>提升阅读与写作能力。</w:t>
            </w:r>
          </w:p>
        </w:tc>
        <w:tc>
          <w:tcPr>
            <w:tcW w:w="2719" w:type="dxa"/>
            <w:vAlign w:val="center"/>
          </w:tcPr>
          <w:p w14:paraId="1DDBB194" w14:textId="463F0ADE" w:rsidR="008308D3" w:rsidRPr="00EC0A2F" w:rsidRDefault="00857BF6" w:rsidP="003D6B79">
            <w:pPr>
              <w:spacing w:line="460" w:lineRule="exact"/>
              <w:rPr>
                <w:rFonts w:ascii="宋体" w:hAnsi="宋体" w:cs="宋体"/>
                <w:sz w:val="24"/>
                <w:szCs w:val="24"/>
              </w:rPr>
            </w:pPr>
            <w:r>
              <w:rPr>
                <w:rFonts w:ascii="宋体" w:hAnsi="宋体" w:cs="宋体" w:hint="eastAsia"/>
                <w:sz w:val="24"/>
                <w:szCs w:val="24"/>
              </w:rPr>
              <w:lastRenderedPageBreak/>
              <w:t>教研组自定</w:t>
            </w:r>
          </w:p>
        </w:tc>
        <w:tc>
          <w:tcPr>
            <w:tcW w:w="1775" w:type="dxa"/>
            <w:vAlign w:val="center"/>
          </w:tcPr>
          <w:p w14:paraId="10382F72" w14:textId="16EA1D83" w:rsidR="008308D3" w:rsidRPr="00EC0A2F" w:rsidRDefault="007C31AA" w:rsidP="003D6B79">
            <w:pPr>
              <w:spacing w:line="460" w:lineRule="exact"/>
              <w:rPr>
                <w:rFonts w:ascii="宋体" w:hAnsi="宋体" w:cs="宋体"/>
                <w:sz w:val="24"/>
                <w:szCs w:val="24"/>
              </w:rPr>
            </w:pPr>
            <w:r>
              <w:rPr>
                <w:rFonts w:ascii="宋体" w:hAnsi="宋体" w:cs="宋体" w:hint="eastAsia"/>
                <w:sz w:val="24"/>
                <w:szCs w:val="24"/>
              </w:rPr>
              <w:t>蔡亚波</w:t>
            </w:r>
          </w:p>
        </w:tc>
      </w:tr>
    </w:tbl>
    <w:p w14:paraId="581488A3" w14:textId="6B079E4E" w:rsidR="00597309" w:rsidRPr="00597309" w:rsidRDefault="00597309" w:rsidP="00597309">
      <w:pPr>
        <w:spacing w:line="560" w:lineRule="exact"/>
        <w:jc w:val="center"/>
        <w:rPr>
          <w:rFonts w:ascii="Times New Roman" w:hAnsi="Times New Roman"/>
          <w:b/>
          <w:bCs/>
          <w:sz w:val="24"/>
          <w:szCs w:val="24"/>
          <w:u w:val="single"/>
        </w:rPr>
      </w:pPr>
      <w:r w:rsidRPr="00597309">
        <w:rPr>
          <w:rFonts w:ascii="Times New Roman" w:hAnsi="Times New Roman" w:hint="eastAsia"/>
          <w:b/>
          <w:bCs/>
          <w:sz w:val="24"/>
          <w:szCs w:val="24"/>
        </w:rPr>
        <w:t>学科组活动初步安排表</w:t>
      </w:r>
      <w:r w:rsidRPr="00597309">
        <w:rPr>
          <w:rFonts w:ascii="Times New Roman" w:hAnsi="Times New Roman"/>
          <w:b/>
          <w:bCs/>
          <w:sz w:val="24"/>
          <w:szCs w:val="24"/>
        </w:rPr>
        <w:t xml:space="preserve"> </w:t>
      </w:r>
      <w:r w:rsidRPr="00597309">
        <w:rPr>
          <w:rFonts w:ascii="Times New Roman" w:hAnsi="Times New Roman" w:hint="eastAsia"/>
          <w:b/>
          <w:bCs/>
          <w:sz w:val="24"/>
          <w:szCs w:val="24"/>
        </w:rPr>
        <w:t>（需微调</w:t>
      </w:r>
      <w:r w:rsidR="00857BF6">
        <w:rPr>
          <w:rFonts w:ascii="Times New Roman" w:hAnsi="Times New Roman" w:hint="eastAsia"/>
          <w:b/>
          <w:bCs/>
          <w:sz w:val="24"/>
          <w:szCs w:val="24"/>
        </w:rPr>
        <w:t>，课务安排还没有出来）</w:t>
      </w:r>
      <w:r w:rsidRPr="00597309">
        <w:rPr>
          <w:rFonts w:ascii="Times New Roman" w:hAnsi="Times New Roman"/>
          <w:b/>
          <w:bCs/>
          <w:sz w:val="24"/>
          <w:szCs w:val="24"/>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410"/>
        <w:gridCol w:w="850"/>
        <w:gridCol w:w="596"/>
        <w:gridCol w:w="4111"/>
        <w:gridCol w:w="709"/>
      </w:tblGrid>
      <w:tr w:rsidR="00597309" w:rsidRPr="00597309" w14:paraId="45894F03" w14:textId="77777777" w:rsidTr="00466750">
        <w:trPr>
          <w:cantSplit/>
          <w:trHeight w:hRule="exact" w:val="944"/>
        </w:trPr>
        <w:tc>
          <w:tcPr>
            <w:tcW w:w="4077" w:type="dxa"/>
            <w:gridSpan w:val="3"/>
            <w:vAlign w:val="center"/>
          </w:tcPr>
          <w:p w14:paraId="26CAB9EC" w14:textId="3199F1D4" w:rsidR="00597309" w:rsidRPr="00597309" w:rsidRDefault="00597309" w:rsidP="00597309">
            <w:pPr>
              <w:adjustRightInd w:val="0"/>
              <w:snapToGrid w:val="0"/>
              <w:jc w:val="center"/>
              <w:rPr>
                <w:rFonts w:ascii="宋体" w:hAnsi="Times New Roman"/>
                <w:sz w:val="24"/>
              </w:rPr>
            </w:pPr>
            <w:r w:rsidRPr="00597309">
              <w:rPr>
                <w:rFonts w:ascii="宋体" w:hAnsi="宋体" w:hint="eastAsia"/>
                <w:sz w:val="24"/>
              </w:rPr>
              <w:t>英语教研组长：苏亚琴、</w:t>
            </w:r>
            <w:r w:rsidR="007C31AA">
              <w:rPr>
                <w:rFonts w:ascii="宋体" w:hAnsi="宋体" w:hint="eastAsia"/>
                <w:sz w:val="24"/>
              </w:rPr>
              <w:t>蒋志娟</w:t>
            </w:r>
            <w:r w:rsidR="00466750">
              <w:rPr>
                <w:rFonts w:ascii="宋体" w:hAnsi="宋体" w:hint="eastAsia"/>
                <w:sz w:val="24"/>
              </w:rPr>
              <w:t>，</w:t>
            </w:r>
            <w:r w:rsidR="007C31AA">
              <w:rPr>
                <w:rFonts w:ascii="宋体" w:hAnsi="宋体" w:hint="eastAsia"/>
                <w:sz w:val="24"/>
              </w:rPr>
              <w:t>沈婷、蔡亚波</w:t>
            </w:r>
          </w:p>
        </w:tc>
        <w:tc>
          <w:tcPr>
            <w:tcW w:w="5416" w:type="dxa"/>
            <w:gridSpan w:val="3"/>
            <w:vAlign w:val="center"/>
          </w:tcPr>
          <w:p w14:paraId="4A4B4B01" w14:textId="7FEFA889" w:rsidR="00597309" w:rsidRPr="00597309" w:rsidRDefault="00597309" w:rsidP="00597309">
            <w:pPr>
              <w:adjustRightInd w:val="0"/>
              <w:snapToGrid w:val="0"/>
              <w:jc w:val="center"/>
              <w:rPr>
                <w:rFonts w:ascii="宋体" w:hAnsi="Times New Roman"/>
                <w:sz w:val="24"/>
              </w:rPr>
            </w:pPr>
            <w:r w:rsidRPr="00597309">
              <w:rPr>
                <w:rFonts w:ascii="宋体" w:hAnsi="宋体" w:hint="eastAsia"/>
                <w:sz w:val="24"/>
              </w:rPr>
              <w:t>分管行政：王丽</w:t>
            </w:r>
            <w:r w:rsidR="0019603A">
              <w:rPr>
                <w:rFonts w:ascii="宋体" w:hAnsi="宋体" w:hint="eastAsia"/>
                <w:sz w:val="24"/>
              </w:rPr>
              <w:t xml:space="preserve"> 韩翠</w:t>
            </w:r>
          </w:p>
        </w:tc>
      </w:tr>
      <w:tr w:rsidR="00597309" w:rsidRPr="00597309" w14:paraId="5215D7A2" w14:textId="77777777" w:rsidTr="00466750">
        <w:trPr>
          <w:cantSplit/>
          <w:trHeight w:val="750"/>
        </w:trPr>
        <w:tc>
          <w:tcPr>
            <w:tcW w:w="9493" w:type="dxa"/>
            <w:gridSpan w:val="6"/>
            <w:vAlign w:val="center"/>
          </w:tcPr>
          <w:p w14:paraId="3FA90446" w14:textId="77777777" w:rsidR="00597309" w:rsidRPr="00597309" w:rsidRDefault="00597309" w:rsidP="00597309">
            <w:pPr>
              <w:adjustRightInd w:val="0"/>
              <w:snapToGrid w:val="0"/>
              <w:rPr>
                <w:rFonts w:ascii="宋体" w:hAnsi="Times New Roman"/>
                <w:sz w:val="24"/>
              </w:rPr>
            </w:pPr>
            <w:r w:rsidRPr="00597309">
              <w:rPr>
                <w:rFonts w:ascii="宋体" w:hAnsi="宋体" w:hint="eastAsia"/>
                <w:sz w:val="24"/>
              </w:rPr>
              <w:t>研究主题：围绕薛家小学英语学科课程计划，实施学科组课程建设，开展课堂转型研究以及课题研究。</w:t>
            </w:r>
          </w:p>
        </w:tc>
      </w:tr>
      <w:tr w:rsidR="00597309" w:rsidRPr="00597309" w14:paraId="635AE994" w14:textId="77777777" w:rsidTr="00466750">
        <w:trPr>
          <w:trHeight w:val="454"/>
        </w:trPr>
        <w:tc>
          <w:tcPr>
            <w:tcW w:w="817" w:type="dxa"/>
            <w:vAlign w:val="center"/>
          </w:tcPr>
          <w:p w14:paraId="2AFE3267" w14:textId="77777777" w:rsidR="00597309" w:rsidRPr="00597309" w:rsidRDefault="00597309" w:rsidP="00597309">
            <w:pPr>
              <w:adjustRightInd w:val="0"/>
              <w:snapToGrid w:val="0"/>
              <w:jc w:val="center"/>
              <w:rPr>
                <w:rFonts w:ascii="宋体" w:hAnsi="Times New Roman"/>
                <w:sz w:val="24"/>
              </w:rPr>
            </w:pPr>
            <w:r w:rsidRPr="00597309">
              <w:rPr>
                <w:rFonts w:ascii="宋体" w:hAnsi="宋体" w:hint="eastAsia"/>
                <w:sz w:val="24"/>
              </w:rPr>
              <w:t>周</w:t>
            </w:r>
            <w:r w:rsidRPr="00597309">
              <w:rPr>
                <w:rFonts w:ascii="宋体" w:hAnsi="宋体"/>
                <w:sz w:val="24"/>
              </w:rPr>
              <w:t xml:space="preserve"> </w:t>
            </w:r>
            <w:r w:rsidRPr="00597309">
              <w:rPr>
                <w:rFonts w:ascii="宋体" w:hAnsi="宋体" w:hint="eastAsia"/>
                <w:sz w:val="24"/>
              </w:rPr>
              <w:t>次</w:t>
            </w:r>
          </w:p>
        </w:tc>
        <w:tc>
          <w:tcPr>
            <w:tcW w:w="2410" w:type="dxa"/>
            <w:vAlign w:val="center"/>
          </w:tcPr>
          <w:p w14:paraId="74E05702" w14:textId="77777777" w:rsidR="00597309" w:rsidRPr="00597309" w:rsidRDefault="00597309" w:rsidP="00597309">
            <w:pPr>
              <w:adjustRightInd w:val="0"/>
              <w:snapToGrid w:val="0"/>
              <w:jc w:val="center"/>
              <w:rPr>
                <w:rFonts w:ascii="宋体" w:hAnsi="Times New Roman"/>
                <w:sz w:val="24"/>
              </w:rPr>
            </w:pPr>
            <w:r w:rsidRPr="00597309">
              <w:rPr>
                <w:rFonts w:ascii="宋体" w:hAnsi="宋体" w:hint="eastAsia"/>
                <w:sz w:val="24"/>
              </w:rPr>
              <w:t>内</w:t>
            </w:r>
            <w:r w:rsidRPr="00597309">
              <w:rPr>
                <w:rFonts w:ascii="宋体" w:hAnsi="宋体"/>
                <w:sz w:val="24"/>
              </w:rPr>
              <w:t xml:space="preserve">  </w:t>
            </w:r>
            <w:r w:rsidRPr="00597309">
              <w:rPr>
                <w:rFonts w:ascii="宋体" w:hAnsi="宋体" w:hint="eastAsia"/>
                <w:sz w:val="24"/>
              </w:rPr>
              <w:t>容</w:t>
            </w:r>
          </w:p>
        </w:tc>
        <w:tc>
          <w:tcPr>
            <w:tcW w:w="1446" w:type="dxa"/>
            <w:gridSpan w:val="2"/>
            <w:vAlign w:val="center"/>
          </w:tcPr>
          <w:p w14:paraId="5D76CD67" w14:textId="77777777" w:rsidR="00597309" w:rsidRPr="00597309" w:rsidRDefault="00597309" w:rsidP="00597309">
            <w:pPr>
              <w:adjustRightInd w:val="0"/>
              <w:snapToGrid w:val="0"/>
              <w:jc w:val="center"/>
              <w:rPr>
                <w:rFonts w:ascii="宋体" w:hAnsi="Times New Roman"/>
                <w:sz w:val="24"/>
              </w:rPr>
            </w:pPr>
            <w:r w:rsidRPr="00597309">
              <w:rPr>
                <w:rFonts w:ascii="宋体" w:hAnsi="宋体" w:hint="eastAsia"/>
                <w:sz w:val="24"/>
              </w:rPr>
              <w:t>程</w:t>
            </w:r>
            <w:r w:rsidRPr="00597309">
              <w:rPr>
                <w:rFonts w:ascii="宋体" w:hAnsi="宋体"/>
                <w:sz w:val="24"/>
              </w:rPr>
              <w:t xml:space="preserve"> </w:t>
            </w:r>
            <w:r w:rsidRPr="00597309">
              <w:rPr>
                <w:rFonts w:ascii="宋体" w:hAnsi="宋体" w:hint="eastAsia"/>
                <w:sz w:val="24"/>
              </w:rPr>
              <w:t>序</w:t>
            </w:r>
          </w:p>
        </w:tc>
        <w:tc>
          <w:tcPr>
            <w:tcW w:w="4111" w:type="dxa"/>
            <w:vAlign w:val="center"/>
          </w:tcPr>
          <w:p w14:paraId="31B2D4FE" w14:textId="77777777" w:rsidR="00597309" w:rsidRPr="00597309" w:rsidRDefault="00597309" w:rsidP="00597309">
            <w:pPr>
              <w:adjustRightInd w:val="0"/>
              <w:snapToGrid w:val="0"/>
              <w:jc w:val="center"/>
              <w:rPr>
                <w:rFonts w:ascii="宋体" w:hAnsi="Times New Roman"/>
                <w:sz w:val="24"/>
              </w:rPr>
            </w:pPr>
            <w:r w:rsidRPr="00597309">
              <w:rPr>
                <w:rFonts w:ascii="宋体" w:hAnsi="宋体" w:hint="eastAsia"/>
                <w:sz w:val="24"/>
              </w:rPr>
              <w:t>主题交流或</w:t>
            </w:r>
          </w:p>
          <w:p w14:paraId="34A1CF51" w14:textId="77777777" w:rsidR="00597309" w:rsidRPr="00597309" w:rsidRDefault="00597309" w:rsidP="00597309">
            <w:pPr>
              <w:adjustRightInd w:val="0"/>
              <w:snapToGrid w:val="0"/>
              <w:jc w:val="center"/>
              <w:rPr>
                <w:rFonts w:ascii="宋体" w:hAnsi="Times New Roman"/>
                <w:sz w:val="24"/>
              </w:rPr>
            </w:pPr>
            <w:r w:rsidRPr="00597309">
              <w:rPr>
                <w:rFonts w:ascii="宋体" w:hAnsi="宋体" w:hint="eastAsia"/>
                <w:sz w:val="24"/>
              </w:rPr>
              <w:t>讲座内容</w:t>
            </w:r>
          </w:p>
        </w:tc>
        <w:tc>
          <w:tcPr>
            <w:tcW w:w="709" w:type="dxa"/>
            <w:vAlign w:val="center"/>
          </w:tcPr>
          <w:p w14:paraId="3E9B355C" w14:textId="77777777" w:rsidR="00597309" w:rsidRPr="00597309" w:rsidRDefault="00597309" w:rsidP="00597309">
            <w:pPr>
              <w:adjustRightInd w:val="0"/>
              <w:snapToGrid w:val="0"/>
              <w:jc w:val="center"/>
              <w:rPr>
                <w:rFonts w:ascii="宋体" w:hAnsi="Times New Roman"/>
                <w:sz w:val="24"/>
              </w:rPr>
            </w:pPr>
            <w:r w:rsidRPr="00597309">
              <w:rPr>
                <w:rFonts w:ascii="宋体" w:hAnsi="宋体" w:hint="eastAsia"/>
                <w:sz w:val="24"/>
              </w:rPr>
              <w:t>责任人</w:t>
            </w:r>
          </w:p>
        </w:tc>
      </w:tr>
      <w:tr w:rsidR="00597309" w:rsidRPr="00597309" w14:paraId="12DA8F4C" w14:textId="77777777" w:rsidTr="00466750">
        <w:trPr>
          <w:trHeight w:val="925"/>
        </w:trPr>
        <w:tc>
          <w:tcPr>
            <w:tcW w:w="817" w:type="dxa"/>
            <w:vAlign w:val="center"/>
          </w:tcPr>
          <w:p w14:paraId="31BFC6D5" w14:textId="77777777" w:rsidR="00597309" w:rsidRPr="00597309" w:rsidRDefault="00597309" w:rsidP="00597309">
            <w:pPr>
              <w:adjustRightInd w:val="0"/>
              <w:snapToGrid w:val="0"/>
              <w:rPr>
                <w:rFonts w:ascii="宋体" w:hAnsi="Times New Roman"/>
                <w:sz w:val="24"/>
              </w:rPr>
            </w:pPr>
            <w:r w:rsidRPr="00597309">
              <w:rPr>
                <w:rFonts w:ascii="宋体" w:hAnsi="宋体" w:hint="eastAsia"/>
                <w:sz w:val="24"/>
              </w:rPr>
              <w:t>开学前</w:t>
            </w:r>
          </w:p>
          <w:p w14:paraId="253B9AB8" w14:textId="77777777" w:rsidR="00597309" w:rsidRPr="00597309" w:rsidRDefault="00597309" w:rsidP="00597309">
            <w:pPr>
              <w:adjustRightInd w:val="0"/>
              <w:snapToGrid w:val="0"/>
              <w:rPr>
                <w:rFonts w:ascii="宋体" w:hAnsi="Times New Roman"/>
                <w:sz w:val="24"/>
              </w:rPr>
            </w:pPr>
            <w:r w:rsidRPr="00597309">
              <w:rPr>
                <w:rFonts w:ascii="宋体" w:hAnsi="宋体" w:hint="eastAsia"/>
                <w:sz w:val="24"/>
              </w:rPr>
              <w:t>准备</w:t>
            </w:r>
          </w:p>
          <w:p w14:paraId="7AAB474D" w14:textId="77777777" w:rsidR="00597309" w:rsidRPr="00597309" w:rsidRDefault="00597309" w:rsidP="00597309">
            <w:pPr>
              <w:adjustRightInd w:val="0"/>
              <w:snapToGrid w:val="0"/>
              <w:rPr>
                <w:rFonts w:ascii="宋体" w:hAnsi="Times New Roman"/>
                <w:sz w:val="24"/>
              </w:rPr>
            </w:pPr>
          </w:p>
        </w:tc>
        <w:tc>
          <w:tcPr>
            <w:tcW w:w="2410" w:type="dxa"/>
            <w:vAlign w:val="center"/>
          </w:tcPr>
          <w:p w14:paraId="17DB5999" w14:textId="77777777" w:rsidR="00597309" w:rsidRPr="00597309" w:rsidRDefault="00597309" w:rsidP="00597309">
            <w:pPr>
              <w:numPr>
                <w:ilvl w:val="0"/>
                <w:numId w:val="5"/>
              </w:numPr>
              <w:tabs>
                <w:tab w:val="clear" w:pos="360"/>
                <w:tab w:val="num" w:pos="0"/>
              </w:tabs>
              <w:adjustRightInd w:val="0"/>
              <w:snapToGrid w:val="0"/>
              <w:rPr>
                <w:rFonts w:ascii="宋体" w:hAnsi="Times New Roman"/>
                <w:spacing w:val="-8"/>
                <w:sz w:val="24"/>
              </w:rPr>
            </w:pPr>
            <w:r w:rsidRPr="00597309">
              <w:rPr>
                <w:rFonts w:ascii="宋体" w:hAnsi="宋体" w:hint="eastAsia"/>
                <w:spacing w:val="-8"/>
                <w:sz w:val="24"/>
              </w:rPr>
              <w:t>学习《新课标》，制定教研组计划。</w:t>
            </w:r>
          </w:p>
          <w:p w14:paraId="5509098A" w14:textId="77777777" w:rsidR="00597309" w:rsidRPr="00597309" w:rsidRDefault="00597309" w:rsidP="00597309">
            <w:pPr>
              <w:numPr>
                <w:ilvl w:val="0"/>
                <w:numId w:val="5"/>
              </w:numPr>
              <w:tabs>
                <w:tab w:val="clear" w:pos="360"/>
                <w:tab w:val="num" w:pos="0"/>
              </w:tabs>
              <w:adjustRightInd w:val="0"/>
              <w:snapToGrid w:val="0"/>
              <w:rPr>
                <w:rFonts w:ascii="宋体" w:hAnsi="Times New Roman"/>
                <w:spacing w:val="-10"/>
                <w:sz w:val="24"/>
              </w:rPr>
            </w:pPr>
            <w:r w:rsidRPr="00597309">
              <w:rPr>
                <w:rFonts w:ascii="宋体" w:hAnsi="宋体" w:hint="eastAsia"/>
                <w:spacing w:val="-10"/>
                <w:sz w:val="24"/>
              </w:rPr>
              <w:t>学习区、市英语学科教学常规，英语作业规范及批改要求。</w:t>
            </w:r>
          </w:p>
          <w:p w14:paraId="56BFCD7F" w14:textId="77777777" w:rsidR="00597309" w:rsidRPr="00597309" w:rsidRDefault="00597309" w:rsidP="00597309">
            <w:pPr>
              <w:numPr>
                <w:ilvl w:val="0"/>
                <w:numId w:val="5"/>
              </w:numPr>
              <w:tabs>
                <w:tab w:val="clear" w:pos="360"/>
                <w:tab w:val="num" w:pos="0"/>
              </w:tabs>
              <w:adjustRightInd w:val="0"/>
              <w:snapToGrid w:val="0"/>
              <w:rPr>
                <w:rFonts w:ascii="宋体" w:hAnsi="Times New Roman"/>
                <w:spacing w:val="-10"/>
                <w:sz w:val="24"/>
              </w:rPr>
            </w:pPr>
            <w:r w:rsidRPr="00597309">
              <w:rPr>
                <w:rFonts w:ascii="宋体" w:hAnsi="宋体" w:hint="eastAsia"/>
                <w:spacing w:val="-10"/>
                <w:sz w:val="24"/>
              </w:rPr>
              <w:t>落实相关区工作计划</w:t>
            </w:r>
          </w:p>
        </w:tc>
        <w:tc>
          <w:tcPr>
            <w:tcW w:w="1446" w:type="dxa"/>
            <w:gridSpan w:val="2"/>
            <w:vAlign w:val="center"/>
          </w:tcPr>
          <w:p w14:paraId="173B5D3A" w14:textId="77777777" w:rsidR="00597309" w:rsidRPr="00597309" w:rsidRDefault="00597309" w:rsidP="00597309">
            <w:pPr>
              <w:adjustRightInd w:val="0"/>
              <w:snapToGrid w:val="0"/>
              <w:rPr>
                <w:rFonts w:ascii="宋体" w:hAnsi="Times New Roman"/>
                <w:sz w:val="24"/>
              </w:rPr>
            </w:pPr>
            <w:r w:rsidRPr="00597309">
              <w:rPr>
                <w:rFonts w:ascii="宋体" w:hAnsi="宋体" w:hint="eastAsia"/>
                <w:sz w:val="24"/>
              </w:rPr>
              <w:t>解读各项要求</w:t>
            </w:r>
          </w:p>
          <w:p w14:paraId="5B74369C" w14:textId="77777777" w:rsidR="00597309" w:rsidRPr="00597309" w:rsidRDefault="00597309" w:rsidP="00597309">
            <w:pPr>
              <w:adjustRightInd w:val="0"/>
              <w:snapToGrid w:val="0"/>
              <w:rPr>
                <w:rFonts w:ascii="宋体" w:hAnsi="Times New Roman"/>
                <w:sz w:val="24"/>
              </w:rPr>
            </w:pPr>
          </w:p>
          <w:p w14:paraId="145FF5E3" w14:textId="77777777" w:rsidR="00597309" w:rsidRPr="00597309" w:rsidRDefault="00597309" w:rsidP="00597309">
            <w:pPr>
              <w:adjustRightInd w:val="0"/>
              <w:snapToGrid w:val="0"/>
              <w:rPr>
                <w:rFonts w:ascii="宋体" w:hAnsi="Times New Roman"/>
                <w:sz w:val="24"/>
              </w:rPr>
            </w:pPr>
          </w:p>
        </w:tc>
        <w:tc>
          <w:tcPr>
            <w:tcW w:w="4111" w:type="dxa"/>
            <w:vAlign w:val="center"/>
          </w:tcPr>
          <w:p w14:paraId="4068B891" w14:textId="7A331C50" w:rsidR="00597309" w:rsidRPr="00597309" w:rsidRDefault="00597309" w:rsidP="00597309">
            <w:pPr>
              <w:adjustRightInd w:val="0"/>
              <w:snapToGrid w:val="0"/>
              <w:jc w:val="left"/>
              <w:rPr>
                <w:rFonts w:ascii="宋体" w:hAnsi="Times New Roman"/>
                <w:spacing w:val="-16"/>
                <w:sz w:val="24"/>
              </w:rPr>
            </w:pPr>
            <w:r w:rsidRPr="00597309">
              <w:rPr>
                <w:rFonts w:ascii="宋体" w:hAnsi="宋体" w:hint="eastAsia"/>
                <w:spacing w:val="-16"/>
                <w:sz w:val="24"/>
              </w:rPr>
              <w:t>王丽解读《新课标》《英语学科教学常规》</w:t>
            </w:r>
            <w:r w:rsidRPr="00597309">
              <w:rPr>
                <w:rFonts w:ascii="宋体" w:hAnsi="Times New Roman" w:hint="eastAsia"/>
                <w:spacing w:val="-16"/>
                <w:sz w:val="24"/>
              </w:rPr>
              <w:t>、</w:t>
            </w:r>
            <w:r w:rsidRPr="00597309">
              <w:rPr>
                <w:rFonts w:ascii="宋体" w:hAnsi="宋体" w:hint="eastAsia"/>
                <w:sz w:val="24"/>
              </w:rPr>
              <w:t>《英语作业规范及批改要求》</w:t>
            </w:r>
            <w:r w:rsidR="00AE166A">
              <w:rPr>
                <w:rFonts w:ascii="宋体" w:hAnsi="宋体" w:hint="eastAsia"/>
                <w:sz w:val="24"/>
              </w:rPr>
              <w:t>《双减文件》</w:t>
            </w:r>
          </w:p>
          <w:p w14:paraId="0C7D67DF" w14:textId="77777777" w:rsidR="00597309" w:rsidRPr="00597309" w:rsidRDefault="00597309" w:rsidP="00597309">
            <w:pPr>
              <w:adjustRightInd w:val="0"/>
              <w:snapToGrid w:val="0"/>
              <w:jc w:val="left"/>
              <w:rPr>
                <w:rFonts w:ascii="宋体" w:hAnsi="Times New Roman"/>
                <w:sz w:val="24"/>
              </w:rPr>
            </w:pPr>
            <w:r w:rsidRPr="00597309">
              <w:rPr>
                <w:rFonts w:ascii="宋体" w:hAnsi="宋体" w:hint="eastAsia"/>
                <w:sz w:val="24"/>
              </w:rPr>
              <w:t>各教研组长主持制定教研计划，落实相关活动负责人。</w:t>
            </w:r>
          </w:p>
        </w:tc>
        <w:tc>
          <w:tcPr>
            <w:tcW w:w="709" w:type="dxa"/>
            <w:vAlign w:val="center"/>
          </w:tcPr>
          <w:p w14:paraId="42069DA5" w14:textId="77777777" w:rsidR="00597309" w:rsidRPr="00597309" w:rsidRDefault="00597309" w:rsidP="00597309">
            <w:pPr>
              <w:adjustRightInd w:val="0"/>
              <w:snapToGrid w:val="0"/>
              <w:rPr>
                <w:rFonts w:ascii="宋体" w:hAnsi="Times New Roman"/>
                <w:sz w:val="24"/>
              </w:rPr>
            </w:pPr>
            <w:r w:rsidRPr="00597309">
              <w:rPr>
                <w:rFonts w:ascii="宋体" w:hAnsi="宋体" w:hint="eastAsia"/>
                <w:sz w:val="24"/>
              </w:rPr>
              <w:t>王丽</w:t>
            </w:r>
          </w:p>
        </w:tc>
      </w:tr>
      <w:tr w:rsidR="00597309" w:rsidRPr="00597309" w14:paraId="174181B7" w14:textId="77777777" w:rsidTr="00466750">
        <w:trPr>
          <w:trHeight w:val="925"/>
        </w:trPr>
        <w:tc>
          <w:tcPr>
            <w:tcW w:w="817" w:type="dxa"/>
            <w:tcBorders>
              <w:top w:val="single" w:sz="4" w:space="0" w:color="auto"/>
              <w:left w:val="single" w:sz="4" w:space="0" w:color="auto"/>
              <w:bottom w:val="single" w:sz="4" w:space="0" w:color="auto"/>
              <w:right w:val="single" w:sz="4" w:space="0" w:color="auto"/>
            </w:tcBorders>
            <w:vAlign w:val="center"/>
          </w:tcPr>
          <w:p w14:paraId="65B80D9B" w14:textId="28219D29" w:rsidR="00597309" w:rsidRPr="00597309" w:rsidRDefault="00597309" w:rsidP="00597309">
            <w:pPr>
              <w:adjustRightInd w:val="0"/>
              <w:snapToGrid w:val="0"/>
              <w:rPr>
                <w:rFonts w:ascii="宋体" w:hAnsi="宋体"/>
                <w:sz w:val="24"/>
              </w:rPr>
            </w:pPr>
          </w:p>
          <w:p w14:paraId="60EED996" w14:textId="5961F892" w:rsidR="00597309" w:rsidRPr="00597309" w:rsidRDefault="00597309" w:rsidP="00597309">
            <w:pPr>
              <w:adjustRightInd w:val="0"/>
              <w:snapToGrid w:val="0"/>
              <w:rPr>
                <w:rFonts w:ascii="宋体" w:hAnsi="宋体"/>
                <w:sz w:val="24"/>
              </w:rPr>
            </w:pPr>
            <w:r w:rsidRPr="00597309">
              <w:rPr>
                <w:rFonts w:ascii="宋体" w:hAnsi="宋体" w:hint="eastAsia"/>
                <w:sz w:val="24"/>
              </w:rPr>
              <w:t>第一次</w:t>
            </w:r>
            <w:r w:rsidR="0019603A">
              <w:rPr>
                <w:rFonts w:ascii="宋体" w:hAnsi="宋体" w:hint="eastAsia"/>
                <w:sz w:val="24"/>
              </w:rPr>
              <w:t>学科组</w:t>
            </w:r>
          </w:p>
          <w:p w14:paraId="461E2702" w14:textId="77777777" w:rsidR="00597309" w:rsidRPr="00597309" w:rsidRDefault="00597309" w:rsidP="00597309">
            <w:pPr>
              <w:adjustRightInd w:val="0"/>
              <w:snapToGrid w:val="0"/>
              <w:rPr>
                <w:rFonts w:ascii="宋体" w:hAnsi="宋体"/>
                <w:sz w:val="24"/>
              </w:rPr>
            </w:pPr>
            <w:r w:rsidRPr="00597309">
              <w:rPr>
                <w:rFonts w:ascii="宋体" w:hAnsi="宋体" w:hint="eastAsia"/>
                <w:sz w:val="24"/>
              </w:rPr>
              <w:t>教</w:t>
            </w:r>
            <w:r w:rsidRPr="00597309">
              <w:rPr>
                <w:rFonts w:ascii="宋体" w:hAnsi="宋体"/>
                <w:sz w:val="24"/>
              </w:rPr>
              <w:t xml:space="preserve"> </w:t>
            </w:r>
            <w:r w:rsidRPr="00597309">
              <w:rPr>
                <w:rFonts w:ascii="宋体" w:hAnsi="宋体" w:hint="eastAsia"/>
                <w:sz w:val="24"/>
              </w:rPr>
              <w:t>研</w:t>
            </w:r>
          </w:p>
          <w:p w14:paraId="0DCB5790" w14:textId="77777777" w:rsidR="00597309" w:rsidRPr="00597309" w:rsidRDefault="00597309" w:rsidP="00597309">
            <w:pPr>
              <w:adjustRightInd w:val="0"/>
              <w:snapToGrid w:val="0"/>
              <w:rPr>
                <w:rFonts w:ascii="宋体" w:hAnsi="宋体"/>
                <w:sz w:val="24"/>
              </w:rPr>
            </w:pPr>
            <w:r w:rsidRPr="00597309">
              <w:rPr>
                <w:rFonts w:ascii="宋体" w:hAnsi="宋体" w:hint="eastAsia"/>
                <w:sz w:val="24"/>
              </w:rPr>
              <w:t>活</w:t>
            </w:r>
            <w:r w:rsidRPr="00597309">
              <w:rPr>
                <w:rFonts w:ascii="宋体" w:hAnsi="宋体"/>
                <w:sz w:val="24"/>
              </w:rPr>
              <w:t xml:space="preserve"> </w:t>
            </w:r>
            <w:r w:rsidRPr="00597309">
              <w:rPr>
                <w:rFonts w:ascii="宋体" w:hAnsi="宋体" w:hint="eastAsia"/>
                <w:sz w:val="24"/>
              </w:rPr>
              <w:t>动</w:t>
            </w:r>
          </w:p>
        </w:tc>
        <w:tc>
          <w:tcPr>
            <w:tcW w:w="2410" w:type="dxa"/>
            <w:tcBorders>
              <w:top w:val="single" w:sz="4" w:space="0" w:color="auto"/>
              <w:left w:val="single" w:sz="4" w:space="0" w:color="auto"/>
              <w:bottom w:val="single" w:sz="4" w:space="0" w:color="auto"/>
              <w:right w:val="single" w:sz="4" w:space="0" w:color="auto"/>
            </w:tcBorders>
            <w:vAlign w:val="center"/>
          </w:tcPr>
          <w:p w14:paraId="4CEAEF00" w14:textId="5CA60D94" w:rsidR="00597309" w:rsidRPr="00597309" w:rsidRDefault="00597309" w:rsidP="00597309">
            <w:pPr>
              <w:tabs>
                <w:tab w:val="num" w:pos="0"/>
              </w:tabs>
              <w:adjustRightInd w:val="0"/>
              <w:snapToGrid w:val="0"/>
              <w:rPr>
                <w:rFonts w:ascii="宋体" w:hAnsi="宋体"/>
                <w:spacing w:val="-8"/>
                <w:sz w:val="24"/>
              </w:rPr>
            </w:pPr>
            <w:r w:rsidRPr="00597309">
              <w:rPr>
                <w:rFonts w:ascii="宋体" w:hAnsi="宋体" w:hint="eastAsia"/>
                <w:spacing w:val="-8"/>
                <w:sz w:val="24"/>
              </w:rPr>
              <w:t>交流课程实施方案及各教研组工作计划，讨论落实国家课程校本化实施方案</w:t>
            </w:r>
            <w:r w:rsidR="0019603A">
              <w:rPr>
                <w:rFonts w:ascii="宋体" w:hAnsi="宋体" w:hint="eastAsia"/>
                <w:spacing w:val="-8"/>
                <w:sz w:val="24"/>
              </w:rPr>
              <w:t>。</w:t>
            </w: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6BDFBBF9" w14:textId="77777777" w:rsidR="00597309" w:rsidRPr="00597309" w:rsidRDefault="00597309" w:rsidP="00597309">
            <w:pPr>
              <w:numPr>
                <w:ilvl w:val="0"/>
                <w:numId w:val="6"/>
              </w:numPr>
              <w:tabs>
                <w:tab w:val="clear" w:pos="360"/>
                <w:tab w:val="num" w:pos="72"/>
              </w:tabs>
              <w:adjustRightInd w:val="0"/>
              <w:snapToGrid w:val="0"/>
              <w:rPr>
                <w:rFonts w:ascii="宋体" w:hAnsi="宋体"/>
                <w:sz w:val="24"/>
              </w:rPr>
            </w:pPr>
            <w:r w:rsidRPr="00597309">
              <w:rPr>
                <w:rFonts w:ascii="宋体" w:hAnsi="宋体" w:hint="eastAsia"/>
                <w:sz w:val="24"/>
              </w:rPr>
              <w:t>听交流</w:t>
            </w:r>
          </w:p>
          <w:p w14:paraId="013B2BA8" w14:textId="77777777" w:rsidR="00597309" w:rsidRPr="00597309" w:rsidRDefault="00597309" w:rsidP="00597309">
            <w:pPr>
              <w:numPr>
                <w:ilvl w:val="0"/>
                <w:numId w:val="6"/>
              </w:numPr>
              <w:tabs>
                <w:tab w:val="clear" w:pos="360"/>
                <w:tab w:val="num" w:pos="0"/>
              </w:tabs>
              <w:adjustRightInd w:val="0"/>
              <w:snapToGrid w:val="0"/>
              <w:rPr>
                <w:rFonts w:ascii="宋体" w:hAnsi="宋体"/>
                <w:sz w:val="24"/>
              </w:rPr>
            </w:pPr>
            <w:r w:rsidRPr="00597309">
              <w:rPr>
                <w:rFonts w:ascii="宋体" w:hAnsi="宋体" w:hint="eastAsia"/>
                <w:sz w:val="24"/>
              </w:rPr>
              <w:t>讨论</w:t>
            </w:r>
          </w:p>
          <w:p w14:paraId="56068A98" w14:textId="77777777" w:rsidR="00597309" w:rsidRPr="00597309" w:rsidRDefault="00597309" w:rsidP="00597309">
            <w:pPr>
              <w:numPr>
                <w:ilvl w:val="0"/>
                <w:numId w:val="6"/>
              </w:numPr>
              <w:adjustRightInd w:val="0"/>
              <w:snapToGrid w:val="0"/>
              <w:rPr>
                <w:rFonts w:ascii="宋体" w:hAnsi="宋体"/>
                <w:sz w:val="24"/>
              </w:rPr>
            </w:pPr>
            <w:r w:rsidRPr="00597309">
              <w:rPr>
                <w:rFonts w:ascii="宋体" w:hAnsi="宋体" w:hint="eastAsia"/>
                <w:sz w:val="24"/>
              </w:rPr>
              <w:t>解读、交流、修订</w:t>
            </w:r>
          </w:p>
        </w:tc>
        <w:tc>
          <w:tcPr>
            <w:tcW w:w="4111" w:type="dxa"/>
            <w:tcBorders>
              <w:top w:val="single" w:sz="4" w:space="0" w:color="auto"/>
              <w:left w:val="single" w:sz="4" w:space="0" w:color="auto"/>
              <w:bottom w:val="single" w:sz="4" w:space="0" w:color="auto"/>
              <w:right w:val="single" w:sz="4" w:space="0" w:color="auto"/>
            </w:tcBorders>
            <w:vAlign w:val="center"/>
          </w:tcPr>
          <w:p w14:paraId="53FFDCC2" w14:textId="77777777" w:rsidR="00597309" w:rsidRPr="00597309" w:rsidRDefault="00597309" w:rsidP="00597309">
            <w:pPr>
              <w:adjustRightInd w:val="0"/>
              <w:snapToGrid w:val="0"/>
              <w:jc w:val="left"/>
              <w:rPr>
                <w:rFonts w:ascii="宋体" w:hAnsi="宋体"/>
                <w:spacing w:val="-16"/>
                <w:sz w:val="24"/>
              </w:rPr>
            </w:pPr>
            <w:r w:rsidRPr="00597309">
              <w:rPr>
                <w:rFonts w:ascii="宋体" w:hAnsi="宋体" w:hint="eastAsia"/>
                <w:spacing w:val="-16"/>
                <w:sz w:val="24"/>
              </w:rPr>
              <w:t>交流学科组、各教研组重点工作和主要措施。</w:t>
            </w:r>
          </w:p>
          <w:p w14:paraId="19C4E73B" w14:textId="77777777" w:rsidR="00597309" w:rsidRPr="00597309" w:rsidRDefault="00597309" w:rsidP="00597309">
            <w:pPr>
              <w:adjustRightInd w:val="0"/>
              <w:snapToGrid w:val="0"/>
              <w:jc w:val="left"/>
              <w:rPr>
                <w:rFonts w:ascii="宋体" w:hAnsi="宋体"/>
                <w:spacing w:val="-16"/>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1E7735D" w14:textId="77777777" w:rsidR="00597309" w:rsidRPr="00597309" w:rsidRDefault="00597309" w:rsidP="00597309">
            <w:pPr>
              <w:adjustRightInd w:val="0"/>
              <w:snapToGrid w:val="0"/>
              <w:rPr>
                <w:rFonts w:ascii="宋体" w:hAnsi="宋体"/>
                <w:sz w:val="24"/>
              </w:rPr>
            </w:pPr>
            <w:r w:rsidRPr="00597309">
              <w:rPr>
                <w:rFonts w:ascii="宋体" w:hAnsi="宋体" w:hint="eastAsia"/>
                <w:sz w:val="24"/>
              </w:rPr>
              <w:t>各组长、王丽</w:t>
            </w:r>
          </w:p>
        </w:tc>
      </w:tr>
      <w:tr w:rsidR="00597309" w:rsidRPr="00597309" w14:paraId="1146219F" w14:textId="77777777" w:rsidTr="00466750">
        <w:trPr>
          <w:trHeight w:val="925"/>
        </w:trPr>
        <w:tc>
          <w:tcPr>
            <w:tcW w:w="817" w:type="dxa"/>
            <w:tcBorders>
              <w:top w:val="single" w:sz="4" w:space="0" w:color="auto"/>
              <w:left w:val="single" w:sz="4" w:space="0" w:color="auto"/>
              <w:bottom w:val="single" w:sz="4" w:space="0" w:color="auto"/>
              <w:right w:val="single" w:sz="4" w:space="0" w:color="auto"/>
            </w:tcBorders>
            <w:vAlign w:val="center"/>
          </w:tcPr>
          <w:p w14:paraId="471A1588" w14:textId="42981343" w:rsidR="00597309" w:rsidRPr="00597309" w:rsidRDefault="0019603A" w:rsidP="00597309">
            <w:pPr>
              <w:adjustRightInd w:val="0"/>
              <w:snapToGrid w:val="0"/>
              <w:rPr>
                <w:rFonts w:ascii="宋体" w:hAnsi="宋体"/>
                <w:sz w:val="24"/>
              </w:rPr>
            </w:pPr>
            <w:r>
              <w:rPr>
                <w:rFonts w:ascii="宋体" w:hAnsi="宋体" w:hint="eastAsia"/>
                <w:sz w:val="24"/>
              </w:rPr>
              <w:t>9月</w:t>
            </w:r>
          </w:p>
          <w:p w14:paraId="329BCF16" w14:textId="2618DEB1" w:rsidR="00597309" w:rsidRDefault="0019603A" w:rsidP="00597309">
            <w:pPr>
              <w:adjustRightInd w:val="0"/>
              <w:snapToGrid w:val="0"/>
              <w:rPr>
                <w:rFonts w:ascii="宋体" w:hAnsi="宋体"/>
                <w:sz w:val="24"/>
              </w:rPr>
            </w:pPr>
            <w:r>
              <w:rPr>
                <w:rFonts w:ascii="宋体" w:hAnsi="宋体" w:hint="eastAsia"/>
                <w:sz w:val="24"/>
              </w:rPr>
              <w:t>学科组</w:t>
            </w:r>
            <w:r w:rsidR="00597309" w:rsidRPr="00597309">
              <w:rPr>
                <w:rFonts w:ascii="宋体" w:hAnsi="宋体" w:hint="eastAsia"/>
                <w:sz w:val="24"/>
              </w:rPr>
              <w:t>活动</w:t>
            </w:r>
          </w:p>
          <w:p w14:paraId="26FFB660" w14:textId="32C281AA" w:rsidR="0019603A" w:rsidRPr="00597309" w:rsidRDefault="0019603A" w:rsidP="00597309">
            <w:pPr>
              <w:adjustRightInd w:val="0"/>
              <w:snapToGrid w:val="0"/>
              <w:rPr>
                <w:rFonts w:ascii="宋体" w:hAnsi="宋体" w:hint="eastAsia"/>
                <w:sz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3B0456E5" w14:textId="77777777" w:rsidR="00597309" w:rsidRPr="00597309" w:rsidRDefault="00597309" w:rsidP="00597309">
            <w:pPr>
              <w:numPr>
                <w:ilvl w:val="0"/>
                <w:numId w:val="8"/>
              </w:numPr>
              <w:adjustRightInd w:val="0"/>
              <w:snapToGrid w:val="0"/>
              <w:rPr>
                <w:rFonts w:ascii="宋体" w:hAnsi="宋体"/>
                <w:spacing w:val="-8"/>
                <w:sz w:val="24"/>
              </w:rPr>
            </w:pPr>
            <w:r w:rsidRPr="00597309">
              <w:rPr>
                <w:rFonts w:ascii="宋体" w:hAnsi="宋体" w:hint="eastAsia"/>
                <w:spacing w:val="-8"/>
                <w:sz w:val="24"/>
              </w:rPr>
              <w:t>三年级研讨课</w:t>
            </w:r>
            <w:r w:rsidRPr="00597309">
              <w:rPr>
                <w:rFonts w:ascii="宋体" w:hAnsi="宋体"/>
                <w:spacing w:val="-8"/>
                <w:sz w:val="24"/>
              </w:rPr>
              <w:t xml:space="preserve"> phonics</w:t>
            </w:r>
            <w:r w:rsidRPr="00597309">
              <w:rPr>
                <w:rFonts w:ascii="宋体" w:hAnsi="宋体" w:hint="eastAsia"/>
                <w:spacing w:val="-8"/>
                <w:sz w:val="24"/>
              </w:rPr>
              <w:t>教学初探（人员待定）</w:t>
            </w:r>
          </w:p>
          <w:p w14:paraId="308656C0" w14:textId="7D5AF104" w:rsidR="00597309" w:rsidRPr="00597309" w:rsidRDefault="00597309" w:rsidP="00597309">
            <w:pPr>
              <w:numPr>
                <w:ilvl w:val="0"/>
                <w:numId w:val="8"/>
              </w:numPr>
              <w:adjustRightInd w:val="0"/>
              <w:snapToGrid w:val="0"/>
              <w:rPr>
                <w:rFonts w:ascii="宋体" w:hAnsi="宋体"/>
                <w:spacing w:val="-8"/>
                <w:sz w:val="24"/>
              </w:rPr>
            </w:pPr>
            <w:r w:rsidRPr="00597309">
              <w:rPr>
                <w:rFonts w:ascii="宋体" w:hAnsi="宋体" w:hint="eastAsia"/>
                <w:spacing w:val="-8"/>
                <w:sz w:val="24"/>
              </w:rPr>
              <w:t>沙龙：</w:t>
            </w:r>
            <w:r w:rsidR="00AE166A">
              <w:rPr>
                <w:rFonts w:ascii="宋体" w:hAnsi="宋体" w:cs="宋体" w:hint="eastAsia"/>
                <w:bCs/>
                <w:sz w:val="24"/>
                <w:szCs w:val="24"/>
              </w:rPr>
              <w:t>各教研组</w:t>
            </w:r>
            <w:r w:rsidRPr="00597309">
              <w:rPr>
                <w:rFonts w:ascii="宋体" w:hAnsi="宋体" w:cs="宋体" w:hint="eastAsia"/>
                <w:bCs/>
                <w:sz w:val="24"/>
                <w:szCs w:val="24"/>
              </w:rPr>
              <w:t>。</w:t>
            </w:r>
          </w:p>
          <w:p w14:paraId="2CBAC923" w14:textId="30ABB15F" w:rsidR="00597309" w:rsidRPr="00597309" w:rsidRDefault="00AE166A" w:rsidP="00597309">
            <w:pPr>
              <w:adjustRightInd w:val="0"/>
              <w:snapToGrid w:val="0"/>
              <w:rPr>
                <w:rFonts w:ascii="宋体" w:hAnsi="宋体"/>
                <w:spacing w:val="-8"/>
                <w:sz w:val="24"/>
              </w:rPr>
            </w:pPr>
            <w:r>
              <w:rPr>
                <w:rFonts w:ascii="宋体" w:hAnsi="宋体" w:hint="eastAsia"/>
                <w:spacing w:val="-8"/>
                <w:sz w:val="24"/>
              </w:rPr>
              <w:t>（深度学习）</w:t>
            </w: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14C2FED6" w14:textId="77777777" w:rsidR="00597309" w:rsidRPr="00597309" w:rsidRDefault="00597309" w:rsidP="00597309">
            <w:pPr>
              <w:numPr>
                <w:ilvl w:val="0"/>
                <w:numId w:val="7"/>
              </w:numPr>
              <w:adjustRightInd w:val="0"/>
              <w:snapToGrid w:val="0"/>
              <w:rPr>
                <w:rFonts w:ascii="宋体" w:hAnsi="宋体"/>
                <w:sz w:val="24"/>
              </w:rPr>
            </w:pPr>
            <w:r w:rsidRPr="00597309">
              <w:rPr>
                <w:rFonts w:ascii="宋体" w:hAnsi="宋体" w:hint="eastAsia"/>
                <w:sz w:val="24"/>
              </w:rPr>
              <w:t>集体备课。</w:t>
            </w:r>
          </w:p>
          <w:p w14:paraId="17B71749" w14:textId="77777777" w:rsidR="00597309" w:rsidRPr="00597309" w:rsidRDefault="00597309" w:rsidP="00597309">
            <w:pPr>
              <w:numPr>
                <w:ilvl w:val="0"/>
                <w:numId w:val="7"/>
              </w:numPr>
              <w:adjustRightInd w:val="0"/>
              <w:snapToGrid w:val="0"/>
              <w:rPr>
                <w:rFonts w:ascii="宋体" w:hAnsi="宋体"/>
                <w:sz w:val="24"/>
              </w:rPr>
            </w:pPr>
            <w:r w:rsidRPr="00597309">
              <w:rPr>
                <w:rFonts w:ascii="宋体" w:hAnsi="宋体" w:hint="eastAsia"/>
                <w:sz w:val="24"/>
              </w:rPr>
              <w:t>试教，反思重建</w:t>
            </w:r>
          </w:p>
          <w:p w14:paraId="66050031" w14:textId="77777777" w:rsidR="00597309" w:rsidRPr="00597309" w:rsidRDefault="00597309" w:rsidP="00597309">
            <w:pPr>
              <w:adjustRightInd w:val="0"/>
              <w:snapToGrid w:val="0"/>
              <w:rPr>
                <w:rFonts w:ascii="宋体" w:hAnsi="宋体"/>
                <w:sz w:val="24"/>
              </w:rPr>
            </w:pPr>
            <w:r w:rsidRPr="00597309">
              <w:rPr>
                <w:rFonts w:ascii="宋体" w:hAnsi="宋体" w:hint="eastAsia"/>
                <w:sz w:val="24"/>
              </w:rPr>
              <w:t>③跟进教学，集体评课，反思。</w:t>
            </w:r>
          </w:p>
        </w:tc>
        <w:tc>
          <w:tcPr>
            <w:tcW w:w="4111" w:type="dxa"/>
            <w:tcBorders>
              <w:top w:val="single" w:sz="4" w:space="0" w:color="auto"/>
              <w:left w:val="single" w:sz="4" w:space="0" w:color="auto"/>
              <w:bottom w:val="single" w:sz="4" w:space="0" w:color="auto"/>
              <w:right w:val="single" w:sz="4" w:space="0" w:color="auto"/>
            </w:tcBorders>
            <w:vAlign w:val="center"/>
          </w:tcPr>
          <w:p w14:paraId="68E54C3D" w14:textId="77777777" w:rsidR="00597309" w:rsidRPr="00597309" w:rsidRDefault="00597309" w:rsidP="00597309">
            <w:pPr>
              <w:adjustRightInd w:val="0"/>
              <w:snapToGrid w:val="0"/>
              <w:jc w:val="left"/>
              <w:rPr>
                <w:rFonts w:ascii="宋体" w:hAnsi="宋体"/>
                <w:spacing w:val="-16"/>
                <w:sz w:val="24"/>
              </w:rPr>
            </w:pPr>
            <w:r w:rsidRPr="00597309">
              <w:rPr>
                <w:rFonts w:ascii="宋体" w:hAnsi="宋体"/>
                <w:spacing w:val="-16"/>
                <w:sz w:val="24"/>
              </w:rPr>
              <w:t xml:space="preserve"> </w:t>
            </w:r>
            <w:r w:rsidRPr="00597309">
              <w:rPr>
                <w:rFonts w:ascii="宋体" w:hAnsi="宋体" w:hint="eastAsia"/>
                <w:spacing w:val="-16"/>
                <w:sz w:val="24"/>
              </w:rPr>
              <w:t>观察教师的课堂组织和</w:t>
            </w:r>
            <w:r w:rsidRPr="00597309">
              <w:rPr>
                <w:rFonts w:ascii="宋体" w:hAnsi="宋体"/>
                <w:spacing w:val="-16"/>
                <w:sz w:val="24"/>
              </w:rPr>
              <w:t>phonics</w:t>
            </w:r>
            <w:r w:rsidRPr="00597309">
              <w:rPr>
                <w:rFonts w:ascii="宋体" w:hAnsi="宋体" w:hint="eastAsia"/>
                <w:spacing w:val="-16"/>
                <w:sz w:val="24"/>
              </w:rPr>
              <w:t>教学设计的落实，分析设计的优势与不足，并提出改进的意见。</w:t>
            </w:r>
          </w:p>
          <w:p w14:paraId="3FAAA457" w14:textId="77777777" w:rsidR="00597309" w:rsidRPr="00597309" w:rsidRDefault="00597309" w:rsidP="00597309">
            <w:pPr>
              <w:adjustRightInd w:val="0"/>
              <w:snapToGrid w:val="0"/>
              <w:jc w:val="left"/>
              <w:rPr>
                <w:rFonts w:ascii="宋体" w:hAnsi="宋体"/>
                <w:spacing w:val="-16"/>
                <w:sz w:val="24"/>
              </w:rPr>
            </w:pPr>
          </w:p>
          <w:p w14:paraId="106F71D4" w14:textId="77777777" w:rsidR="00597309" w:rsidRPr="00597309" w:rsidRDefault="00597309" w:rsidP="00597309">
            <w:pPr>
              <w:adjustRightInd w:val="0"/>
              <w:snapToGrid w:val="0"/>
              <w:jc w:val="left"/>
              <w:rPr>
                <w:rFonts w:ascii="宋体" w:hAnsi="宋体"/>
                <w:spacing w:val="-16"/>
                <w:sz w:val="24"/>
              </w:rPr>
            </w:pPr>
            <w:r w:rsidRPr="00597309">
              <w:rPr>
                <w:rFonts w:ascii="宋体" w:hAnsi="宋体" w:hint="eastAsia"/>
                <w:spacing w:val="-16"/>
                <w:sz w:val="24"/>
              </w:rPr>
              <w:t>（主题：三年级p</w:t>
            </w:r>
            <w:r w:rsidRPr="00597309">
              <w:rPr>
                <w:rFonts w:ascii="宋体" w:hAnsi="宋体"/>
                <w:spacing w:val="-16"/>
                <w:sz w:val="24"/>
              </w:rPr>
              <w:t>honics</w:t>
            </w:r>
            <w:r w:rsidRPr="00597309">
              <w:rPr>
                <w:rFonts w:ascii="宋体" w:hAnsi="宋体" w:hint="eastAsia"/>
                <w:spacing w:val="-16"/>
                <w:sz w:val="24"/>
              </w:rPr>
              <w:t>的模式探究、学科育人价值的探究）</w:t>
            </w:r>
          </w:p>
        </w:tc>
        <w:tc>
          <w:tcPr>
            <w:tcW w:w="709" w:type="dxa"/>
            <w:tcBorders>
              <w:top w:val="single" w:sz="4" w:space="0" w:color="auto"/>
              <w:left w:val="single" w:sz="4" w:space="0" w:color="auto"/>
              <w:bottom w:val="single" w:sz="4" w:space="0" w:color="auto"/>
              <w:right w:val="single" w:sz="4" w:space="0" w:color="auto"/>
            </w:tcBorders>
            <w:vAlign w:val="center"/>
          </w:tcPr>
          <w:p w14:paraId="1E6E8BCA" w14:textId="77777777" w:rsidR="00597309" w:rsidRPr="00597309" w:rsidRDefault="00597309" w:rsidP="00597309">
            <w:pPr>
              <w:adjustRightInd w:val="0"/>
              <w:snapToGrid w:val="0"/>
              <w:rPr>
                <w:rFonts w:ascii="宋体" w:hAnsi="宋体"/>
                <w:sz w:val="24"/>
              </w:rPr>
            </w:pPr>
            <w:r w:rsidRPr="00597309">
              <w:rPr>
                <w:rFonts w:ascii="宋体" w:hAnsi="宋体" w:hint="eastAsia"/>
                <w:sz w:val="24"/>
              </w:rPr>
              <w:t>待定</w:t>
            </w:r>
          </w:p>
          <w:p w14:paraId="11F57996" w14:textId="77777777" w:rsidR="00597309" w:rsidRPr="00597309" w:rsidRDefault="00597309" w:rsidP="00597309">
            <w:pPr>
              <w:adjustRightInd w:val="0"/>
              <w:snapToGrid w:val="0"/>
              <w:rPr>
                <w:rFonts w:ascii="宋体" w:hAnsi="宋体"/>
                <w:sz w:val="24"/>
              </w:rPr>
            </w:pPr>
          </w:p>
        </w:tc>
      </w:tr>
      <w:tr w:rsidR="00597309" w:rsidRPr="00597309" w14:paraId="17E7DB9D" w14:textId="77777777" w:rsidTr="00466750">
        <w:trPr>
          <w:trHeight w:val="925"/>
        </w:trPr>
        <w:tc>
          <w:tcPr>
            <w:tcW w:w="817" w:type="dxa"/>
            <w:tcBorders>
              <w:top w:val="single" w:sz="4" w:space="0" w:color="auto"/>
              <w:left w:val="single" w:sz="4" w:space="0" w:color="auto"/>
              <w:bottom w:val="single" w:sz="4" w:space="0" w:color="auto"/>
              <w:right w:val="single" w:sz="4" w:space="0" w:color="auto"/>
            </w:tcBorders>
            <w:vAlign w:val="center"/>
          </w:tcPr>
          <w:p w14:paraId="2AEAD2BF" w14:textId="193EF3DC" w:rsidR="00597309" w:rsidRDefault="0019603A" w:rsidP="00597309">
            <w:pPr>
              <w:adjustRightInd w:val="0"/>
              <w:snapToGrid w:val="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月学科组</w:t>
            </w:r>
            <w:r w:rsidR="00597309" w:rsidRPr="00597309">
              <w:rPr>
                <w:rFonts w:ascii="宋体" w:hAnsi="宋体" w:hint="eastAsia"/>
                <w:sz w:val="24"/>
              </w:rPr>
              <w:t>活动</w:t>
            </w:r>
          </w:p>
          <w:p w14:paraId="2EE806CC" w14:textId="5A2E2D22" w:rsidR="0019603A" w:rsidRPr="00597309" w:rsidRDefault="0019603A" w:rsidP="00597309">
            <w:pPr>
              <w:adjustRightInd w:val="0"/>
              <w:snapToGrid w:val="0"/>
              <w:rPr>
                <w:rFonts w:ascii="宋体" w:hAnsi="宋体" w:hint="eastAsia"/>
                <w:sz w:val="24"/>
              </w:rPr>
            </w:pPr>
            <w:r>
              <w:rPr>
                <w:rFonts w:ascii="宋体" w:hAnsi="宋体" w:hint="eastAsia"/>
                <w:sz w:val="24"/>
              </w:rPr>
              <w:t>1</w:t>
            </w:r>
          </w:p>
        </w:tc>
        <w:tc>
          <w:tcPr>
            <w:tcW w:w="2410" w:type="dxa"/>
            <w:tcBorders>
              <w:top w:val="single" w:sz="4" w:space="0" w:color="auto"/>
              <w:left w:val="single" w:sz="4" w:space="0" w:color="auto"/>
              <w:bottom w:val="single" w:sz="4" w:space="0" w:color="auto"/>
              <w:right w:val="single" w:sz="4" w:space="0" w:color="auto"/>
            </w:tcBorders>
            <w:vAlign w:val="center"/>
          </w:tcPr>
          <w:p w14:paraId="16597E87" w14:textId="0BD5B008" w:rsidR="00597309" w:rsidRPr="00597309" w:rsidRDefault="00597309" w:rsidP="00597309">
            <w:pPr>
              <w:tabs>
                <w:tab w:val="num" w:pos="0"/>
              </w:tabs>
              <w:adjustRightInd w:val="0"/>
              <w:snapToGrid w:val="0"/>
              <w:rPr>
                <w:rFonts w:ascii="宋体" w:hAnsi="宋体"/>
                <w:spacing w:val="-8"/>
                <w:sz w:val="24"/>
              </w:rPr>
            </w:pPr>
            <w:r w:rsidRPr="00597309">
              <w:rPr>
                <w:rFonts w:ascii="宋体" w:hAnsi="宋体" w:hint="eastAsia"/>
                <w:spacing w:val="-8"/>
                <w:sz w:val="24"/>
              </w:rPr>
              <w:t>四年级教学研讨（成熟板块再研究）</w:t>
            </w:r>
            <w:r w:rsidR="00857BF6">
              <w:rPr>
                <w:rFonts w:ascii="宋体" w:hAnsi="宋体" w:hint="eastAsia"/>
                <w:spacing w:val="-8"/>
                <w:sz w:val="24"/>
              </w:rPr>
              <w:t>（人员待定）</w:t>
            </w:r>
          </w:p>
          <w:p w14:paraId="0257C049" w14:textId="3C2D7869" w:rsidR="00597309" w:rsidRPr="00597309" w:rsidRDefault="00597309" w:rsidP="00597309">
            <w:pPr>
              <w:tabs>
                <w:tab w:val="num" w:pos="0"/>
              </w:tabs>
              <w:adjustRightInd w:val="0"/>
              <w:snapToGrid w:val="0"/>
              <w:rPr>
                <w:rFonts w:ascii="宋体" w:hAnsi="宋体"/>
                <w:spacing w:val="-8"/>
                <w:sz w:val="24"/>
              </w:rPr>
            </w:pP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7B786FAE" w14:textId="77777777" w:rsidR="00597309" w:rsidRPr="00597309" w:rsidRDefault="00597309" w:rsidP="00597309">
            <w:pPr>
              <w:adjustRightInd w:val="0"/>
              <w:snapToGrid w:val="0"/>
              <w:rPr>
                <w:rFonts w:ascii="宋体" w:hAnsi="宋体"/>
                <w:sz w:val="24"/>
              </w:rPr>
            </w:pPr>
            <w:r w:rsidRPr="00597309">
              <w:rPr>
                <w:rFonts w:ascii="宋体" w:hAnsi="宋体"/>
                <w:sz w:val="24"/>
              </w:rPr>
              <w:fldChar w:fldCharType="begin"/>
            </w:r>
            <w:r w:rsidRPr="00597309">
              <w:rPr>
                <w:rFonts w:ascii="宋体" w:hAnsi="宋体"/>
                <w:sz w:val="24"/>
              </w:rPr>
              <w:instrText xml:space="preserve"> eq \o\ac(</w:instrText>
            </w:r>
            <w:r w:rsidRPr="00597309">
              <w:rPr>
                <w:rFonts w:ascii="宋体" w:hAnsi="宋体" w:hint="eastAsia"/>
                <w:sz w:val="24"/>
              </w:rPr>
              <w:instrText>○</w:instrText>
            </w:r>
            <w:r w:rsidRPr="00597309">
              <w:rPr>
                <w:rFonts w:ascii="宋体" w:hAnsi="宋体"/>
                <w:sz w:val="24"/>
              </w:rPr>
              <w:instrText>,1)</w:instrText>
            </w:r>
            <w:r w:rsidRPr="00597309">
              <w:rPr>
                <w:rFonts w:ascii="宋体" w:hAnsi="宋体"/>
                <w:sz w:val="24"/>
              </w:rPr>
              <w:fldChar w:fldCharType="end"/>
            </w:r>
            <w:r w:rsidRPr="00597309">
              <w:rPr>
                <w:rFonts w:ascii="宋体" w:hAnsi="宋体" w:hint="eastAsia"/>
                <w:sz w:val="24"/>
              </w:rPr>
              <w:t>集体备课。</w:t>
            </w:r>
          </w:p>
          <w:p w14:paraId="56616B23" w14:textId="77777777" w:rsidR="00597309" w:rsidRPr="00597309" w:rsidRDefault="00597309" w:rsidP="00597309">
            <w:pPr>
              <w:adjustRightInd w:val="0"/>
              <w:snapToGrid w:val="0"/>
              <w:rPr>
                <w:rFonts w:ascii="宋体" w:hAnsi="宋体"/>
                <w:sz w:val="24"/>
              </w:rPr>
            </w:pPr>
            <w:r w:rsidRPr="00597309">
              <w:rPr>
                <w:rFonts w:ascii="宋体" w:hAnsi="宋体"/>
                <w:sz w:val="24"/>
              </w:rPr>
              <w:fldChar w:fldCharType="begin"/>
            </w:r>
            <w:r w:rsidRPr="00597309">
              <w:rPr>
                <w:rFonts w:ascii="宋体" w:hAnsi="宋体"/>
                <w:sz w:val="24"/>
              </w:rPr>
              <w:instrText xml:space="preserve"> eq \o\ac(</w:instrText>
            </w:r>
            <w:r w:rsidRPr="00597309">
              <w:rPr>
                <w:rFonts w:ascii="宋体" w:hAnsi="宋体" w:hint="eastAsia"/>
                <w:sz w:val="24"/>
              </w:rPr>
              <w:instrText>○</w:instrText>
            </w:r>
            <w:r w:rsidRPr="00597309">
              <w:rPr>
                <w:rFonts w:ascii="宋体" w:hAnsi="宋体"/>
                <w:sz w:val="24"/>
              </w:rPr>
              <w:instrText>,2)</w:instrText>
            </w:r>
            <w:r w:rsidRPr="00597309">
              <w:rPr>
                <w:rFonts w:ascii="宋体" w:hAnsi="宋体"/>
                <w:sz w:val="24"/>
              </w:rPr>
              <w:fldChar w:fldCharType="end"/>
            </w:r>
            <w:r w:rsidRPr="00597309">
              <w:rPr>
                <w:rFonts w:ascii="宋体" w:hAnsi="宋体" w:hint="eastAsia"/>
                <w:sz w:val="24"/>
              </w:rPr>
              <w:t>试教，反思重建</w:t>
            </w:r>
          </w:p>
          <w:p w14:paraId="7257F11B" w14:textId="77777777" w:rsidR="00597309" w:rsidRPr="00597309" w:rsidRDefault="00597309" w:rsidP="00597309">
            <w:pPr>
              <w:numPr>
                <w:ilvl w:val="0"/>
                <w:numId w:val="7"/>
              </w:numPr>
              <w:adjustRightInd w:val="0"/>
              <w:snapToGrid w:val="0"/>
              <w:rPr>
                <w:rFonts w:ascii="宋体" w:hAnsi="宋体"/>
                <w:sz w:val="24"/>
              </w:rPr>
            </w:pPr>
            <w:r w:rsidRPr="00597309">
              <w:rPr>
                <w:rFonts w:ascii="宋体" w:hAnsi="宋体" w:hint="eastAsia"/>
                <w:sz w:val="24"/>
              </w:rPr>
              <w:t>跟进教学、评课、反思。</w:t>
            </w:r>
          </w:p>
        </w:tc>
        <w:tc>
          <w:tcPr>
            <w:tcW w:w="4111" w:type="dxa"/>
            <w:tcBorders>
              <w:top w:val="single" w:sz="4" w:space="0" w:color="auto"/>
              <w:left w:val="single" w:sz="4" w:space="0" w:color="auto"/>
              <w:bottom w:val="single" w:sz="4" w:space="0" w:color="auto"/>
              <w:right w:val="single" w:sz="4" w:space="0" w:color="auto"/>
            </w:tcBorders>
            <w:vAlign w:val="center"/>
          </w:tcPr>
          <w:p w14:paraId="32C99F62" w14:textId="77777777" w:rsidR="00597309" w:rsidRPr="00597309" w:rsidRDefault="00597309" w:rsidP="00597309">
            <w:pPr>
              <w:adjustRightInd w:val="0"/>
              <w:snapToGrid w:val="0"/>
              <w:jc w:val="left"/>
              <w:rPr>
                <w:rFonts w:ascii="宋体" w:hAnsi="宋体"/>
                <w:spacing w:val="-16"/>
                <w:sz w:val="24"/>
              </w:rPr>
            </w:pPr>
            <w:r w:rsidRPr="00597309">
              <w:rPr>
                <w:rFonts w:ascii="宋体" w:hAnsi="宋体"/>
                <w:spacing w:val="-16"/>
                <w:sz w:val="24"/>
              </w:rPr>
              <w:t>1</w:t>
            </w:r>
            <w:r w:rsidRPr="00597309">
              <w:rPr>
                <w:rFonts w:ascii="宋体" w:hAnsi="宋体" w:hint="eastAsia"/>
                <w:spacing w:val="-16"/>
                <w:sz w:val="24"/>
              </w:rPr>
              <w:t>、四上成熟板块板块教学（新教师执教）</w:t>
            </w:r>
          </w:p>
          <w:p w14:paraId="7BF42EC4" w14:textId="63A3139F" w:rsidR="00597309" w:rsidRPr="00597309" w:rsidRDefault="00597309" w:rsidP="00597309">
            <w:pPr>
              <w:adjustRightInd w:val="0"/>
              <w:snapToGrid w:val="0"/>
              <w:jc w:val="left"/>
              <w:rPr>
                <w:rFonts w:ascii="宋体" w:hAnsi="宋体"/>
                <w:spacing w:val="-16"/>
                <w:sz w:val="24"/>
              </w:rPr>
            </w:pPr>
            <w:r w:rsidRPr="00597309">
              <w:rPr>
                <w:rFonts w:ascii="宋体" w:hAnsi="宋体"/>
                <w:spacing w:val="-16"/>
                <w:sz w:val="24"/>
              </w:rPr>
              <w:t>2</w:t>
            </w:r>
            <w:r w:rsidRPr="00597309">
              <w:rPr>
                <w:rFonts w:ascii="宋体" w:hAnsi="宋体" w:hint="eastAsia"/>
                <w:spacing w:val="-16"/>
                <w:sz w:val="24"/>
              </w:rPr>
              <w:t>、进行青年老师英语观课</w:t>
            </w:r>
            <w:r w:rsidR="001037FF">
              <w:rPr>
                <w:rFonts w:ascii="宋体" w:hAnsi="宋体" w:hint="eastAsia"/>
                <w:spacing w:val="-16"/>
                <w:sz w:val="24"/>
              </w:rPr>
              <w:t>活动（去年区聘新进老师展示）</w:t>
            </w:r>
            <w:r w:rsidRPr="00597309">
              <w:rPr>
                <w:rFonts w:ascii="宋体" w:hAnsi="宋体" w:hint="eastAsia"/>
                <w:spacing w:val="-16"/>
                <w:sz w:val="24"/>
              </w:rPr>
              <w:t>。</w:t>
            </w:r>
          </w:p>
          <w:p w14:paraId="61B30FEF" w14:textId="77777777" w:rsidR="00597309" w:rsidRPr="00597309" w:rsidRDefault="00597309" w:rsidP="00597309">
            <w:pPr>
              <w:adjustRightInd w:val="0"/>
              <w:snapToGrid w:val="0"/>
              <w:jc w:val="left"/>
              <w:rPr>
                <w:rFonts w:ascii="宋体" w:hAnsi="宋体"/>
                <w:spacing w:val="-16"/>
                <w:sz w:val="24"/>
              </w:rPr>
            </w:pPr>
            <w:r w:rsidRPr="00597309">
              <w:rPr>
                <w:rFonts w:ascii="宋体" w:hAnsi="宋体" w:hint="eastAsia"/>
                <w:spacing w:val="-16"/>
                <w:sz w:val="24"/>
              </w:rPr>
              <w:t>（主题：成熟课型的移植）</w:t>
            </w:r>
          </w:p>
        </w:tc>
        <w:tc>
          <w:tcPr>
            <w:tcW w:w="709" w:type="dxa"/>
            <w:tcBorders>
              <w:top w:val="single" w:sz="4" w:space="0" w:color="auto"/>
              <w:left w:val="single" w:sz="4" w:space="0" w:color="auto"/>
              <w:bottom w:val="single" w:sz="4" w:space="0" w:color="auto"/>
              <w:right w:val="single" w:sz="4" w:space="0" w:color="auto"/>
            </w:tcBorders>
            <w:vAlign w:val="center"/>
          </w:tcPr>
          <w:p w14:paraId="2D77320C" w14:textId="23716143" w:rsidR="00597309" w:rsidRPr="00597309" w:rsidRDefault="00597309" w:rsidP="00597309">
            <w:pPr>
              <w:adjustRightInd w:val="0"/>
              <w:snapToGrid w:val="0"/>
              <w:rPr>
                <w:rFonts w:ascii="宋体" w:hAnsi="宋体"/>
                <w:sz w:val="24"/>
              </w:rPr>
            </w:pPr>
          </w:p>
          <w:p w14:paraId="50C7B141" w14:textId="25D830A6" w:rsidR="00597309" w:rsidRPr="00597309" w:rsidRDefault="000059A8" w:rsidP="00597309">
            <w:pPr>
              <w:adjustRightInd w:val="0"/>
              <w:snapToGrid w:val="0"/>
              <w:rPr>
                <w:rFonts w:ascii="宋体" w:hAnsi="宋体"/>
                <w:sz w:val="24"/>
              </w:rPr>
            </w:pPr>
            <w:r>
              <w:rPr>
                <w:rFonts w:ascii="宋体" w:hAnsi="宋体" w:hint="eastAsia"/>
                <w:sz w:val="24"/>
              </w:rPr>
              <w:t>沈婷</w:t>
            </w:r>
          </w:p>
        </w:tc>
      </w:tr>
      <w:tr w:rsidR="00597309" w:rsidRPr="00597309" w14:paraId="6637581D" w14:textId="77777777" w:rsidTr="00466750">
        <w:trPr>
          <w:trHeight w:val="925"/>
        </w:trPr>
        <w:tc>
          <w:tcPr>
            <w:tcW w:w="817" w:type="dxa"/>
            <w:tcBorders>
              <w:top w:val="single" w:sz="4" w:space="0" w:color="auto"/>
              <w:left w:val="single" w:sz="4" w:space="0" w:color="auto"/>
              <w:bottom w:val="single" w:sz="4" w:space="0" w:color="auto"/>
              <w:right w:val="single" w:sz="4" w:space="0" w:color="auto"/>
            </w:tcBorders>
            <w:vAlign w:val="center"/>
          </w:tcPr>
          <w:p w14:paraId="34E0D713" w14:textId="016BCA3F" w:rsidR="00597309" w:rsidRPr="00597309" w:rsidRDefault="0019603A" w:rsidP="00597309">
            <w:pPr>
              <w:adjustRightInd w:val="0"/>
              <w:snapToGrid w:val="0"/>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月学科组活</w:t>
            </w:r>
            <w:r>
              <w:rPr>
                <w:rFonts w:ascii="宋体" w:hAnsi="宋体" w:hint="eastAsia"/>
                <w:sz w:val="24"/>
              </w:rPr>
              <w:lastRenderedPageBreak/>
              <w:t>动</w:t>
            </w:r>
          </w:p>
          <w:p w14:paraId="0BED37DD" w14:textId="77777777" w:rsidR="00597309" w:rsidRPr="00597309" w:rsidRDefault="00597309" w:rsidP="0019603A">
            <w:pPr>
              <w:adjustRightInd w:val="0"/>
              <w:snapToGrid w:val="0"/>
              <w:rPr>
                <w:rFonts w:ascii="宋体" w:hAnsi="宋体"/>
                <w:sz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2684CD70" w14:textId="55867D1C" w:rsidR="00597309" w:rsidRPr="00597309" w:rsidRDefault="00597309" w:rsidP="00655FA0">
            <w:pPr>
              <w:adjustRightInd w:val="0"/>
              <w:snapToGrid w:val="0"/>
              <w:rPr>
                <w:rFonts w:ascii="宋体" w:hAnsi="宋体"/>
                <w:spacing w:val="-8"/>
                <w:sz w:val="24"/>
              </w:rPr>
            </w:pPr>
            <w:r w:rsidRPr="00597309">
              <w:rPr>
                <w:rFonts w:ascii="宋体" w:hAnsi="宋体" w:hint="eastAsia"/>
                <w:spacing w:val="-8"/>
                <w:sz w:val="24"/>
              </w:rPr>
              <w:lastRenderedPageBreak/>
              <w:t>五英</w:t>
            </w:r>
            <w:r w:rsidR="0019603A">
              <w:rPr>
                <w:rFonts w:ascii="宋体" w:hAnsi="宋体"/>
                <w:spacing w:val="-8"/>
                <w:sz w:val="24"/>
              </w:rPr>
              <w:t>checkout</w:t>
            </w:r>
            <w:r w:rsidRPr="00597309">
              <w:rPr>
                <w:rFonts w:ascii="宋体" w:hAnsi="宋体" w:hint="eastAsia"/>
                <w:spacing w:val="-8"/>
                <w:sz w:val="24"/>
              </w:rPr>
              <w:t>教学研讨（</w:t>
            </w:r>
            <w:r w:rsidR="00857BF6">
              <w:rPr>
                <w:rFonts w:ascii="宋体" w:hAnsi="宋体" w:hint="eastAsia"/>
                <w:spacing w:val="-8"/>
                <w:sz w:val="24"/>
              </w:rPr>
              <w:t>人员待定</w:t>
            </w:r>
            <w:r w:rsidRPr="00597309">
              <w:rPr>
                <w:rFonts w:ascii="宋体" w:hAnsi="宋体" w:hint="eastAsia"/>
                <w:spacing w:val="-8"/>
                <w:sz w:val="24"/>
              </w:rPr>
              <w:t>）</w:t>
            </w:r>
          </w:p>
          <w:p w14:paraId="4FCA0559" w14:textId="31DA80C0" w:rsidR="00597309" w:rsidRPr="00597309" w:rsidRDefault="00597309" w:rsidP="00655FA0">
            <w:pPr>
              <w:adjustRightInd w:val="0"/>
              <w:snapToGrid w:val="0"/>
              <w:ind w:left="360"/>
              <w:rPr>
                <w:rFonts w:ascii="宋体" w:hAnsi="宋体"/>
                <w:spacing w:val="-8"/>
                <w:sz w:val="24"/>
              </w:rPr>
            </w:pP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143C0200" w14:textId="77777777" w:rsidR="00597309" w:rsidRPr="00597309" w:rsidRDefault="00597309" w:rsidP="00597309">
            <w:pPr>
              <w:adjustRightInd w:val="0"/>
              <w:snapToGrid w:val="0"/>
              <w:rPr>
                <w:rFonts w:ascii="宋体" w:hAnsi="宋体"/>
                <w:sz w:val="24"/>
              </w:rPr>
            </w:pPr>
            <w:r w:rsidRPr="00597309">
              <w:rPr>
                <w:rFonts w:ascii="宋体" w:hAnsi="宋体"/>
                <w:sz w:val="24"/>
              </w:rPr>
              <w:fldChar w:fldCharType="begin"/>
            </w:r>
            <w:r w:rsidRPr="00597309">
              <w:rPr>
                <w:rFonts w:ascii="宋体" w:hAnsi="宋体"/>
                <w:sz w:val="24"/>
              </w:rPr>
              <w:instrText xml:space="preserve"> eq \o\ac(</w:instrText>
            </w:r>
            <w:r w:rsidRPr="00597309">
              <w:rPr>
                <w:rFonts w:ascii="宋体" w:hAnsi="宋体" w:hint="eastAsia"/>
                <w:sz w:val="24"/>
              </w:rPr>
              <w:instrText>○</w:instrText>
            </w:r>
            <w:r w:rsidRPr="00597309">
              <w:rPr>
                <w:rFonts w:ascii="宋体" w:hAnsi="宋体"/>
                <w:sz w:val="24"/>
              </w:rPr>
              <w:instrText>,1)</w:instrText>
            </w:r>
            <w:r w:rsidRPr="00597309">
              <w:rPr>
                <w:rFonts w:ascii="宋体" w:hAnsi="宋体"/>
                <w:sz w:val="24"/>
              </w:rPr>
              <w:fldChar w:fldCharType="end"/>
            </w:r>
            <w:r w:rsidRPr="00597309">
              <w:rPr>
                <w:rFonts w:ascii="宋体" w:hAnsi="宋体" w:hint="eastAsia"/>
                <w:sz w:val="24"/>
              </w:rPr>
              <w:t>集体备课。</w:t>
            </w:r>
          </w:p>
          <w:p w14:paraId="5D25653B" w14:textId="77777777" w:rsidR="00597309" w:rsidRPr="00597309" w:rsidRDefault="00597309" w:rsidP="00597309">
            <w:pPr>
              <w:adjustRightInd w:val="0"/>
              <w:snapToGrid w:val="0"/>
              <w:rPr>
                <w:rFonts w:ascii="宋体" w:hAnsi="宋体"/>
                <w:sz w:val="24"/>
              </w:rPr>
            </w:pPr>
            <w:r w:rsidRPr="00597309">
              <w:rPr>
                <w:rFonts w:ascii="宋体" w:hAnsi="宋体"/>
                <w:sz w:val="24"/>
              </w:rPr>
              <w:fldChar w:fldCharType="begin"/>
            </w:r>
            <w:r w:rsidRPr="00597309">
              <w:rPr>
                <w:rFonts w:ascii="宋体" w:hAnsi="宋体"/>
                <w:sz w:val="24"/>
              </w:rPr>
              <w:instrText xml:space="preserve"> eq \o\ac(</w:instrText>
            </w:r>
            <w:r w:rsidRPr="00597309">
              <w:rPr>
                <w:rFonts w:ascii="宋体" w:hAnsi="宋体" w:hint="eastAsia"/>
                <w:sz w:val="24"/>
              </w:rPr>
              <w:instrText>○</w:instrText>
            </w:r>
            <w:r w:rsidRPr="00597309">
              <w:rPr>
                <w:rFonts w:ascii="宋体" w:hAnsi="宋体"/>
                <w:sz w:val="24"/>
              </w:rPr>
              <w:instrText>,2)</w:instrText>
            </w:r>
            <w:r w:rsidRPr="00597309">
              <w:rPr>
                <w:rFonts w:ascii="宋体" w:hAnsi="宋体"/>
                <w:sz w:val="24"/>
              </w:rPr>
              <w:fldChar w:fldCharType="end"/>
            </w:r>
            <w:r w:rsidRPr="00597309">
              <w:rPr>
                <w:rFonts w:ascii="宋体" w:hAnsi="宋体" w:hint="eastAsia"/>
                <w:sz w:val="24"/>
              </w:rPr>
              <w:t>试教，反</w:t>
            </w:r>
            <w:r w:rsidRPr="00597309">
              <w:rPr>
                <w:rFonts w:ascii="宋体" w:hAnsi="宋体" w:hint="eastAsia"/>
                <w:sz w:val="24"/>
              </w:rPr>
              <w:lastRenderedPageBreak/>
              <w:t>思重建</w:t>
            </w:r>
          </w:p>
          <w:p w14:paraId="7EA98137" w14:textId="77777777" w:rsidR="00597309" w:rsidRPr="00597309" w:rsidRDefault="00597309" w:rsidP="00597309">
            <w:pPr>
              <w:adjustRightInd w:val="0"/>
              <w:snapToGrid w:val="0"/>
              <w:rPr>
                <w:rFonts w:ascii="宋体" w:hAnsi="宋体"/>
                <w:sz w:val="24"/>
              </w:rPr>
            </w:pPr>
            <w:r w:rsidRPr="00597309">
              <w:rPr>
                <w:rFonts w:ascii="宋体" w:hAnsi="宋体" w:hint="eastAsia"/>
                <w:sz w:val="24"/>
              </w:rPr>
              <w:t>③跟进教学，集体评课，反思。</w:t>
            </w:r>
          </w:p>
        </w:tc>
        <w:tc>
          <w:tcPr>
            <w:tcW w:w="4111" w:type="dxa"/>
            <w:tcBorders>
              <w:top w:val="single" w:sz="4" w:space="0" w:color="auto"/>
              <w:left w:val="single" w:sz="4" w:space="0" w:color="auto"/>
              <w:bottom w:val="single" w:sz="4" w:space="0" w:color="auto"/>
              <w:right w:val="single" w:sz="4" w:space="0" w:color="auto"/>
            </w:tcBorders>
            <w:vAlign w:val="center"/>
          </w:tcPr>
          <w:p w14:paraId="3E151A95" w14:textId="2CF2036D" w:rsidR="00597309" w:rsidRPr="00597309" w:rsidRDefault="0019603A" w:rsidP="0019603A">
            <w:pPr>
              <w:adjustRightInd w:val="0"/>
              <w:snapToGrid w:val="0"/>
              <w:jc w:val="left"/>
              <w:rPr>
                <w:rFonts w:ascii="宋体" w:hAnsi="宋体"/>
                <w:spacing w:val="-16"/>
                <w:sz w:val="24"/>
              </w:rPr>
            </w:pPr>
            <w:r w:rsidRPr="00597309">
              <w:rPr>
                <w:rFonts w:ascii="宋体" w:hAnsi="宋体" w:hint="eastAsia"/>
                <w:spacing w:val="-16"/>
                <w:sz w:val="24"/>
              </w:rPr>
              <w:lastRenderedPageBreak/>
              <w:t>以单元话题为主题，</w:t>
            </w:r>
            <w:r>
              <w:rPr>
                <w:rFonts w:ascii="宋体" w:hAnsi="宋体" w:hint="eastAsia"/>
                <w:spacing w:val="-16"/>
                <w:sz w:val="24"/>
              </w:rPr>
              <w:t>促进课堂深度学习</w:t>
            </w:r>
          </w:p>
        </w:tc>
        <w:tc>
          <w:tcPr>
            <w:tcW w:w="709" w:type="dxa"/>
            <w:tcBorders>
              <w:top w:val="single" w:sz="4" w:space="0" w:color="auto"/>
              <w:left w:val="single" w:sz="4" w:space="0" w:color="auto"/>
              <w:bottom w:val="single" w:sz="4" w:space="0" w:color="auto"/>
              <w:right w:val="single" w:sz="4" w:space="0" w:color="auto"/>
            </w:tcBorders>
            <w:vAlign w:val="center"/>
          </w:tcPr>
          <w:p w14:paraId="4AA99148" w14:textId="7F7A3D6F" w:rsidR="00597309" w:rsidRPr="00597309" w:rsidRDefault="000059A8" w:rsidP="00597309">
            <w:pPr>
              <w:adjustRightInd w:val="0"/>
              <w:snapToGrid w:val="0"/>
              <w:rPr>
                <w:rFonts w:ascii="宋体" w:hAnsi="宋体"/>
                <w:sz w:val="24"/>
              </w:rPr>
            </w:pPr>
            <w:r>
              <w:rPr>
                <w:rFonts w:ascii="宋体" w:hAnsi="宋体" w:hint="eastAsia"/>
                <w:sz w:val="24"/>
              </w:rPr>
              <w:t>蒋志娟</w:t>
            </w:r>
          </w:p>
        </w:tc>
      </w:tr>
      <w:tr w:rsidR="0019603A" w:rsidRPr="00597309" w14:paraId="36DC53F1" w14:textId="77777777" w:rsidTr="00466750">
        <w:trPr>
          <w:trHeight w:val="925"/>
        </w:trPr>
        <w:tc>
          <w:tcPr>
            <w:tcW w:w="817" w:type="dxa"/>
            <w:tcBorders>
              <w:top w:val="single" w:sz="4" w:space="0" w:color="auto"/>
              <w:left w:val="single" w:sz="4" w:space="0" w:color="auto"/>
              <w:bottom w:val="single" w:sz="4" w:space="0" w:color="auto"/>
              <w:right w:val="single" w:sz="4" w:space="0" w:color="auto"/>
            </w:tcBorders>
            <w:vAlign w:val="center"/>
          </w:tcPr>
          <w:p w14:paraId="4371B3B4" w14:textId="62EBF809" w:rsidR="0019603A" w:rsidRPr="00597309" w:rsidRDefault="0019603A" w:rsidP="0019603A">
            <w:pPr>
              <w:adjustRightInd w:val="0"/>
              <w:snapToGrid w:val="0"/>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月学科组安排</w:t>
            </w:r>
          </w:p>
        </w:tc>
        <w:tc>
          <w:tcPr>
            <w:tcW w:w="2410" w:type="dxa"/>
            <w:tcBorders>
              <w:top w:val="single" w:sz="4" w:space="0" w:color="auto"/>
              <w:left w:val="single" w:sz="4" w:space="0" w:color="auto"/>
              <w:bottom w:val="single" w:sz="4" w:space="0" w:color="auto"/>
              <w:right w:val="single" w:sz="4" w:space="0" w:color="auto"/>
            </w:tcBorders>
            <w:vAlign w:val="center"/>
          </w:tcPr>
          <w:p w14:paraId="1C47EEFE" w14:textId="67E17F3A" w:rsidR="0019603A" w:rsidRPr="00597309" w:rsidRDefault="0019603A" w:rsidP="0019603A">
            <w:pPr>
              <w:adjustRightInd w:val="0"/>
              <w:snapToGrid w:val="0"/>
              <w:rPr>
                <w:rFonts w:ascii="宋体" w:hAnsi="宋体"/>
                <w:spacing w:val="-8"/>
                <w:sz w:val="24"/>
              </w:rPr>
            </w:pPr>
            <w:r>
              <w:rPr>
                <w:rFonts w:ascii="宋体" w:hAnsi="宋体" w:hint="eastAsia"/>
                <w:spacing w:val="-8"/>
                <w:sz w:val="24"/>
              </w:rPr>
              <w:t>六</w:t>
            </w:r>
            <w:r w:rsidRPr="00597309">
              <w:rPr>
                <w:rFonts w:ascii="宋体" w:hAnsi="宋体" w:hint="eastAsia"/>
                <w:spacing w:val="-8"/>
                <w:sz w:val="24"/>
              </w:rPr>
              <w:t>英</w:t>
            </w:r>
            <w:r>
              <w:rPr>
                <w:rFonts w:ascii="宋体" w:hAnsi="宋体"/>
                <w:spacing w:val="-8"/>
                <w:sz w:val="24"/>
              </w:rPr>
              <w:t>checkout</w:t>
            </w:r>
            <w:r w:rsidRPr="00597309">
              <w:rPr>
                <w:rFonts w:ascii="宋体" w:hAnsi="宋体" w:hint="eastAsia"/>
                <w:spacing w:val="-8"/>
                <w:sz w:val="24"/>
              </w:rPr>
              <w:t>教学研讨（</w:t>
            </w:r>
            <w:r>
              <w:rPr>
                <w:rFonts w:ascii="宋体" w:hAnsi="宋体" w:hint="eastAsia"/>
                <w:spacing w:val="-8"/>
                <w:sz w:val="24"/>
              </w:rPr>
              <w:t>人员待定</w:t>
            </w:r>
            <w:r w:rsidRPr="00597309">
              <w:rPr>
                <w:rFonts w:ascii="宋体" w:hAnsi="宋体" w:hint="eastAsia"/>
                <w:spacing w:val="-8"/>
                <w:sz w:val="24"/>
              </w:rPr>
              <w:t>）</w:t>
            </w:r>
          </w:p>
          <w:p w14:paraId="5223F3EF" w14:textId="1E48742D" w:rsidR="0019603A" w:rsidRPr="0019603A" w:rsidRDefault="0019603A" w:rsidP="0019603A">
            <w:pPr>
              <w:tabs>
                <w:tab w:val="num" w:pos="0"/>
              </w:tabs>
              <w:adjustRightInd w:val="0"/>
              <w:snapToGrid w:val="0"/>
              <w:rPr>
                <w:rFonts w:ascii="宋体" w:hAnsi="宋体"/>
                <w:spacing w:val="-8"/>
                <w:sz w:val="24"/>
              </w:rPr>
            </w:pP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48520957" w14:textId="2B19E126" w:rsidR="0019603A" w:rsidRPr="00597309" w:rsidRDefault="0019603A" w:rsidP="0019603A">
            <w:pPr>
              <w:adjustRightInd w:val="0"/>
              <w:snapToGrid w:val="0"/>
              <w:rPr>
                <w:rFonts w:ascii="宋体" w:hAnsi="宋体"/>
                <w:sz w:val="24"/>
              </w:rPr>
            </w:pPr>
            <w:r w:rsidRPr="00597309">
              <w:rPr>
                <w:rFonts w:ascii="宋体" w:hAnsi="宋体" w:hint="eastAsia"/>
                <w:sz w:val="24"/>
              </w:rPr>
              <w:t>集体备课、试教、反思重建等</w:t>
            </w:r>
          </w:p>
        </w:tc>
        <w:tc>
          <w:tcPr>
            <w:tcW w:w="4111" w:type="dxa"/>
            <w:tcBorders>
              <w:top w:val="single" w:sz="4" w:space="0" w:color="auto"/>
              <w:left w:val="single" w:sz="4" w:space="0" w:color="auto"/>
              <w:bottom w:val="single" w:sz="4" w:space="0" w:color="auto"/>
              <w:right w:val="single" w:sz="4" w:space="0" w:color="auto"/>
            </w:tcBorders>
            <w:vAlign w:val="center"/>
          </w:tcPr>
          <w:p w14:paraId="4C3FD917" w14:textId="5B7A3BA5" w:rsidR="0019603A" w:rsidRPr="00597309" w:rsidRDefault="0019603A" w:rsidP="0019603A">
            <w:pPr>
              <w:adjustRightInd w:val="0"/>
              <w:snapToGrid w:val="0"/>
              <w:jc w:val="left"/>
              <w:rPr>
                <w:rFonts w:ascii="宋体" w:hAnsi="宋体"/>
                <w:spacing w:val="-16"/>
                <w:sz w:val="24"/>
              </w:rPr>
            </w:pPr>
            <w:r w:rsidRPr="00597309">
              <w:rPr>
                <w:rFonts w:ascii="宋体" w:hAnsi="宋体" w:hint="eastAsia"/>
                <w:spacing w:val="-16"/>
                <w:sz w:val="24"/>
              </w:rPr>
              <w:t>以单元话题为主题，</w:t>
            </w:r>
            <w:r>
              <w:rPr>
                <w:rFonts w:ascii="宋体" w:hAnsi="宋体" w:hint="eastAsia"/>
                <w:spacing w:val="-16"/>
                <w:sz w:val="24"/>
              </w:rPr>
              <w:t>促进课堂深度学习</w:t>
            </w:r>
          </w:p>
        </w:tc>
        <w:tc>
          <w:tcPr>
            <w:tcW w:w="709" w:type="dxa"/>
            <w:tcBorders>
              <w:top w:val="single" w:sz="4" w:space="0" w:color="auto"/>
              <w:left w:val="single" w:sz="4" w:space="0" w:color="auto"/>
              <w:bottom w:val="single" w:sz="4" w:space="0" w:color="auto"/>
              <w:right w:val="single" w:sz="4" w:space="0" w:color="auto"/>
            </w:tcBorders>
            <w:vAlign w:val="center"/>
          </w:tcPr>
          <w:p w14:paraId="431FD287" w14:textId="35F0340F" w:rsidR="0019603A" w:rsidRPr="00597309" w:rsidRDefault="0019603A" w:rsidP="0019603A">
            <w:pPr>
              <w:adjustRightInd w:val="0"/>
              <w:snapToGrid w:val="0"/>
              <w:rPr>
                <w:rFonts w:ascii="宋体" w:hAnsi="宋体"/>
                <w:sz w:val="24"/>
              </w:rPr>
            </w:pPr>
            <w:r>
              <w:rPr>
                <w:rFonts w:ascii="宋体" w:hAnsi="宋体" w:hint="eastAsia"/>
                <w:sz w:val="24"/>
              </w:rPr>
              <w:t>蔡亚波</w:t>
            </w:r>
          </w:p>
        </w:tc>
      </w:tr>
      <w:tr w:rsidR="0019603A" w:rsidRPr="00597309" w14:paraId="3BD6A63D" w14:textId="77777777" w:rsidTr="00466750">
        <w:trPr>
          <w:trHeight w:val="925"/>
        </w:trPr>
        <w:tc>
          <w:tcPr>
            <w:tcW w:w="817" w:type="dxa"/>
            <w:tcBorders>
              <w:top w:val="single" w:sz="4" w:space="0" w:color="auto"/>
              <w:left w:val="single" w:sz="4" w:space="0" w:color="auto"/>
              <w:bottom w:val="single" w:sz="4" w:space="0" w:color="auto"/>
              <w:right w:val="single" w:sz="4" w:space="0" w:color="auto"/>
            </w:tcBorders>
            <w:vAlign w:val="center"/>
          </w:tcPr>
          <w:p w14:paraId="158237CA" w14:textId="256FC077" w:rsidR="0019603A" w:rsidRPr="00597309" w:rsidRDefault="0019603A" w:rsidP="0019603A">
            <w:pPr>
              <w:adjustRightInd w:val="0"/>
              <w:snapToGrid w:val="0"/>
              <w:rPr>
                <w:rFonts w:ascii="宋体" w:hAnsi="宋体"/>
                <w:sz w:val="24"/>
              </w:rPr>
            </w:pPr>
            <w:r>
              <w:rPr>
                <w:rFonts w:ascii="宋体" w:hAnsi="宋体" w:hint="eastAsia"/>
                <w:sz w:val="24"/>
              </w:rPr>
              <w:t>1月学科组安排</w:t>
            </w:r>
          </w:p>
          <w:p w14:paraId="3FA301CC" w14:textId="5062058C" w:rsidR="0019603A" w:rsidRPr="00597309" w:rsidRDefault="0019603A" w:rsidP="0019603A">
            <w:pPr>
              <w:adjustRightInd w:val="0"/>
              <w:snapToGrid w:val="0"/>
              <w:rPr>
                <w:rFonts w:ascii="宋体" w:hAnsi="宋体"/>
                <w:sz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6B88B889" w14:textId="77777777" w:rsidR="0019603A" w:rsidRPr="00597309" w:rsidRDefault="0019603A" w:rsidP="0019603A">
            <w:pPr>
              <w:numPr>
                <w:ilvl w:val="0"/>
                <w:numId w:val="9"/>
              </w:numPr>
              <w:adjustRightInd w:val="0"/>
              <w:snapToGrid w:val="0"/>
              <w:rPr>
                <w:rFonts w:ascii="宋体" w:hAnsi="宋体"/>
                <w:spacing w:val="-8"/>
                <w:sz w:val="24"/>
              </w:rPr>
            </w:pPr>
            <w:r w:rsidRPr="00597309">
              <w:rPr>
                <w:rFonts w:ascii="宋体" w:hAnsi="宋体" w:hint="eastAsia"/>
                <w:spacing w:val="-8"/>
                <w:sz w:val="24"/>
              </w:rPr>
              <w:t>梳理本学期工作</w:t>
            </w:r>
            <w:r w:rsidRPr="00597309">
              <w:rPr>
                <w:rFonts w:ascii="宋体" w:hAnsi="宋体"/>
                <w:spacing w:val="-8"/>
                <w:sz w:val="24"/>
              </w:rPr>
              <w:t>,</w:t>
            </w:r>
            <w:r w:rsidRPr="00597309">
              <w:rPr>
                <w:rFonts w:ascii="宋体" w:hAnsi="宋体" w:hint="eastAsia"/>
                <w:spacing w:val="-8"/>
                <w:sz w:val="24"/>
              </w:rPr>
              <w:t>思考下学期研究计划安排</w:t>
            </w:r>
          </w:p>
          <w:p w14:paraId="771C6045" w14:textId="77777777" w:rsidR="0019603A" w:rsidRPr="00597309" w:rsidRDefault="0019603A" w:rsidP="0019603A">
            <w:pPr>
              <w:numPr>
                <w:ilvl w:val="0"/>
                <w:numId w:val="9"/>
              </w:numPr>
              <w:adjustRightInd w:val="0"/>
              <w:snapToGrid w:val="0"/>
              <w:rPr>
                <w:rFonts w:ascii="宋体" w:hAnsi="宋体"/>
                <w:spacing w:val="-8"/>
                <w:sz w:val="24"/>
              </w:rPr>
            </w:pPr>
            <w:r w:rsidRPr="00597309">
              <w:rPr>
                <w:rFonts w:ascii="宋体" w:hAnsi="宋体" w:hint="eastAsia"/>
                <w:spacing w:val="-8"/>
                <w:sz w:val="24"/>
              </w:rPr>
              <w:t>盘点每位成员的发展，明确下学期发展方向</w:t>
            </w:r>
            <w:r w:rsidRPr="00597309">
              <w:rPr>
                <w:rFonts w:ascii="宋体" w:hAnsi="宋体"/>
                <w:spacing w:val="-8"/>
                <w:sz w:val="24"/>
              </w:rPr>
              <w:t xml:space="preserve"> </w:t>
            </w: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16A624B0" w14:textId="77777777" w:rsidR="0019603A" w:rsidRPr="00597309" w:rsidRDefault="0019603A" w:rsidP="0019603A">
            <w:pPr>
              <w:adjustRightInd w:val="0"/>
              <w:snapToGrid w:val="0"/>
              <w:rPr>
                <w:rFonts w:ascii="宋体" w:hAnsi="宋体"/>
                <w:sz w:val="24"/>
              </w:rPr>
            </w:pPr>
          </w:p>
          <w:p w14:paraId="7EDA43E2" w14:textId="77777777" w:rsidR="0019603A" w:rsidRPr="00597309" w:rsidRDefault="0019603A" w:rsidP="0019603A">
            <w:pPr>
              <w:adjustRightInd w:val="0"/>
              <w:snapToGrid w:val="0"/>
              <w:rPr>
                <w:rFonts w:ascii="宋体" w:hAnsi="宋体"/>
                <w:sz w:val="24"/>
              </w:rPr>
            </w:pPr>
            <w:r w:rsidRPr="00597309">
              <w:rPr>
                <w:rFonts w:ascii="宋体" w:hAnsi="宋体" w:hint="eastAsia"/>
                <w:sz w:val="24"/>
              </w:rPr>
              <w:t>交流本学期各项工作情况及成果展示</w:t>
            </w:r>
          </w:p>
        </w:tc>
        <w:tc>
          <w:tcPr>
            <w:tcW w:w="4111" w:type="dxa"/>
            <w:tcBorders>
              <w:top w:val="single" w:sz="4" w:space="0" w:color="auto"/>
              <w:left w:val="single" w:sz="4" w:space="0" w:color="auto"/>
              <w:bottom w:val="single" w:sz="4" w:space="0" w:color="auto"/>
              <w:right w:val="single" w:sz="4" w:space="0" w:color="auto"/>
            </w:tcBorders>
            <w:vAlign w:val="center"/>
          </w:tcPr>
          <w:p w14:paraId="166B2E0A" w14:textId="77777777" w:rsidR="0019603A" w:rsidRPr="00597309" w:rsidRDefault="0019603A" w:rsidP="0019603A">
            <w:pPr>
              <w:adjustRightInd w:val="0"/>
              <w:snapToGrid w:val="0"/>
              <w:jc w:val="left"/>
              <w:rPr>
                <w:rFonts w:ascii="宋体" w:hAnsi="宋体"/>
                <w:spacing w:val="-16"/>
                <w:sz w:val="24"/>
              </w:rPr>
            </w:pPr>
            <w:r w:rsidRPr="00597309">
              <w:rPr>
                <w:rFonts w:ascii="宋体" w:hAnsi="宋体" w:hint="eastAsia"/>
                <w:spacing w:val="-16"/>
                <w:sz w:val="24"/>
              </w:rPr>
              <w:t>通过梳理、交流、讨论、反思，了解课堂教学的实际效果，有意识地查漏补缺，为有效完成学期学习期末求把关</w:t>
            </w:r>
          </w:p>
          <w:p w14:paraId="28D1EFB4" w14:textId="77777777" w:rsidR="0019603A" w:rsidRPr="00597309" w:rsidRDefault="0019603A" w:rsidP="0019603A">
            <w:pPr>
              <w:adjustRightInd w:val="0"/>
              <w:snapToGrid w:val="0"/>
              <w:jc w:val="left"/>
              <w:rPr>
                <w:rFonts w:ascii="宋体" w:hAnsi="宋体"/>
                <w:spacing w:val="-16"/>
                <w:sz w:val="24"/>
              </w:rPr>
            </w:pPr>
            <w:r w:rsidRPr="00597309">
              <w:rPr>
                <w:rFonts w:ascii="宋体" w:hAnsi="宋体" w:hint="eastAsia"/>
                <w:spacing w:val="-16"/>
                <w:sz w:val="24"/>
              </w:rPr>
              <w:t>通过梳理、交流、讨论、反思，了解自身在教学、科研和成长方面的进步情况，为后续发展把脉</w:t>
            </w:r>
          </w:p>
        </w:tc>
        <w:tc>
          <w:tcPr>
            <w:tcW w:w="709" w:type="dxa"/>
            <w:tcBorders>
              <w:top w:val="single" w:sz="4" w:space="0" w:color="auto"/>
              <w:left w:val="single" w:sz="4" w:space="0" w:color="auto"/>
              <w:bottom w:val="single" w:sz="4" w:space="0" w:color="auto"/>
              <w:right w:val="single" w:sz="4" w:space="0" w:color="auto"/>
            </w:tcBorders>
            <w:vAlign w:val="center"/>
          </w:tcPr>
          <w:p w14:paraId="18E59D77" w14:textId="77777777" w:rsidR="0019603A" w:rsidRPr="00597309" w:rsidRDefault="0019603A" w:rsidP="0019603A">
            <w:pPr>
              <w:adjustRightInd w:val="0"/>
              <w:snapToGrid w:val="0"/>
              <w:rPr>
                <w:rFonts w:ascii="宋体" w:hAnsi="宋体"/>
                <w:sz w:val="24"/>
              </w:rPr>
            </w:pPr>
            <w:r w:rsidRPr="00597309">
              <w:rPr>
                <w:rFonts w:ascii="宋体" w:hAnsi="宋体" w:hint="eastAsia"/>
                <w:sz w:val="24"/>
              </w:rPr>
              <w:t>王丽</w:t>
            </w:r>
          </w:p>
        </w:tc>
      </w:tr>
    </w:tbl>
    <w:p w14:paraId="04910106" w14:textId="31A2A82A" w:rsidR="00EC0A2F" w:rsidRPr="00BF5A05" w:rsidRDefault="00EC0A2F" w:rsidP="00EC0A2F">
      <w:pPr>
        <w:spacing w:line="460" w:lineRule="exact"/>
        <w:rPr>
          <w:rFonts w:ascii="宋体" w:hAnsi="宋体" w:cs="宋体"/>
          <w:bCs/>
          <w:sz w:val="24"/>
          <w:szCs w:val="24"/>
        </w:rPr>
      </w:pPr>
      <w:r w:rsidRPr="00BF5A05">
        <w:rPr>
          <w:rFonts w:ascii="宋体" w:hAnsi="宋体" w:cs="宋体" w:hint="eastAsia"/>
          <w:bCs/>
          <w:sz w:val="24"/>
          <w:szCs w:val="24"/>
        </w:rPr>
        <w:t>备注：学科组层面基于自然拼读</w:t>
      </w:r>
      <w:r w:rsidR="009A0BD1" w:rsidRPr="00BF5A05">
        <w:rPr>
          <w:rFonts w:ascii="宋体" w:hAnsi="宋体" w:cs="宋体" w:hint="eastAsia"/>
          <w:bCs/>
          <w:sz w:val="24"/>
          <w:szCs w:val="24"/>
        </w:rPr>
        <w:t>各教研组研究重点</w:t>
      </w:r>
      <w:r w:rsidRPr="00BF5A05">
        <w:rPr>
          <w:rFonts w:ascii="宋体" w:hAnsi="宋体" w:cs="宋体" w:hint="eastAsia"/>
          <w:bCs/>
          <w:sz w:val="24"/>
          <w:szCs w:val="24"/>
        </w:rPr>
        <w:t>展开专题研究，深入教材的研究夯实</w:t>
      </w:r>
      <w:r w:rsidR="00AE166A">
        <w:rPr>
          <w:rFonts w:ascii="宋体" w:hAnsi="宋体" w:cs="宋体" w:hint="eastAsia"/>
          <w:bCs/>
          <w:sz w:val="24"/>
          <w:szCs w:val="24"/>
        </w:rPr>
        <w:t>课题组的深度学习</w:t>
      </w:r>
      <w:r w:rsidRPr="00BF5A05">
        <w:rPr>
          <w:rFonts w:ascii="宋体" w:hAnsi="宋体" w:cs="宋体" w:hint="eastAsia"/>
          <w:bCs/>
          <w:sz w:val="24"/>
          <w:szCs w:val="24"/>
        </w:rPr>
        <w:t>研究</w:t>
      </w:r>
      <w:r w:rsidR="009A0BD1" w:rsidRPr="00BF5A05">
        <w:rPr>
          <w:rFonts w:ascii="宋体" w:hAnsi="宋体" w:cs="宋体" w:hint="eastAsia"/>
          <w:bCs/>
          <w:sz w:val="24"/>
          <w:szCs w:val="24"/>
        </w:rPr>
        <w:t>，</w:t>
      </w:r>
      <w:r w:rsidRPr="00BF5A05">
        <w:rPr>
          <w:rFonts w:ascii="宋体" w:hAnsi="宋体" w:cs="宋体" w:hint="eastAsia"/>
          <w:bCs/>
          <w:sz w:val="24"/>
          <w:szCs w:val="24"/>
        </w:rPr>
        <w:t>力争在全、实深的基础上做到精、特、美。</w:t>
      </w:r>
    </w:p>
    <w:p w14:paraId="49E0E619" w14:textId="77777777" w:rsidR="00EC0A2F" w:rsidRPr="00EC0A2F" w:rsidRDefault="00EC0A2F" w:rsidP="00EC0A2F">
      <w:pPr>
        <w:spacing w:line="460" w:lineRule="exact"/>
        <w:rPr>
          <w:rFonts w:ascii="宋体" w:hAnsi="宋体" w:cs="宋体"/>
          <w:b/>
          <w:sz w:val="24"/>
          <w:szCs w:val="24"/>
        </w:rPr>
      </w:pPr>
      <w:r w:rsidRPr="00EC0A2F">
        <w:rPr>
          <w:rFonts w:ascii="宋体" w:hAnsi="宋体" w:cs="宋体" w:hint="eastAsia"/>
          <w:b/>
          <w:sz w:val="24"/>
          <w:szCs w:val="24"/>
        </w:rPr>
        <w:t>（三）基于新校平台，定制教师发展</w:t>
      </w:r>
    </w:p>
    <w:p w14:paraId="53E81949" w14:textId="685FF7DD" w:rsidR="00EC0A2F" w:rsidRDefault="00EC0A2F" w:rsidP="00EC0A2F">
      <w:pPr>
        <w:spacing w:line="460" w:lineRule="exact"/>
        <w:ind w:firstLineChars="200" w:firstLine="480"/>
        <w:rPr>
          <w:rFonts w:ascii="宋体" w:hAnsi="宋体" w:cs="宋体"/>
          <w:sz w:val="24"/>
          <w:szCs w:val="24"/>
        </w:rPr>
      </w:pPr>
      <w:r w:rsidRPr="00EC0A2F">
        <w:rPr>
          <w:rFonts w:ascii="宋体" w:hAnsi="宋体" w:cs="宋体" w:hint="eastAsia"/>
          <w:sz w:val="24"/>
          <w:szCs w:val="24"/>
        </w:rPr>
        <w:t>教师的课堂教学能力，教师的课后反思力、重建能力的提升，是学科组工作重中之重，有优秀的好教师，一切问题都能迎刃而解，组内教师的专业成长，除了根植于课堂的常态式实践外，要制定符合教师最近发展区的任务，让每位教师都能在原有的基础上，有所提升，有所发展。</w:t>
      </w:r>
    </w:p>
    <w:p w14:paraId="661743F7" w14:textId="77777777" w:rsidR="005D7D8A" w:rsidRPr="005D7D8A" w:rsidRDefault="005D7D8A" w:rsidP="005D7D8A">
      <w:pPr>
        <w:spacing w:line="360" w:lineRule="auto"/>
        <w:ind w:firstLineChars="200" w:firstLine="482"/>
        <w:rPr>
          <w:rFonts w:ascii="宋体" w:hAnsi="宋体" w:cs="宋体"/>
          <w:b/>
          <w:bCs/>
          <w:sz w:val="24"/>
          <w:szCs w:val="24"/>
        </w:rPr>
      </w:pPr>
      <w:r w:rsidRPr="005D7D8A">
        <w:rPr>
          <w:rFonts w:ascii="宋体" w:hAnsi="宋体" w:cs="宋体" w:hint="eastAsia"/>
          <w:b/>
          <w:bCs/>
          <w:sz w:val="24"/>
          <w:szCs w:val="24"/>
        </w:rPr>
        <w:t>1、青年教师序列发展</w:t>
      </w:r>
    </w:p>
    <w:p w14:paraId="259739AB" w14:textId="7EA25CDB" w:rsidR="005D7D8A" w:rsidRPr="005D7D8A" w:rsidRDefault="005D7D8A" w:rsidP="005D7D8A">
      <w:pPr>
        <w:spacing w:line="360" w:lineRule="auto"/>
        <w:ind w:firstLineChars="200" w:firstLine="480"/>
        <w:rPr>
          <w:rFonts w:ascii="宋体" w:hAnsi="宋体" w:cs="宋体"/>
          <w:b/>
          <w:bCs/>
          <w:sz w:val="24"/>
          <w:szCs w:val="24"/>
        </w:rPr>
      </w:pPr>
      <w:r w:rsidRPr="005D7D8A">
        <w:rPr>
          <w:rFonts w:ascii="宋体" w:hAnsi="宋体" w:cs="宋体" w:hint="eastAsia"/>
          <w:sz w:val="24"/>
          <w:szCs w:val="24"/>
        </w:rPr>
        <w:t>（1）</w:t>
      </w:r>
      <w:r>
        <w:rPr>
          <w:rFonts w:ascii="宋体" w:hAnsi="宋体" w:cs="宋体" w:hint="eastAsia"/>
          <w:sz w:val="24"/>
          <w:szCs w:val="24"/>
        </w:rPr>
        <w:t>课堂打磨实战</w:t>
      </w:r>
      <w:r w:rsidRPr="005D7D8A">
        <w:rPr>
          <w:rFonts w:ascii="宋体" w:hAnsi="宋体" w:cs="宋体" w:hint="eastAsia"/>
          <w:b/>
          <w:bCs/>
          <w:sz w:val="24"/>
          <w:szCs w:val="24"/>
        </w:rPr>
        <w:t>：</w:t>
      </w:r>
    </w:p>
    <w:p w14:paraId="358C0DEB" w14:textId="23BFD601" w:rsidR="005D7D8A" w:rsidRPr="005D7D8A" w:rsidRDefault="005D7D8A" w:rsidP="005D7D8A">
      <w:pPr>
        <w:spacing w:line="360" w:lineRule="auto"/>
        <w:ind w:firstLineChars="200" w:firstLine="480"/>
        <w:rPr>
          <w:rFonts w:ascii="宋体" w:hAnsi="宋体" w:cs="宋体"/>
          <w:sz w:val="24"/>
          <w:szCs w:val="24"/>
        </w:rPr>
      </w:pPr>
      <w:r w:rsidRPr="005D7D8A">
        <w:rPr>
          <w:rFonts w:ascii="宋体" w:hAnsi="宋体" w:cs="宋体" w:hint="eastAsia"/>
          <w:sz w:val="24"/>
          <w:szCs w:val="24"/>
        </w:rPr>
        <w:t>新学期</w:t>
      </w:r>
      <w:r>
        <w:rPr>
          <w:rFonts w:ascii="宋体" w:hAnsi="宋体" w:cs="宋体" w:hint="eastAsia"/>
          <w:sz w:val="24"/>
          <w:szCs w:val="24"/>
        </w:rPr>
        <w:t>将新进</w:t>
      </w:r>
      <w:r w:rsidR="004841ED">
        <w:rPr>
          <w:rFonts w:ascii="宋体" w:hAnsi="宋体" w:cs="宋体"/>
          <w:sz w:val="24"/>
          <w:szCs w:val="24"/>
        </w:rPr>
        <w:t>1</w:t>
      </w:r>
      <w:r>
        <w:rPr>
          <w:rFonts w:ascii="宋体" w:hAnsi="宋体" w:cs="宋体" w:hint="eastAsia"/>
          <w:sz w:val="24"/>
          <w:szCs w:val="24"/>
        </w:rPr>
        <w:t>名</w:t>
      </w:r>
      <w:r w:rsidR="004841ED">
        <w:rPr>
          <w:rFonts w:ascii="宋体" w:hAnsi="宋体" w:cs="宋体" w:hint="eastAsia"/>
          <w:sz w:val="24"/>
          <w:szCs w:val="24"/>
        </w:rPr>
        <w:t>在编</w:t>
      </w:r>
      <w:r>
        <w:rPr>
          <w:rFonts w:ascii="宋体" w:hAnsi="宋体" w:cs="宋体" w:hint="eastAsia"/>
          <w:sz w:val="24"/>
          <w:szCs w:val="24"/>
        </w:rPr>
        <w:t>，若干名代课，新鲜血液的加入，需要</w:t>
      </w:r>
      <w:r w:rsidRPr="005D7D8A">
        <w:rPr>
          <w:rFonts w:ascii="宋体" w:hAnsi="宋体" w:cs="宋体" w:hint="eastAsia"/>
          <w:sz w:val="24"/>
          <w:szCs w:val="24"/>
        </w:rPr>
        <w:t>通过课堂的跟踪式打磨，以及相关的学习任务锤炼各项新基本功。</w:t>
      </w:r>
    </w:p>
    <w:p w14:paraId="58FEBE12" w14:textId="2397B560" w:rsidR="005D7D8A" w:rsidRPr="005D7D8A" w:rsidRDefault="005D7D8A" w:rsidP="005D7D8A">
      <w:pPr>
        <w:numPr>
          <w:ilvl w:val="0"/>
          <w:numId w:val="12"/>
        </w:numPr>
        <w:spacing w:line="360" w:lineRule="auto"/>
        <w:ind w:firstLineChars="200" w:firstLine="480"/>
        <w:rPr>
          <w:rFonts w:ascii="宋体" w:hAnsi="宋体" w:cs="宋体"/>
          <w:sz w:val="24"/>
          <w:szCs w:val="24"/>
        </w:rPr>
      </w:pPr>
      <w:r w:rsidRPr="005D7D8A">
        <w:rPr>
          <w:rFonts w:ascii="宋体" w:hAnsi="宋体" w:cs="宋体" w:hint="eastAsia"/>
          <w:sz w:val="24"/>
          <w:szCs w:val="24"/>
        </w:rPr>
        <w:t>打卡培训</w:t>
      </w:r>
      <w:r>
        <w:rPr>
          <w:rFonts w:ascii="宋体" w:hAnsi="宋体" w:cs="宋体" w:hint="eastAsia"/>
          <w:sz w:val="24"/>
          <w:szCs w:val="24"/>
        </w:rPr>
        <w:t>素养</w:t>
      </w:r>
      <w:r w:rsidRPr="005D7D8A">
        <w:rPr>
          <w:rFonts w:ascii="宋体" w:hAnsi="宋体" w:cs="宋体" w:hint="eastAsia"/>
          <w:sz w:val="24"/>
          <w:szCs w:val="24"/>
        </w:rPr>
        <w:t>：</w:t>
      </w:r>
    </w:p>
    <w:p w14:paraId="3FCEA03D" w14:textId="7865AF8B" w:rsidR="005D7D8A" w:rsidRPr="005D7D8A" w:rsidRDefault="005D7D8A" w:rsidP="005D7D8A">
      <w:pPr>
        <w:spacing w:line="360" w:lineRule="auto"/>
        <w:rPr>
          <w:rFonts w:ascii="宋体" w:hAnsi="宋体" w:cs="宋体"/>
          <w:sz w:val="24"/>
          <w:szCs w:val="24"/>
        </w:rPr>
      </w:pPr>
      <w:r w:rsidRPr="005D7D8A">
        <w:rPr>
          <w:rFonts w:ascii="宋体" w:hAnsi="宋体" w:cs="宋体" w:hint="eastAsia"/>
          <w:b/>
          <w:bCs/>
          <w:sz w:val="24"/>
          <w:szCs w:val="24"/>
        </w:rPr>
        <w:t xml:space="preserve">     </w:t>
      </w:r>
      <w:r w:rsidRPr="005D7D8A">
        <w:rPr>
          <w:rFonts w:ascii="宋体" w:hAnsi="宋体" w:cs="宋体" w:hint="eastAsia"/>
          <w:sz w:val="24"/>
          <w:szCs w:val="24"/>
        </w:rPr>
        <w:t>继续充分发挥校青年教师成长团的作用，通过青年教师成长团QQ群打卡（朗读者，口语训练等维度），夯实基本功，加速青年教师的发展。</w:t>
      </w:r>
    </w:p>
    <w:p w14:paraId="74E62CFB" w14:textId="0E15EE82" w:rsidR="005D7D8A" w:rsidRPr="005D7D8A" w:rsidRDefault="005D7D8A" w:rsidP="005D7D8A">
      <w:pPr>
        <w:spacing w:line="360" w:lineRule="auto"/>
        <w:ind w:firstLineChars="200" w:firstLine="480"/>
        <w:rPr>
          <w:rFonts w:ascii="宋体" w:hAnsi="宋体" w:cs="宋体"/>
          <w:sz w:val="24"/>
          <w:szCs w:val="24"/>
        </w:rPr>
      </w:pPr>
      <w:r w:rsidRPr="005D7D8A">
        <w:rPr>
          <w:rFonts w:ascii="宋体" w:hAnsi="宋体" w:cs="宋体" w:hint="eastAsia"/>
          <w:sz w:val="24"/>
          <w:szCs w:val="24"/>
        </w:rPr>
        <w:t>（3）</w:t>
      </w:r>
      <w:r>
        <w:rPr>
          <w:rFonts w:ascii="宋体" w:hAnsi="宋体" w:cs="宋体" w:hint="eastAsia"/>
          <w:sz w:val="24"/>
          <w:szCs w:val="24"/>
        </w:rPr>
        <w:t>专家</w:t>
      </w:r>
      <w:r w:rsidRPr="005D7D8A">
        <w:rPr>
          <w:rFonts w:ascii="宋体" w:hAnsi="宋体" w:cs="宋体" w:hint="eastAsia"/>
          <w:sz w:val="24"/>
          <w:szCs w:val="24"/>
        </w:rPr>
        <w:t>引领发展：</w:t>
      </w:r>
    </w:p>
    <w:p w14:paraId="3D589DCF" w14:textId="77777777" w:rsidR="005D7D8A" w:rsidRPr="005D7D8A" w:rsidRDefault="005D7D8A" w:rsidP="005D7D8A">
      <w:pPr>
        <w:spacing w:line="360" w:lineRule="auto"/>
        <w:ind w:firstLineChars="200" w:firstLine="480"/>
        <w:rPr>
          <w:rFonts w:ascii="宋体" w:hAnsi="宋体" w:cs="宋体"/>
          <w:sz w:val="24"/>
          <w:szCs w:val="24"/>
        </w:rPr>
      </w:pPr>
      <w:r w:rsidRPr="005D7D8A">
        <w:rPr>
          <w:rFonts w:ascii="宋体" w:hAnsi="宋体" w:cs="宋体" w:hint="eastAsia"/>
          <w:sz w:val="24"/>
          <w:szCs w:val="24"/>
        </w:rPr>
        <w:t>搭界名师专家引领的平台，引领青年教师高位发展。</w:t>
      </w:r>
    </w:p>
    <w:p w14:paraId="56AA871B" w14:textId="141F59BF" w:rsidR="005D7D8A" w:rsidRPr="005D7D8A" w:rsidRDefault="005D7D8A" w:rsidP="005D7D8A">
      <w:pPr>
        <w:spacing w:line="360" w:lineRule="auto"/>
        <w:ind w:firstLineChars="200" w:firstLine="482"/>
        <w:rPr>
          <w:rFonts w:ascii="宋体" w:hAnsi="宋体" w:cs="宋体"/>
          <w:b/>
          <w:bCs/>
          <w:kern w:val="0"/>
          <w:sz w:val="24"/>
          <w:szCs w:val="24"/>
        </w:rPr>
      </w:pPr>
      <w:r w:rsidRPr="005D7D8A">
        <w:rPr>
          <w:rFonts w:ascii="宋体" w:hAnsi="宋体" w:cs="宋体" w:hint="eastAsia"/>
          <w:b/>
          <w:bCs/>
          <w:kern w:val="0"/>
          <w:sz w:val="24"/>
          <w:szCs w:val="24"/>
        </w:rPr>
        <w:t>2、瓶颈教师主动发展</w:t>
      </w:r>
    </w:p>
    <w:p w14:paraId="1CD6CA67" w14:textId="4D6FB2E9" w:rsidR="00EC0A2F" w:rsidRPr="005D7D8A" w:rsidRDefault="005D7D8A" w:rsidP="005D7D8A">
      <w:pPr>
        <w:spacing w:line="360" w:lineRule="auto"/>
        <w:rPr>
          <w:rFonts w:ascii="宋体" w:hAnsi="Times New Roman" w:cs="宋体"/>
          <w:kern w:val="0"/>
          <w:sz w:val="24"/>
          <w:szCs w:val="24"/>
        </w:rPr>
      </w:pPr>
      <w:r w:rsidRPr="005D7D8A">
        <w:rPr>
          <w:rFonts w:ascii="宋体" w:hAnsi="宋体" w:cs="宋体" w:hint="eastAsia"/>
          <w:kern w:val="0"/>
          <w:sz w:val="24"/>
          <w:szCs w:val="24"/>
        </w:rPr>
        <w:t xml:space="preserve">    除却新教师，我们英语组大多老师已经到了瓶颈的阶段，而这些老师的心态的调整以及瓶颈发展突破的引领，亦是全组关键之在。本学期，新教研组文化的再形成，教研组奋发向上动力再驱动，是作为学科责任人需要思考的问题，激发</w:t>
      </w:r>
      <w:r w:rsidRPr="005D7D8A">
        <w:rPr>
          <w:rFonts w:ascii="宋体" w:hAnsi="宋体" w:cs="宋体" w:hint="eastAsia"/>
          <w:kern w:val="0"/>
          <w:sz w:val="24"/>
          <w:szCs w:val="24"/>
        </w:rPr>
        <w:lastRenderedPageBreak/>
        <w:t>这些老师原动力，让不惑的年龄层迎来第二春的发展，生生不息，并在组内形成中坚力量正能量的引导。</w:t>
      </w:r>
    </w:p>
    <w:p w14:paraId="771F94B3" w14:textId="77777777" w:rsidR="00EC0A2F" w:rsidRPr="00EC0A2F" w:rsidRDefault="00EC0A2F" w:rsidP="00EC0A2F">
      <w:pPr>
        <w:widowControl/>
        <w:spacing w:line="460" w:lineRule="exact"/>
        <w:jc w:val="left"/>
        <w:rPr>
          <w:rFonts w:ascii="宋体" w:hAnsi="宋体" w:cs="宋体"/>
          <w:b/>
          <w:sz w:val="24"/>
          <w:szCs w:val="24"/>
          <w:shd w:val="clear" w:color="auto" w:fill="FFFFFF"/>
        </w:rPr>
      </w:pPr>
      <w:r w:rsidRPr="00EC0A2F">
        <w:rPr>
          <w:rFonts w:ascii="宋体" w:hAnsi="宋体" w:cs="宋体" w:hint="eastAsia"/>
          <w:b/>
          <w:sz w:val="24"/>
          <w:szCs w:val="24"/>
          <w:shd w:val="clear" w:color="auto" w:fill="FFFFFF"/>
        </w:rPr>
        <w:t>（四）</w:t>
      </w:r>
      <w:r w:rsidRPr="00EC0A2F">
        <w:rPr>
          <w:rFonts w:ascii="宋体" w:hAnsi="宋体" w:cs="宋体" w:hint="eastAsia"/>
          <w:b/>
          <w:kern w:val="0"/>
          <w:sz w:val="24"/>
          <w:szCs w:val="24"/>
        </w:rPr>
        <w:t>通过丰富扎实的学生活动，</w:t>
      </w:r>
      <w:r w:rsidRPr="00EC0A2F">
        <w:rPr>
          <w:rFonts w:ascii="宋体" w:hAnsi="宋体" w:cs="宋体" w:hint="eastAsia"/>
          <w:b/>
          <w:sz w:val="24"/>
          <w:szCs w:val="24"/>
          <w:shd w:val="clear" w:color="auto" w:fill="FFFFFF"/>
        </w:rPr>
        <w:t>提升学生的核心素养</w:t>
      </w:r>
    </w:p>
    <w:p w14:paraId="11989B94" w14:textId="77777777" w:rsidR="00EC0A2F" w:rsidRPr="00EC0A2F" w:rsidRDefault="00EC0A2F" w:rsidP="00EC0A2F">
      <w:pPr>
        <w:spacing w:line="460" w:lineRule="exact"/>
        <w:ind w:firstLineChars="150" w:firstLine="361"/>
        <w:rPr>
          <w:rFonts w:ascii="宋体" w:hAnsi="宋体" w:cs="宋体"/>
          <w:b/>
          <w:sz w:val="24"/>
          <w:szCs w:val="24"/>
        </w:rPr>
      </w:pPr>
      <w:r w:rsidRPr="00EC0A2F">
        <w:rPr>
          <w:rFonts w:ascii="宋体" w:hAnsi="宋体" w:cs="宋体" w:hint="eastAsia"/>
          <w:b/>
          <w:sz w:val="24"/>
          <w:szCs w:val="24"/>
          <w:shd w:val="clear" w:color="auto" w:fill="FFFFFF"/>
        </w:rPr>
        <w:t>1、关注年段目标，提升学科关键能力</w:t>
      </w:r>
    </w:p>
    <w:p w14:paraId="26953CAE" w14:textId="7537E27E" w:rsidR="00EC0A2F" w:rsidRPr="00EC0A2F" w:rsidRDefault="00EC0A2F" w:rsidP="00EC0A2F">
      <w:pPr>
        <w:spacing w:line="460" w:lineRule="exact"/>
        <w:ind w:firstLine="465"/>
        <w:rPr>
          <w:rFonts w:ascii="宋体" w:hAnsi="宋体" w:cs="宋体"/>
          <w:b/>
          <w:sz w:val="24"/>
          <w:szCs w:val="24"/>
        </w:rPr>
      </w:pPr>
      <w:r w:rsidRPr="00EC0A2F">
        <w:rPr>
          <w:rFonts w:ascii="宋体" w:hAnsi="宋体" w:cs="宋体" w:hint="eastAsia"/>
          <w:bCs/>
          <w:sz w:val="24"/>
          <w:szCs w:val="24"/>
        </w:rPr>
        <w:t>基于各年级英语学生能力养成的目标，三年级上学期以听说技能为先为年段目标，（附：减轻下学期单词量负担，从上学期字母学习完毕后，对一些简单的单词考试超纲进行要求背诵，以提前开始单词教学）四、五、六年级听说读写四项技能并行发展为年段目标，期初明确各年段的能力考核目标，本学期要采取每月一次的英语能力小阶段过关或者阶段能力养成调研，并以区、市各项竞赛为契机，在日常过程中渗透能力的考核，以“考”促“练”，以“赛”促“练”</w:t>
      </w:r>
      <w:r w:rsidRPr="00EC0A2F">
        <w:rPr>
          <w:rFonts w:ascii="宋体" w:hAnsi="宋体" w:cs="宋体" w:hint="eastAsia"/>
          <w:sz w:val="24"/>
          <w:szCs w:val="24"/>
        </w:rPr>
        <w:t>，以“练”促“学”。加强过程性质量监控意识，在日常质量养成中夯实学科质量。三年级今年的12月区整班朗读借助已有整班朗读朗读的经验，同时所有老师学习自然拼读的教学，辅导好学生自然拼读的相关内容，在日常课中不断滚动复习，早渗透、勤练习、多反馈，争取在12月区、市的比赛中</w:t>
      </w:r>
      <w:r w:rsidR="004A6ABC">
        <w:rPr>
          <w:rFonts w:ascii="宋体" w:hAnsi="宋体" w:cs="宋体" w:hint="eastAsia"/>
          <w:sz w:val="24"/>
          <w:szCs w:val="24"/>
        </w:rPr>
        <w:t>继续</w:t>
      </w:r>
      <w:r w:rsidRPr="00EC0A2F">
        <w:rPr>
          <w:rFonts w:ascii="宋体" w:hAnsi="宋体" w:cs="宋体" w:hint="eastAsia"/>
          <w:sz w:val="24"/>
          <w:szCs w:val="24"/>
        </w:rPr>
        <w:t>取得佳绩。</w:t>
      </w:r>
      <w:bookmarkStart w:id="1" w:name="OLE_LINK6"/>
      <w:bookmarkStart w:id="2" w:name="OLE_LINK5"/>
    </w:p>
    <w:bookmarkEnd w:id="1"/>
    <w:bookmarkEnd w:id="2"/>
    <w:p w14:paraId="1EF24942" w14:textId="38F64D05" w:rsidR="00EC0A2F" w:rsidRPr="00EC0A2F" w:rsidRDefault="00EC0A2F" w:rsidP="00614AFA">
      <w:pPr>
        <w:spacing w:line="460" w:lineRule="exact"/>
        <w:ind w:firstLineChars="200" w:firstLine="482"/>
        <w:rPr>
          <w:rFonts w:ascii="宋体" w:hAnsi="宋体" w:cs="宋体"/>
          <w:kern w:val="0"/>
          <w:sz w:val="24"/>
          <w:szCs w:val="24"/>
        </w:rPr>
      </w:pPr>
      <w:r w:rsidRPr="00EC0A2F">
        <w:rPr>
          <w:rFonts w:ascii="宋体" w:hAnsi="宋体" w:cs="宋体" w:hint="eastAsia"/>
          <w:b/>
          <w:kern w:val="0"/>
          <w:sz w:val="24"/>
          <w:szCs w:val="24"/>
        </w:rPr>
        <w:t>2.利用“每日英语”，优化英语学习环境</w:t>
      </w:r>
    </w:p>
    <w:p w14:paraId="4FF12A9D" w14:textId="70D379F2" w:rsidR="00EC0A2F" w:rsidRPr="00EC0A2F" w:rsidRDefault="00EC0A2F" w:rsidP="00EC0A2F">
      <w:pPr>
        <w:spacing w:line="460" w:lineRule="exact"/>
        <w:ind w:firstLineChars="200" w:firstLine="480"/>
        <w:rPr>
          <w:rFonts w:ascii="宋体" w:hAnsi="宋体" w:cs="宋体"/>
          <w:sz w:val="24"/>
          <w:szCs w:val="24"/>
        </w:rPr>
      </w:pPr>
      <w:r w:rsidRPr="00EC0A2F">
        <w:rPr>
          <w:rFonts w:ascii="宋体" w:hAnsi="宋体" w:cs="宋体" w:hint="eastAsia"/>
          <w:sz w:val="24"/>
          <w:szCs w:val="24"/>
        </w:rPr>
        <w:t>利用</w:t>
      </w:r>
      <w:r w:rsidR="00756B1B">
        <w:rPr>
          <w:rFonts w:ascii="宋体" w:hAnsi="宋体" w:cs="宋体" w:hint="eastAsia"/>
          <w:sz w:val="24"/>
          <w:szCs w:val="24"/>
        </w:rPr>
        <w:t>课堂初始的</w:t>
      </w:r>
      <w:r w:rsidRPr="00EC0A2F">
        <w:rPr>
          <w:rFonts w:ascii="宋体" w:hAnsi="宋体" w:cs="宋体" w:hint="eastAsia"/>
          <w:sz w:val="24"/>
          <w:szCs w:val="24"/>
        </w:rPr>
        <w:t>Daily English板块，激发学生课外学习的兴趣和主动性，为了使这项常规性的活动开展地有实效，教师必须在内容和形式方面深入思考。通过班内集中分享课外阅读交流，让学生通过制作读书推荐卡、阅读小报、绘制思维导图、讲故事等形式在班内交流，教师适时帮助并指导；为了让课外的积累达到预期的目标，让学生将拓展内容记录在笔记本上，教师每周集中反馈一次</w:t>
      </w:r>
      <w:r w:rsidR="00D539A7">
        <w:rPr>
          <w:rFonts w:ascii="宋体" w:hAnsi="宋体" w:cs="宋体" w:hint="eastAsia"/>
          <w:sz w:val="24"/>
          <w:szCs w:val="24"/>
        </w:rPr>
        <w:t>，可记录在册，和英语学科平时成绩挂钩考核奖励。</w:t>
      </w:r>
    </w:p>
    <w:p w14:paraId="1710A057" w14:textId="26ADDA31" w:rsidR="00EC0A2F" w:rsidRPr="00EC0A2F" w:rsidRDefault="005D7D8A" w:rsidP="00614AFA">
      <w:pPr>
        <w:snapToGrid w:val="0"/>
        <w:spacing w:line="460" w:lineRule="exact"/>
        <w:ind w:firstLineChars="200" w:firstLine="482"/>
        <w:rPr>
          <w:rFonts w:ascii="宋体" w:hAnsi="宋体" w:cs="宋体"/>
          <w:b/>
          <w:sz w:val="24"/>
          <w:szCs w:val="24"/>
        </w:rPr>
      </w:pPr>
      <w:r>
        <w:rPr>
          <w:rFonts w:ascii="宋体" w:hAnsi="宋体" w:cs="宋体"/>
          <w:b/>
          <w:sz w:val="24"/>
          <w:szCs w:val="24"/>
        </w:rPr>
        <w:t>3</w:t>
      </w:r>
      <w:r w:rsidR="00EC0A2F" w:rsidRPr="00EC0A2F">
        <w:rPr>
          <w:rFonts w:ascii="宋体" w:hAnsi="宋体" w:cs="宋体" w:hint="eastAsia"/>
          <w:b/>
          <w:sz w:val="24"/>
          <w:szCs w:val="24"/>
        </w:rPr>
        <w:t>、落实英语学习评价，激发学生学习兴趣</w:t>
      </w:r>
    </w:p>
    <w:p w14:paraId="73E3F5E1" w14:textId="40A5B363" w:rsidR="00EC0A2F" w:rsidRDefault="00EC0A2F" w:rsidP="00EC0A2F">
      <w:pPr>
        <w:spacing w:line="460" w:lineRule="exact"/>
        <w:rPr>
          <w:rFonts w:ascii="宋体" w:hAnsi="宋体" w:cs="宋体"/>
          <w:sz w:val="24"/>
          <w:szCs w:val="24"/>
        </w:rPr>
      </w:pPr>
      <w:r w:rsidRPr="00EC0A2F">
        <w:rPr>
          <w:rFonts w:ascii="宋体" w:hAnsi="宋体" w:cs="宋体" w:hint="eastAsia"/>
          <w:sz w:val="24"/>
          <w:szCs w:val="24"/>
        </w:rPr>
        <w:t xml:space="preserve"> </w:t>
      </w:r>
      <w:r w:rsidR="00A3579C">
        <w:rPr>
          <w:rFonts w:ascii="宋体" w:hAnsi="宋体" w:cs="宋体"/>
          <w:sz w:val="24"/>
          <w:szCs w:val="24"/>
        </w:rPr>
        <w:t xml:space="preserve"> </w:t>
      </w:r>
      <w:r w:rsidR="00614AFA">
        <w:rPr>
          <w:rFonts w:ascii="宋体" w:hAnsi="宋体" w:cs="宋体"/>
          <w:sz w:val="24"/>
          <w:szCs w:val="24"/>
        </w:rPr>
        <w:t xml:space="preserve"> </w:t>
      </w:r>
      <w:r w:rsidR="00A3579C">
        <w:rPr>
          <w:rFonts w:ascii="宋体" w:hAnsi="宋体" w:cs="宋体"/>
          <w:sz w:val="24"/>
          <w:szCs w:val="24"/>
        </w:rPr>
        <w:t xml:space="preserve"> </w:t>
      </w:r>
      <w:r w:rsidRPr="00EC0A2F">
        <w:rPr>
          <w:rFonts w:ascii="宋体" w:hAnsi="宋体" w:cs="宋体" w:hint="eastAsia"/>
          <w:sz w:val="24"/>
          <w:szCs w:val="24"/>
        </w:rPr>
        <w:t>加强学情分析，尤其是</w:t>
      </w:r>
      <w:r w:rsidR="00BF5A05">
        <w:rPr>
          <w:rFonts w:ascii="宋体" w:hAnsi="宋体" w:cs="宋体" w:hint="eastAsia"/>
          <w:sz w:val="24"/>
          <w:szCs w:val="24"/>
        </w:rPr>
        <w:t>疫情期间</w:t>
      </w:r>
      <w:r w:rsidRPr="00EC0A2F">
        <w:rPr>
          <w:rFonts w:ascii="宋体" w:hAnsi="宋体" w:cs="宋体" w:hint="eastAsia"/>
          <w:sz w:val="24"/>
          <w:szCs w:val="24"/>
        </w:rPr>
        <w:t>弱势学生</w:t>
      </w:r>
      <w:r w:rsidR="00BF5A05">
        <w:rPr>
          <w:rFonts w:ascii="宋体" w:hAnsi="宋体" w:cs="宋体" w:hint="eastAsia"/>
          <w:sz w:val="24"/>
          <w:szCs w:val="24"/>
        </w:rPr>
        <w:t>以及学期末新冒出来的学困生</w:t>
      </w:r>
      <w:r w:rsidRPr="00EC0A2F">
        <w:rPr>
          <w:rFonts w:ascii="宋体" w:hAnsi="宋体" w:cs="宋体" w:hint="eastAsia"/>
          <w:sz w:val="24"/>
          <w:szCs w:val="24"/>
        </w:rPr>
        <w:t>状态分析，充分创设机会让弱势群体多表现自我，实施教学分层，分层指导、分层作业、分层评价；进一步完善《英语学业过程性评价》体系，形成评价的序列、评出学习的主动性、评出学习的成功感。</w:t>
      </w:r>
    </w:p>
    <w:p w14:paraId="00005CA1" w14:textId="3A903A47" w:rsidR="00BA511F" w:rsidRPr="00614AFA" w:rsidRDefault="00614AFA" w:rsidP="00614AFA">
      <w:pPr>
        <w:spacing w:line="360" w:lineRule="auto"/>
        <w:ind w:left="90" w:firstLineChars="200" w:firstLine="482"/>
        <w:rPr>
          <w:rFonts w:ascii="宋体" w:hAnsi="宋体" w:cs="宋体"/>
          <w:sz w:val="24"/>
          <w:szCs w:val="24"/>
        </w:rPr>
      </w:pPr>
      <w:r>
        <w:rPr>
          <w:rFonts w:ascii="宋体" w:hAnsi="宋体" w:cs="宋体" w:hint="eastAsia"/>
          <w:b/>
          <w:bCs/>
          <w:sz w:val="24"/>
          <w:szCs w:val="24"/>
        </w:rPr>
        <w:t>4</w:t>
      </w:r>
      <w:r w:rsidR="00BA511F" w:rsidRPr="00614AFA">
        <w:rPr>
          <w:rFonts w:ascii="宋体" w:hAnsi="宋体" w:cs="宋体" w:hint="eastAsia"/>
          <w:b/>
          <w:bCs/>
          <w:sz w:val="24"/>
          <w:szCs w:val="24"/>
        </w:rPr>
        <w:t>抓好优秀及格两率，有向有度适度拓展</w:t>
      </w:r>
    </w:p>
    <w:p w14:paraId="30A05347" w14:textId="5CB832CC" w:rsidR="00BA511F" w:rsidRPr="00EC0A2F" w:rsidRDefault="00BA511F" w:rsidP="00BA511F">
      <w:pPr>
        <w:spacing w:line="360" w:lineRule="auto"/>
        <w:ind w:firstLineChars="200" w:firstLine="480"/>
        <w:rPr>
          <w:rFonts w:ascii="宋体" w:hAnsi="宋体" w:cs="宋体"/>
          <w:sz w:val="24"/>
          <w:szCs w:val="24"/>
        </w:rPr>
      </w:pPr>
      <w:r w:rsidRPr="00BA511F">
        <w:rPr>
          <w:rFonts w:ascii="宋体" w:hAnsi="宋体" w:cs="宋体" w:hint="eastAsia"/>
          <w:sz w:val="24"/>
          <w:szCs w:val="24"/>
        </w:rPr>
        <w:t>夯实基础知识，课堂上加强语言知识情境化意义化的理解，活化教学。让孩子从各个纬度去理解词或句的意义。注重机械默写的同时，设计有效练习，创设合理的语境，活用词汇。</w:t>
      </w:r>
      <w:r>
        <w:rPr>
          <w:rFonts w:ascii="宋体" w:hAnsi="宋体" w:cs="宋体" w:hint="eastAsia"/>
          <w:sz w:val="24"/>
          <w:szCs w:val="24"/>
        </w:rPr>
        <w:t>课中适度拓展，做到知识点上开花，面上铺开。</w:t>
      </w:r>
    </w:p>
    <w:p w14:paraId="16554509" w14:textId="77777777" w:rsidR="00597309" w:rsidRPr="00597309" w:rsidRDefault="00597309" w:rsidP="00597309">
      <w:pPr>
        <w:spacing w:line="360" w:lineRule="auto"/>
        <w:rPr>
          <w:rFonts w:ascii="Times New Roman" w:hAnsi="Times New Roman"/>
          <w:b/>
          <w:sz w:val="24"/>
          <w:szCs w:val="24"/>
        </w:rPr>
      </w:pPr>
      <w:r w:rsidRPr="00597309">
        <w:rPr>
          <w:rFonts w:ascii="Times New Roman" w:hAnsi="Times New Roman" w:hint="eastAsia"/>
          <w:b/>
          <w:sz w:val="24"/>
          <w:szCs w:val="24"/>
        </w:rPr>
        <w:lastRenderedPageBreak/>
        <w:t>五、关键事件</w:t>
      </w:r>
    </w:p>
    <w:p w14:paraId="604624B6" w14:textId="5831BABA" w:rsidR="00597309" w:rsidRPr="00597309" w:rsidRDefault="00597309" w:rsidP="00597309">
      <w:pPr>
        <w:spacing w:line="360" w:lineRule="auto"/>
        <w:rPr>
          <w:rFonts w:ascii="Times New Roman" w:hAnsi="Times New Roman"/>
          <w:sz w:val="24"/>
          <w:szCs w:val="24"/>
        </w:rPr>
      </w:pPr>
      <w:r w:rsidRPr="00597309">
        <w:rPr>
          <w:rFonts w:ascii="Times New Roman" w:hAnsi="Times New Roman"/>
          <w:sz w:val="24"/>
          <w:szCs w:val="24"/>
        </w:rPr>
        <w:t>9</w:t>
      </w:r>
      <w:r w:rsidRPr="00597309">
        <w:rPr>
          <w:rFonts w:ascii="Times New Roman" w:hAnsi="Times New Roman" w:hint="eastAsia"/>
          <w:sz w:val="24"/>
          <w:szCs w:val="24"/>
        </w:rPr>
        <w:t>月：（</w:t>
      </w:r>
      <w:r w:rsidRPr="00597309">
        <w:rPr>
          <w:rFonts w:ascii="Times New Roman" w:hAnsi="Times New Roman" w:hint="eastAsia"/>
          <w:sz w:val="24"/>
          <w:szCs w:val="24"/>
        </w:rPr>
        <w:t>1</w:t>
      </w:r>
      <w:r w:rsidRPr="00597309">
        <w:rPr>
          <w:rFonts w:ascii="Times New Roman" w:hAnsi="Times New Roman" w:hint="eastAsia"/>
          <w:sz w:val="24"/>
          <w:szCs w:val="24"/>
        </w:rPr>
        <w:t>）</w:t>
      </w:r>
      <w:r w:rsidR="00DD303D">
        <w:rPr>
          <w:rFonts w:ascii="Times New Roman" w:hAnsi="Times New Roman" w:hint="eastAsia"/>
          <w:sz w:val="24"/>
          <w:szCs w:val="24"/>
        </w:rPr>
        <w:t>学科组组织学习双减文件</w:t>
      </w:r>
    </w:p>
    <w:p w14:paraId="7DFB4E07" w14:textId="77777777" w:rsidR="00597309" w:rsidRPr="00597309" w:rsidRDefault="00597309" w:rsidP="00597309">
      <w:pPr>
        <w:spacing w:line="360" w:lineRule="auto"/>
        <w:rPr>
          <w:rFonts w:ascii="Times New Roman" w:hAnsi="Times New Roman"/>
          <w:sz w:val="24"/>
          <w:szCs w:val="24"/>
        </w:rPr>
      </w:pPr>
      <w:r w:rsidRPr="00597309">
        <w:rPr>
          <w:rFonts w:ascii="Times New Roman" w:hAnsi="Times New Roman" w:hint="eastAsia"/>
          <w:sz w:val="24"/>
          <w:szCs w:val="24"/>
        </w:rPr>
        <w:t xml:space="preserve">     </w:t>
      </w:r>
      <w:r w:rsidRPr="00597309">
        <w:rPr>
          <w:rFonts w:ascii="Times New Roman" w:hAnsi="Times New Roman" w:hint="eastAsia"/>
          <w:sz w:val="24"/>
          <w:szCs w:val="24"/>
        </w:rPr>
        <w:t>（</w:t>
      </w:r>
      <w:r w:rsidRPr="00597309">
        <w:rPr>
          <w:rFonts w:ascii="Times New Roman" w:hAnsi="Times New Roman" w:hint="eastAsia"/>
          <w:sz w:val="24"/>
          <w:szCs w:val="24"/>
        </w:rPr>
        <w:t>2</w:t>
      </w:r>
      <w:r w:rsidRPr="00597309">
        <w:rPr>
          <w:rFonts w:ascii="Times New Roman" w:hAnsi="Times New Roman" w:hint="eastAsia"/>
          <w:sz w:val="24"/>
          <w:szCs w:val="24"/>
        </w:rPr>
        <w:t>）中小学教材衔接观摩（具体等区教研室计划出台）</w:t>
      </w:r>
    </w:p>
    <w:p w14:paraId="2CED62AC" w14:textId="77777777" w:rsidR="00597309" w:rsidRPr="00597309" w:rsidRDefault="00597309" w:rsidP="00597309">
      <w:pPr>
        <w:spacing w:line="360" w:lineRule="auto"/>
        <w:rPr>
          <w:rFonts w:ascii="Times New Roman" w:hAnsi="Times New Roman"/>
          <w:sz w:val="24"/>
          <w:szCs w:val="24"/>
        </w:rPr>
      </w:pPr>
      <w:r w:rsidRPr="00597309">
        <w:rPr>
          <w:rFonts w:ascii="Times New Roman" w:hAnsi="Times New Roman" w:hint="eastAsia"/>
          <w:sz w:val="24"/>
          <w:szCs w:val="24"/>
        </w:rPr>
        <w:t xml:space="preserve">     </w:t>
      </w:r>
      <w:r w:rsidRPr="00597309">
        <w:rPr>
          <w:rFonts w:ascii="Times New Roman" w:hAnsi="Times New Roman" w:hint="eastAsia"/>
          <w:sz w:val="24"/>
          <w:szCs w:val="24"/>
        </w:rPr>
        <w:t>（</w:t>
      </w:r>
      <w:r w:rsidRPr="00597309">
        <w:rPr>
          <w:rFonts w:ascii="Times New Roman" w:hAnsi="Times New Roman" w:hint="eastAsia"/>
          <w:sz w:val="24"/>
          <w:szCs w:val="24"/>
        </w:rPr>
        <w:t>3</w:t>
      </w:r>
      <w:r w:rsidRPr="00597309">
        <w:rPr>
          <w:rFonts w:ascii="Times New Roman" w:hAnsi="Times New Roman" w:hint="eastAsia"/>
          <w:sz w:val="24"/>
          <w:szCs w:val="24"/>
        </w:rPr>
        <w:t>）三年级</w:t>
      </w:r>
      <w:r w:rsidRPr="00597309">
        <w:rPr>
          <w:rFonts w:ascii="Times New Roman" w:hAnsi="Times New Roman" w:hint="eastAsia"/>
          <w:sz w:val="24"/>
          <w:szCs w:val="24"/>
        </w:rPr>
        <w:t>P</w:t>
      </w:r>
      <w:r w:rsidRPr="00597309">
        <w:rPr>
          <w:rFonts w:ascii="Times New Roman" w:hAnsi="Times New Roman"/>
          <w:sz w:val="24"/>
          <w:szCs w:val="24"/>
        </w:rPr>
        <w:t>honics</w:t>
      </w:r>
      <w:r w:rsidRPr="00597309">
        <w:rPr>
          <w:rFonts w:ascii="Times New Roman" w:hAnsi="Times New Roman" w:hint="eastAsia"/>
          <w:sz w:val="24"/>
          <w:szCs w:val="24"/>
        </w:rPr>
        <w:t>观摩移植、学生常规调研</w:t>
      </w:r>
    </w:p>
    <w:p w14:paraId="29EF2B57" w14:textId="77777777" w:rsidR="00597309" w:rsidRPr="00597309" w:rsidRDefault="00597309" w:rsidP="00DD303D">
      <w:pPr>
        <w:spacing w:line="360" w:lineRule="auto"/>
        <w:ind w:firstLineChars="200" w:firstLine="480"/>
        <w:rPr>
          <w:rFonts w:ascii="Times New Roman" w:hAnsi="Times New Roman"/>
          <w:sz w:val="24"/>
          <w:szCs w:val="24"/>
        </w:rPr>
      </w:pPr>
      <w:r w:rsidRPr="00597309">
        <w:rPr>
          <w:rFonts w:ascii="Times New Roman" w:hAnsi="Times New Roman" w:hint="eastAsia"/>
          <w:sz w:val="24"/>
          <w:szCs w:val="24"/>
        </w:rPr>
        <w:t>（</w:t>
      </w:r>
      <w:r w:rsidRPr="00597309">
        <w:rPr>
          <w:rFonts w:ascii="Times New Roman" w:hAnsi="Times New Roman" w:hint="eastAsia"/>
          <w:sz w:val="24"/>
          <w:szCs w:val="24"/>
        </w:rPr>
        <w:t>4</w:t>
      </w:r>
      <w:r w:rsidRPr="00597309">
        <w:rPr>
          <w:rFonts w:ascii="Times New Roman" w:hAnsi="Times New Roman" w:hint="eastAsia"/>
          <w:sz w:val="24"/>
          <w:szCs w:val="24"/>
        </w:rPr>
        <w:t>）各教研组自行进行基础知识和专项能力过关测试。</w:t>
      </w:r>
    </w:p>
    <w:p w14:paraId="575E6DB0" w14:textId="77777777" w:rsidR="00597309" w:rsidRPr="00597309" w:rsidRDefault="00597309" w:rsidP="00597309">
      <w:pPr>
        <w:spacing w:line="360" w:lineRule="auto"/>
        <w:rPr>
          <w:rFonts w:ascii="Times New Roman" w:hAnsi="Times New Roman"/>
          <w:sz w:val="24"/>
          <w:szCs w:val="24"/>
        </w:rPr>
      </w:pPr>
      <w:r w:rsidRPr="00597309">
        <w:rPr>
          <w:rFonts w:ascii="Times New Roman" w:hAnsi="Times New Roman"/>
          <w:sz w:val="24"/>
          <w:szCs w:val="24"/>
        </w:rPr>
        <w:t>10</w:t>
      </w:r>
      <w:r w:rsidRPr="00597309">
        <w:rPr>
          <w:rFonts w:ascii="Times New Roman" w:hAnsi="Times New Roman" w:hint="eastAsia"/>
          <w:sz w:val="24"/>
          <w:szCs w:val="24"/>
        </w:rPr>
        <w:t>月：（</w:t>
      </w:r>
      <w:r w:rsidRPr="00597309">
        <w:rPr>
          <w:rFonts w:ascii="Times New Roman" w:hAnsi="Times New Roman" w:hint="eastAsia"/>
          <w:sz w:val="24"/>
          <w:szCs w:val="24"/>
        </w:rPr>
        <w:t>1</w:t>
      </w:r>
      <w:r w:rsidRPr="00597309">
        <w:rPr>
          <w:rFonts w:ascii="Times New Roman" w:hAnsi="Times New Roman" w:hint="eastAsia"/>
          <w:sz w:val="24"/>
          <w:szCs w:val="24"/>
        </w:rPr>
        <w:t>）六年级教学常规调研</w:t>
      </w:r>
    </w:p>
    <w:p w14:paraId="5CA2E4E8" w14:textId="77777777" w:rsidR="00597309" w:rsidRPr="00597309" w:rsidRDefault="00597309" w:rsidP="00597309">
      <w:pPr>
        <w:spacing w:line="360" w:lineRule="auto"/>
        <w:ind w:firstLineChars="300" w:firstLine="720"/>
        <w:rPr>
          <w:rFonts w:ascii="Times New Roman" w:hAnsi="Times New Roman"/>
          <w:sz w:val="24"/>
          <w:szCs w:val="24"/>
        </w:rPr>
      </w:pPr>
      <w:r w:rsidRPr="00597309">
        <w:rPr>
          <w:rFonts w:ascii="宋体" w:hAnsi="宋体" w:hint="eastAsia"/>
          <w:sz w:val="24"/>
          <w:szCs w:val="24"/>
        </w:rPr>
        <w:t>（2）</w:t>
      </w:r>
      <w:r w:rsidRPr="00597309">
        <w:rPr>
          <w:rFonts w:ascii="Times New Roman" w:hAnsi="Times New Roman" w:hint="eastAsia"/>
          <w:sz w:val="24"/>
          <w:szCs w:val="24"/>
        </w:rPr>
        <w:t>各教研组自行进行基础知识和专项能力过关测试。</w:t>
      </w:r>
    </w:p>
    <w:p w14:paraId="70348EAA" w14:textId="77777777" w:rsidR="00597309" w:rsidRPr="00597309" w:rsidRDefault="00597309" w:rsidP="00597309">
      <w:pPr>
        <w:spacing w:line="360" w:lineRule="auto"/>
        <w:ind w:firstLineChars="300" w:firstLine="720"/>
        <w:rPr>
          <w:rFonts w:ascii="Times New Roman" w:hAnsi="Times New Roman"/>
          <w:sz w:val="24"/>
          <w:szCs w:val="24"/>
        </w:rPr>
      </w:pPr>
      <w:r w:rsidRPr="00597309">
        <w:rPr>
          <w:rFonts w:ascii="Times New Roman" w:hAnsi="Times New Roman" w:hint="eastAsia"/>
          <w:sz w:val="24"/>
          <w:szCs w:val="24"/>
        </w:rPr>
        <w:t>（</w:t>
      </w:r>
      <w:r w:rsidRPr="00597309">
        <w:rPr>
          <w:rFonts w:ascii="Times New Roman" w:hAnsi="Times New Roman" w:hint="eastAsia"/>
          <w:sz w:val="24"/>
          <w:szCs w:val="24"/>
        </w:rPr>
        <w:t>3</w:t>
      </w:r>
      <w:r w:rsidRPr="00597309">
        <w:rPr>
          <w:rFonts w:ascii="Times New Roman" w:hAnsi="Times New Roman" w:hint="eastAsia"/>
          <w:sz w:val="24"/>
          <w:szCs w:val="24"/>
        </w:rPr>
        <w:t>）参加区同课异构活动。</w:t>
      </w:r>
    </w:p>
    <w:p w14:paraId="2B520FA9" w14:textId="77777777" w:rsidR="00597309" w:rsidRPr="00597309" w:rsidRDefault="00597309" w:rsidP="00597309">
      <w:pPr>
        <w:spacing w:line="360" w:lineRule="auto"/>
        <w:rPr>
          <w:rFonts w:ascii="Times New Roman" w:hAnsi="Times New Roman"/>
          <w:sz w:val="24"/>
          <w:szCs w:val="24"/>
        </w:rPr>
      </w:pPr>
      <w:r w:rsidRPr="00597309">
        <w:rPr>
          <w:rFonts w:ascii="Times New Roman" w:hAnsi="Times New Roman"/>
          <w:sz w:val="24"/>
          <w:szCs w:val="24"/>
        </w:rPr>
        <w:t>11</w:t>
      </w:r>
      <w:r w:rsidRPr="00597309">
        <w:rPr>
          <w:rFonts w:ascii="Times New Roman" w:hAnsi="Times New Roman" w:hint="eastAsia"/>
          <w:sz w:val="24"/>
          <w:szCs w:val="24"/>
        </w:rPr>
        <w:t>月</w:t>
      </w:r>
      <w:r w:rsidRPr="00597309">
        <w:rPr>
          <w:rFonts w:ascii="Times New Roman" w:hAnsi="Times New Roman" w:hint="eastAsia"/>
          <w:sz w:val="24"/>
          <w:szCs w:val="24"/>
        </w:rPr>
        <w:t>:</w:t>
      </w:r>
      <w:r w:rsidRPr="00597309">
        <w:rPr>
          <w:rFonts w:ascii="Times New Roman" w:hAnsi="Times New Roman" w:hint="eastAsia"/>
          <w:sz w:val="24"/>
          <w:szCs w:val="24"/>
        </w:rPr>
        <w:t>（</w:t>
      </w:r>
      <w:r w:rsidRPr="00597309">
        <w:rPr>
          <w:rFonts w:ascii="Times New Roman" w:hAnsi="Times New Roman" w:hint="eastAsia"/>
          <w:sz w:val="24"/>
          <w:szCs w:val="24"/>
        </w:rPr>
        <w:t>1</w:t>
      </w:r>
      <w:r w:rsidRPr="00597309">
        <w:rPr>
          <w:rFonts w:ascii="Times New Roman" w:hAnsi="Times New Roman" w:hint="eastAsia"/>
          <w:sz w:val="24"/>
          <w:szCs w:val="24"/>
        </w:rPr>
        <w:t>）五年级教学常规调研</w:t>
      </w:r>
      <w:r w:rsidRPr="00597309">
        <w:rPr>
          <w:rFonts w:ascii="Times New Roman" w:hAnsi="Times New Roman"/>
          <w:sz w:val="24"/>
          <w:szCs w:val="24"/>
        </w:rPr>
        <w:t xml:space="preserve"> </w:t>
      </w:r>
    </w:p>
    <w:p w14:paraId="062FA2A3" w14:textId="77777777" w:rsidR="00597309" w:rsidRPr="00597309" w:rsidRDefault="00597309" w:rsidP="00597309">
      <w:pPr>
        <w:spacing w:line="360" w:lineRule="auto"/>
        <w:rPr>
          <w:rFonts w:ascii="Times New Roman" w:hAnsi="Times New Roman"/>
          <w:sz w:val="24"/>
          <w:szCs w:val="24"/>
        </w:rPr>
      </w:pPr>
      <w:r w:rsidRPr="00597309">
        <w:rPr>
          <w:rFonts w:ascii="Times New Roman" w:hAnsi="Times New Roman" w:hint="eastAsia"/>
          <w:sz w:val="24"/>
          <w:szCs w:val="24"/>
        </w:rPr>
        <w:t xml:space="preserve">   </w:t>
      </w:r>
      <w:r w:rsidRPr="00597309">
        <w:rPr>
          <w:rFonts w:ascii="Times New Roman" w:hAnsi="Times New Roman"/>
          <w:sz w:val="24"/>
          <w:szCs w:val="24"/>
        </w:rPr>
        <w:t xml:space="preserve">  </w:t>
      </w:r>
      <w:r w:rsidRPr="00597309">
        <w:rPr>
          <w:rFonts w:ascii="Times New Roman" w:hAnsi="Times New Roman" w:hint="eastAsia"/>
          <w:sz w:val="24"/>
          <w:szCs w:val="24"/>
        </w:rPr>
        <w:t>（</w:t>
      </w:r>
      <w:r w:rsidRPr="00597309">
        <w:rPr>
          <w:rFonts w:ascii="Times New Roman" w:hAnsi="Times New Roman" w:hint="eastAsia"/>
          <w:sz w:val="24"/>
          <w:szCs w:val="24"/>
        </w:rPr>
        <w:t>2</w:t>
      </w:r>
      <w:r w:rsidRPr="00597309">
        <w:rPr>
          <w:rFonts w:ascii="Times New Roman" w:hAnsi="Times New Roman" w:hint="eastAsia"/>
          <w:sz w:val="24"/>
          <w:szCs w:val="24"/>
        </w:rPr>
        <w:t>）基础知识和专项能力过关</w:t>
      </w:r>
    </w:p>
    <w:p w14:paraId="6C7EEB54" w14:textId="77777777" w:rsidR="00597309" w:rsidRPr="00597309" w:rsidRDefault="00597309" w:rsidP="00597309">
      <w:pPr>
        <w:spacing w:line="360" w:lineRule="auto"/>
        <w:ind w:firstLineChars="200" w:firstLine="480"/>
        <w:rPr>
          <w:rFonts w:ascii="Times New Roman" w:hAnsi="Times New Roman"/>
          <w:sz w:val="24"/>
          <w:szCs w:val="24"/>
        </w:rPr>
      </w:pPr>
      <w:r w:rsidRPr="00597309">
        <w:rPr>
          <w:rFonts w:ascii="Times New Roman" w:hAnsi="Times New Roman" w:hint="eastAsia"/>
          <w:sz w:val="24"/>
          <w:szCs w:val="24"/>
        </w:rPr>
        <w:t xml:space="preserve"> </w:t>
      </w:r>
      <w:r w:rsidRPr="00597309">
        <w:rPr>
          <w:rFonts w:ascii="Times New Roman" w:hAnsi="Times New Roman" w:hint="eastAsia"/>
          <w:sz w:val="24"/>
          <w:szCs w:val="24"/>
        </w:rPr>
        <w:t>（</w:t>
      </w:r>
      <w:r w:rsidRPr="00597309">
        <w:rPr>
          <w:rFonts w:ascii="Times New Roman" w:hAnsi="Times New Roman" w:hint="eastAsia"/>
          <w:sz w:val="24"/>
          <w:szCs w:val="24"/>
        </w:rPr>
        <w:t>3</w:t>
      </w:r>
      <w:r w:rsidRPr="00597309">
        <w:rPr>
          <w:rFonts w:ascii="Times New Roman" w:hAnsi="Times New Roman" w:hint="eastAsia"/>
          <w:sz w:val="24"/>
          <w:szCs w:val="24"/>
        </w:rPr>
        <w:t>）三年级书写比赛</w:t>
      </w:r>
    </w:p>
    <w:p w14:paraId="5C16E47C" w14:textId="77777777" w:rsidR="00597309" w:rsidRPr="00597309" w:rsidRDefault="00597309" w:rsidP="00597309">
      <w:pPr>
        <w:spacing w:line="360" w:lineRule="auto"/>
        <w:rPr>
          <w:rFonts w:ascii="Times New Roman" w:hAnsi="Times New Roman"/>
          <w:sz w:val="24"/>
          <w:szCs w:val="24"/>
        </w:rPr>
      </w:pPr>
      <w:r w:rsidRPr="00597309">
        <w:rPr>
          <w:rFonts w:ascii="Times New Roman" w:hAnsi="Times New Roman"/>
          <w:sz w:val="24"/>
          <w:szCs w:val="24"/>
        </w:rPr>
        <w:t>12</w:t>
      </w:r>
      <w:r w:rsidRPr="00597309">
        <w:rPr>
          <w:rFonts w:ascii="Times New Roman" w:hAnsi="Times New Roman" w:hint="eastAsia"/>
          <w:sz w:val="24"/>
          <w:szCs w:val="24"/>
        </w:rPr>
        <w:t>月</w:t>
      </w:r>
      <w:r w:rsidRPr="00597309">
        <w:rPr>
          <w:rFonts w:ascii="Times New Roman" w:hAnsi="Times New Roman" w:hint="eastAsia"/>
          <w:sz w:val="24"/>
          <w:szCs w:val="24"/>
        </w:rPr>
        <w:t>:</w:t>
      </w:r>
      <w:r w:rsidRPr="00597309">
        <w:rPr>
          <w:rFonts w:ascii="Times New Roman" w:hAnsi="Times New Roman"/>
          <w:sz w:val="24"/>
          <w:szCs w:val="24"/>
        </w:rPr>
        <w:t xml:space="preserve"> </w:t>
      </w:r>
      <w:r w:rsidRPr="00597309">
        <w:rPr>
          <w:rFonts w:ascii="Times New Roman" w:hAnsi="Times New Roman" w:hint="eastAsia"/>
          <w:sz w:val="24"/>
          <w:szCs w:val="24"/>
        </w:rPr>
        <w:t>（</w:t>
      </w:r>
      <w:r w:rsidRPr="00597309">
        <w:rPr>
          <w:rFonts w:ascii="Times New Roman" w:hAnsi="Times New Roman" w:hint="eastAsia"/>
          <w:sz w:val="24"/>
          <w:szCs w:val="24"/>
        </w:rPr>
        <w:t>1</w:t>
      </w:r>
      <w:r w:rsidRPr="00597309">
        <w:rPr>
          <w:rFonts w:ascii="Times New Roman" w:hAnsi="Times New Roman" w:hint="eastAsia"/>
          <w:sz w:val="24"/>
          <w:szCs w:val="24"/>
        </w:rPr>
        <w:t>）四年级教学常规调研</w:t>
      </w:r>
    </w:p>
    <w:p w14:paraId="75484355" w14:textId="77777777" w:rsidR="00597309" w:rsidRPr="00597309" w:rsidRDefault="00597309" w:rsidP="00597309">
      <w:pPr>
        <w:spacing w:line="360" w:lineRule="auto"/>
        <w:ind w:firstLineChars="300" w:firstLine="720"/>
        <w:rPr>
          <w:rFonts w:ascii="Times New Roman" w:hAnsi="Times New Roman"/>
          <w:sz w:val="24"/>
          <w:szCs w:val="24"/>
        </w:rPr>
      </w:pPr>
      <w:r w:rsidRPr="00597309">
        <w:rPr>
          <w:rFonts w:ascii="Times New Roman" w:hAnsi="Times New Roman" w:hint="eastAsia"/>
          <w:sz w:val="24"/>
          <w:szCs w:val="24"/>
        </w:rPr>
        <w:t>（</w:t>
      </w:r>
      <w:r w:rsidRPr="00597309">
        <w:rPr>
          <w:rFonts w:ascii="Times New Roman" w:hAnsi="Times New Roman" w:hint="eastAsia"/>
          <w:sz w:val="24"/>
          <w:szCs w:val="24"/>
        </w:rPr>
        <w:t>2</w:t>
      </w:r>
      <w:r w:rsidRPr="00597309">
        <w:rPr>
          <w:rFonts w:ascii="Times New Roman" w:hAnsi="Times New Roman" w:hint="eastAsia"/>
          <w:sz w:val="24"/>
          <w:szCs w:val="24"/>
        </w:rPr>
        <w:t>）三至六年级过关测试</w:t>
      </w:r>
    </w:p>
    <w:p w14:paraId="704C0F5C" w14:textId="115FE787" w:rsidR="00597309" w:rsidRPr="00597309" w:rsidRDefault="00597309" w:rsidP="00597309">
      <w:pPr>
        <w:spacing w:line="360" w:lineRule="auto"/>
        <w:ind w:firstLineChars="300" w:firstLine="720"/>
        <w:rPr>
          <w:rFonts w:ascii="Times New Roman" w:hAnsi="Times New Roman"/>
          <w:sz w:val="24"/>
          <w:szCs w:val="24"/>
        </w:rPr>
      </w:pPr>
      <w:r w:rsidRPr="00597309">
        <w:rPr>
          <w:rFonts w:ascii="宋体" w:hAnsi="宋体" w:hint="eastAsia"/>
          <w:sz w:val="24"/>
          <w:szCs w:val="24"/>
        </w:rPr>
        <w:t xml:space="preserve"> (</w:t>
      </w:r>
      <w:r w:rsidRPr="00597309">
        <w:rPr>
          <w:rFonts w:ascii="宋体" w:hAnsi="宋体"/>
          <w:sz w:val="24"/>
          <w:szCs w:val="24"/>
        </w:rPr>
        <w:t>3</w:t>
      </w:r>
      <w:r w:rsidRPr="00597309">
        <w:rPr>
          <w:rFonts w:ascii="宋体" w:hAnsi="宋体" w:hint="eastAsia"/>
          <w:sz w:val="24"/>
          <w:szCs w:val="24"/>
        </w:rPr>
        <w:t>)校</w:t>
      </w:r>
      <w:r w:rsidRPr="00597309">
        <w:rPr>
          <w:rFonts w:ascii="Times New Roman" w:hAnsi="Times New Roman" w:hint="eastAsia"/>
          <w:sz w:val="24"/>
          <w:szCs w:val="24"/>
        </w:rPr>
        <w:t>三年级整班朗读暨口语比赛</w:t>
      </w:r>
    </w:p>
    <w:p w14:paraId="30F62373" w14:textId="2741DAA5" w:rsidR="00597309" w:rsidRPr="00597309" w:rsidRDefault="00597309" w:rsidP="00597309">
      <w:pPr>
        <w:spacing w:line="360" w:lineRule="auto"/>
        <w:rPr>
          <w:rFonts w:ascii="Times New Roman" w:hAnsi="Times New Roman"/>
          <w:sz w:val="24"/>
          <w:szCs w:val="24"/>
        </w:rPr>
      </w:pPr>
      <w:r w:rsidRPr="00597309">
        <w:rPr>
          <w:rFonts w:ascii="Times New Roman" w:hAnsi="Times New Roman"/>
          <w:sz w:val="24"/>
          <w:szCs w:val="24"/>
        </w:rPr>
        <w:t>1</w:t>
      </w:r>
      <w:r w:rsidRPr="00597309">
        <w:rPr>
          <w:rFonts w:ascii="Times New Roman" w:hAnsi="Times New Roman" w:hint="eastAsia"/>
          <w:sz w:val="24"/>
          <w:szCs w:val="24"/>
        </w:rPr>
        <w:t>月</w:t>
      </w:r>
      <w:r w:rsidRPr="00597309">
        <w:rPr>
          <w:rFonts w:ascii="Times New Roman" w:hAnsi="Times New Roman" w:hint="eastAsia"/>
          <w:sz w:val="24"/>
          <w:szCs w:val="24"/>
        </w:rPr>
        <w:t xml:space="preserve">: </w:t>
      </w:r>
      <w:r w:rsidRPr="00597309">
        <w:rPr>
          <w:rFonts w:ascii="Times New Roman" w:hAnsi="Times New Roman" w:hint="eastAsia"/>
          <w:sz w:val="24"/>
          <w:szCs w:val="24"/>
        </w:rPr>
        <w:t>（</w:t>
      </w:r>
      <w:r w:rsidRPr="00597309">
        <w:rPr>
          <w:rFonts w:ascii="Times New Roman" w:hAnsi="Times New Roman" w:hint="eastAsia"/>
          <w:sz w:val="24"/>
          <w:szCs w:val="24"/>
        </w:rPr>
        <w:t>1</w:t>
      </w:r>
      <w:r w:rsidRPr="00597309">
        <w:rPr>
          <w:rFonts w:ascii="Times New Roman" w:hAnsi="Times New Roman" w:hint="eastAsia"/>
          <w:sz w:val="24"/>
          <w:szCs w:val="24"/>
        </w:rPr>
        <w:t>）三年级</w:t>
      </w:r>
      <w:r w:rsidRPr="00597309">
        <w:rPr>
          <w:rFonts w:ascii="Times New Roman" w:hAnsi="Times New Roman" w:hint="eastAsia"/>
          <w:sz w:val="24"/>
          <w:szCs w:val="24"/>
        </w:rPr>
        <w:t>p</w:t>
      </w:r>
      <w:r w:rsidRPr="00597309">
        <w:rPr>
          <w:rFonts w:ascii="Times New Roman" w:hAnsi="Times New Roman"/>
          <w:sz w:val="24"/>
          <w:szCs w:val="24"/>
        </w:rPr>
        <w:t>honics</w:t>
      </w:r>
      <w:r w:rsidR="004E4A7B">
        <w:rPr>
          <w:rFonts w:ascii="Times New Roman" w:hAnsi="Times New Roman" w:hint="eastAsia"/>
          <w:sz w:val="24"/>
          <w:szCs w:val="24"/>
        </w:rPr>
        <w:t>区级赛事</w:t>
      </w:r>
    </w:p>
    <w:p w14:paraId="6DBAC353" w14:textId="77777777" w:rsidR="00597309" w:rsidRPr="00597309" w:rsidRDefault="00597309" w:rsidP="00597309">
      <w:pPr>
        <w:spacing w:line="360" w:lineRule="auto"/>
        <w:rPr>
          <w:rFonts w:ascii="Times New Roman" w:hAnsi="Times New Roman"/>
          <w:sz w:val="24"/>
          <w:szCs w:val="24"/>
        </w:rPr>
      </w:pPr>
      <w:r w:rsidRPr="00597309">
        <w:rPr>
          <w:rFonts w:ascii="Times New Roman" w:hAnsi="Times New Roman" w:hint="eastAsia"/>
          <w:sz w:val="24"/>
          <w:szCs w:val="24"/>
        </w:rPr>
        <w:t xml:space="preserve">     </w:t>
      </w:r>
      <w:r w:rsidRPr="00597309">
        <w:rPr>
          <w:rFonts w:ascii="Times New Roman" w:hAnsi="Times New Roman" w:hint="eastAsia"/>
          <w:sz w:val="24"/>
          <w:szCs w:val="24"/>
        </w:rPr>
        <w:t>（</w:t>
      </w:r>
      <w:r w:rsidRPr="00597309">
        <w:rPr>
          <w:rFonts w:ascii="Times New Roman" w:hAnsi="Times New Roman"/>
          <w:sz w:val="24"/>
          <w:szCs w:val="24"/>
        </w:rPr>
        <w:t>2</w:t>
      </w:r>
      <w:r w:rsidRPr="00597309">
        <w:rPr>
          <w:rFonts w:ascii="Times New Roman" w:hAnsi="Times New Roman" w:hint="eastAsia"/>
          <w:sz w:val="24"/>
          <w:szCs w:val="24"/>
        </w:rPr>
        <w:t>）期末考试</w:t>
      </w:r>
    </w:p>
    <w:p w14:paraId="5900FF76" w14:textId="15899A01" w:rsidR="00597309" w:rsidRPr="00EC0A2F" w:rsidRDefault="004736B5" w:rsidP="00EC0A2F">
      <w:pPr>
        <w:spacing w:line="460" w:lineRule="exact"/>
        <w:rPr>
          <w:rFonts w:ascii="宋体" w:hAnsi="宋体" w:cs="宋体"/>
          <w:b/>
          <w:bCs/>
          <w:sz w:val="24"/>
          <w:szCs w:val="24"/>
        </w:rPr>
      </w:pPr>
      <w:r>
        <w:rPr>
          <w:rFonts w:ascii="宋体" w:hAnsi="宋体" w:cs="宋体" w:hint="eastAsia"/>
          <w:b/>
          <w:bCs/>
          <w:sz w:val="24"/>
          <w:szCs w:val="24"/>
        </w:rPr>
        <w:t>以上需根据实际教研室工作安排情况微调</w:t>
      </w:r>
    </w:p>
    <w:p w14:paraId="69FE858D" w14:textId="77777777" w:rsidR="00EC0A2F" w:rsidRPr="00EC0A2F" w:rsidRDefault="00EC0A2F" w:rsidP="00EC0A2F">
      <w:pPr>
        <w:spacing w:line="460" w:lineRule="exact"/>
        <w:rPr>
          <w:rFonts w:ascii="宋体" w:hAnsi="宋体" w:cs="宋体"/>
          <w:sz w:val="24"/>
          <w:szCs w:val="24"/>
        </w:rPr>
      </w:pPr>
    </w:p>
    <w:p w14:paraId="64567246" w14:textId="77777777" w:rsidR="00EC0A2F" w:rsidRPr="00EC0A2F" w:rsidRDefault="00EC0A2F" w:rsidP="00EC0A2F">
      <w:pPr>
        <w:spacing w:line="460" w:lineRule="exact"/>
        <w:rPr>
          <w:sz w:val="24"/>
          <w:szCs w:val="24"/>
        </w:rPr>
      </w:pPr>
    </w:p>
    <w:p w14:paraId="636AD187" w14:textId="77777777" w:rsidR="00EC0A2F" w:rsidRPr="00EC0A2F" w:rsidRDefault="00EC0A2F" w:rsidP="00EC0A2F">
      <w:pPr>
        <w:widowControl/>
        <w:spacing w:line="460" w:lineRule="exact"/>
        <w:jc w:val="left"/>
      </w:pPr>
    </w:p>
    <w:p w14:paraId="13F509AD" w14:textId="77777777" w:rsidR="00EC0A2F" w:rsidRDefault="00EC0A2F" w:rsidP="00EC0A2F">
      <w:pPr>
        <w:widowControl/>
        <w:spacing w:line="460" w:lineRule="exact"/>
        <w:jc w:val="left"/>
      </w:pPr>
    </w:p>
    <w:p w14:paraId="3A80FF53" w14:textId="77777777" w:rsidR="00EC0A2F" w:rsidRPr="00EC0A2F" w:rsidRDefault="00EC0A2F" w:rsidP="00EC0A2F">
      <w:pPr>
        <w:widowControl/>
        <w:spacing w:line="460" w:lineRule="exact"/>
        <w:jc w:val="left"/>
      </w:pPr>
    </w:p>
    <w:sectPr w:rsidR="00EC0A2F" w:rsidRPr="00EC0A2F" w:rsidSect="000B4E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3C1091"/>
    <w:multiLevelType w:val="singleLevel"/>
    <w:tmpl w:val="A33C1091"/>
    <w:lvl w:ilvl="0">
      <w:start w:val="1"/>
      <w:numFmt w:val="decimal"/>
      <w:suff w:val="nothing"/>
      <w:lvlText w:val="%1、"/>
      <w:lvlJc w:val="left"/>
    </w:lvl>
  </w:abstractNum>
  <w:abstractNum w:abstractNumId="1" w15:restartNumberingAfterBreak="0">
    <w:nsid w:val="DDF3909C"/>
    <w:multiLevelType w:val="singleLevel"/>
    <w:tmpl w:val="DDF3909C"/>
    <w:lvl w:ilvl="0">
      <w:start w:val="1"/>
      <w:numFmt w:val="decimal"/>
      <w:suff w:val="nothing"/>
      <w:lvlText w:val="%1、"/>
      <w:lvlJc w:val="left"/>
    </w:lvl>
  </w:abstractNum>
  <w:abstractNum w:abstractNumId="2" w15:restartNumberingAfterBreak="0">
    <w:nsid w:val="F46ED8D2"/>
    <w:multiLevelType w:val="singleLevel"/>
    <w:tmpl w:val="F46ED8D2"/>
    <w:lvl w:ilvl="0">
      <w:start w:val="1"/>
      <w:numFmt w:val="decimal"/>
      <w:suff w:val="nothing"/>
      <w:lvlText w:val="%1、"/>
      <w:lvlJc w:val="left"/>
    </w:lvl>
  </w:abstractNum>
  <w:abstractNum w:abstractNumId="3" w15:restartNumberingAfterBreak="0">
    <w:nsid w:val="09A82FF8"/>
    <w:multiLevelType w:val="hybridMultilevel"/>
    <w:tmpl w:val="B1300344"/>
    <w:lvl w:ilvl="0" w:tplc="7624B53E">
      <w:start w:val="1"/>
      <w:numFmt w:val="decimalEnclosedCircle"/>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15:restartNumberingAfterBreak="0">
    <w:nsid w:val="16706F1C"/>
    <w:multiLevelType w:val="hybridMultilevel"/>
    <w:tmpl w:val="1C16F9D4"/>
    <w:lvl w:ilvl="0" w:tplc="F244BBB2">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5" w15:restartNumberingAfterBreak="0">
    <w:nsid w:val="1856466F"/>
    <w:multiLevelType w:val="hybridMultilevel"/>
    <w:tmpl w:val="5BB22548"/>
    <w:lvl w:ilvl="0" w:tplc="FCC24674">
      <w:start w:val="1"/>
      <w:numFmt w:val="decimalEnclosedCircle"/>
      <w:lvlText w:val="%1"/>
      <w:lvlJc w:val="left"/>
      <w:pPr>
        <w:tabs>
          <w:tab w:val="num" w:pos="360"/>
        </w:tabs>
        <w:ind w:left="360" w:hanging="360"/>
      </w:pPr>
      <w:rPr>
        <w:rFonts w:cs="Times New Roman" w:hint="default"/>
      </w:rPr>
    </w:lvl>
    <w:lvl w:ilvl="1" w:tplc="BD5AD3B0">
      <w:start w:val="1"/>
      <w:numFmt w:val="decimal"/>
      <w:lvlText w:val="%2．"/>
      <w:lvlJc w:val="left"/>
      <w:pPr>
        <w:tabs>
          <w:tab w:val="num" w:pos="780"/>
        </w:tabs>
        <w:ind w:left="780" w:hanging="36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15:restartNumberingAfterBreak="0">
    <w:nsid w:val="29611727"/>
    <w:multiLevelType w:val="hybridMultilevel"/>
    <w:tmpl w:val="D6FAAED6"/>
    <w:lvl w:ilvl="0" w:tplc="83F253B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15:restartNumberingAfterBreak="0">
    <w:nsid w:val="3DDB43DA"/>
    <w:multiLevelType w:val="hybridMultilevel"/>
    <w:tmpl w:val="9C84DA76"/>
    <w:lvl w:ilvl="0" w:tplc="DC4E56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0095D11"/>
    <w:multiLevelType w:val="hybridMultilevel"/>
    <w:tmpl w:val="19BC8A70"/>
    <w:lvl w:ilvl="0" w:tplc="207EEA2C">
      <w:start w:val="1"/>
      <w:numFmt w:val="decimalEnclosedCircle"/>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15:restartNumberingAfterBreak="0">
    <w:nsid w:val="45B2119E"/>
    <w:multiLevelType w:val="hybridMultilevel"/>
    <w:tmpl w:val="105C0404"/>
    <w:lvl w:ilvl="0" w:tplc="CC0A1E12">
      <w:start w:val="1"/>
      <w:numFmt w:val="decimalEnclosedCircle"/>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15:restartNumberingAfterBreak="0">
    <w:nsid w:val="4DFBC2F5"/>
    <w:multiLevelType w:val="singleLevel"/>
    <w:tmpl w:val="4DFBC2F5"/>
    <w:lvl w:ilvl="0">
      <w:start w:val="1"/>
      <w:numFmt w:val="decimal"/>
      <w:lvlText w:val="%1."/>
      <w:lvlJc w:val="left"/>
      <w:pPr>
        <w:ind w:left="425" w:hanging="425"/>
      </w:pPr>
      <w:rPr>
        <w:rFonts w:hint="default"/>
      </w:rPr>
    </w:lvl>
  </w:abstractNum>
  <w:abstractNum w:abstractNumId="11" w15:restartNumberingAfterBreak="0">
    <w:nsid w:val="5650F813"/>
    <w:multiLevelType w:val="singleLevel"/>
    <w:tmpl w:val="5650F813"/>
    <w:lvl w:ilvl="0">
      <w:start w:val="1"/>
      <w:numFmt w:val="decimal"/>
      <w:lvlText w:val="(%1)"/>
      <w:lvlJc w:val="left"/>
      <w:pPr>
        <w:ind w:left="425" w:hanging="425"/>
      </w:pPr>
      <w:rPr>
        <w:rFonts w:hint="default"/>
      </w:rPr>
    </w:lvl>
  </w:abstractNum>
  <w:abstractNum w:abstractNumId="12" w15:restartNumberingAfterBreak="0">
    <w:nsid w:val="56AC31B9"/>
    <w:multiLevelType w:val="singleLevel"/>
    <w:tmpl w:val="56AC31B9"/>
    <w:lvl w:ilvl="0">
      <w:start w:val="2"/>
      <w:numFmt w:val="decimal"/>
      <w:suff w:val="nothing"/>
      <w:lvlText w:val="（%1）"/>
      <w:lvlJc w:val="left"/>
    </w:lvl>
  </w:abstractNum>
  <w:abstractNum w:abstractNumId="13" w15:restartNumberingAfterBreak="0">
    <w:nsid w:val="56AC3EF5"/>
    <w:multiLevelType w:val="singleLevel"/>
    <w:tmpl w:val="56AC3EF5"/>
    <w:lvl w:ilvl="0">
      <w:start w:val="1"/>
      <w:numFmt w:val="decimal"/>
      <w:suff w:val="nothing"/>
      <w:lvlText w:val="(%1)"/>
      <w:lvlJc w:val="left"/>
    </w:lvl>
  </w:abstractNum>
  <w:abstractNum w:abstractNumId="14" w15:restartNumberingAfterBreak="0">
    <w:nsid w:val="7E8B715D"/>
    <w:multiLevelType w:val="hybridMultilevel"/>
    <w:tmpl w:val="A4CE26CE"/>
    <w:lvl w:ilvl="0" w:tplc="2BF477FC">
      <w:start w:val="3"/>
      <w:numFmt w:val="decimal"/>
      <w:lvlText w:val="（%1）"/>
      <w:lvlJc w:val="left"/>
      <w:pPr>
        <w:ind w:left="1185" w:hanging="720"/>
      </w:pPr>
      <w:rPr>
        <w:rFonts w:ascii="宋体" w:hAnsi="宋体"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5" w15:restartNumberingAfterBreak="0">
    <w:nsid w:val="7FEDD383"/>
    <w:multiLevelType w:val="singleLevel"/>
    <w:tmpl w:val="7FEDD383"/>
    <w:lvl w:ilvl="0">
      <w:start w:val="1"/>
      <w:numFmt w:val="decimal"/>
      <w:suff w:val="nothing"/>
      <w:lvlText w:val="%1、"/>
      <w:lvlJc w:val="left"/>
    </w:lvl>
  </w:abstractNum>
  <w:num w:numId="1">
    <w:abstractNumId w:val="2"/>
  </w:num>
  <w:num w:numId="2">
    <w:abstractNumId w:val="15"/>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 w:numId="12">
    <w:abstractNumId w:val="12"/>
  </w:num>
  <w:num w:numId="13">
    <w:abstractNumId w:val="13"/>
  </w:num>
  <w:num w:numId="14">
    <w:abstractNumId w:val="10"/>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C0A2F"/>
    <w:rsid w:val="000059A8"/>
    <w:rsid w:val="00017EB9"/>
    <w:rsid w:val="0009077C"/>
    <w:rsid w:val="000B4E1F"/>
    <w:rsid w:val="000C58F7"/>
    <w:rsid w:val="000C62E4"/>
    <w:rsid w:val="001037FF"/>
    <w:rsid w:val="00111557"/>
    <w:rsid w:val="001143B6"/>
    <w:rsid w:val="00194992"/>
    <w:rsid w:val="0019603A"/>
    <w:rsid w:val="001F1B8A"/>
    <w:rsid w:val="0024587D"/>
    <w:rsid w:val="00287AE4"/>
    <w:rsid w:val="003D6B79"/>
    <w:rsid w:val="0044247E"/>
    <w:rsid w:val="00466750"/>
    <w:rsid w:val="004736B5"/>
    <w:rsid w:val="004841ED"/>
    <w:rsid w:val="004851B2"/>
    <w:rsid w:val="004A6ABC"/>
    <w:rsid w:val="004E4A7B"/>
    <w:rsid w:val="00506677"/>
    <w:rsid w:val="0057435D"/>
    <w:rsid w:val="00597309"/>
    <w:rsid w:val="005D7D8A"/>
    <w:rsid w:val="00614AFA"/>
    <w:rsid w:val="00655FA0"/>
    <w:rsid w:val="00670405"/>
    <w:rsid w:val="006D5153"/>
    <w:rsid w:val="00756B1B"/>
    <w:rsid w:val="007C31AA"/>
    <w:rsid w:val="007D7A27"/>
    <w:rsid w:val="0081653E"/>
    <w:rsid w:val="008308D3"/>
    <w:rsid w:val="00834A2C"/>
    <w:rsid w:val="008429B3"/>
    <w:rsid w:val="008460D8"/>
    <w:rsid w:val="00857BF6"/>
    <w:rsid w:val="008D0DC8"/>
    <w:rsid w:val="00937B2E"/>
    <w:rsid w:val="009A0BD1"/>
    <w:rsid w:val="009A44E5"/>
    <w:rsid w:val="009D40D6"/>
    <w:rsid w:val="00A257C0"/>
    <w:rsid w:val="00A3579C"/>
    <w:rsid w:val="00A8226C"/>
    <w:rsid w:val="00AC3313"/>
    <w:rsid w:val="00AE166A"/>
    <w:rsid w:val="00B25695"/>
    <w:rsid w:val="00B71C0B"/>
    <w:rsid w:val="00BA511F"/>
    <w:rsid w:val="00BA673F"/>
    <w:rsid w:val="00BC4535"/>
    <w:rsid w:val="00BD29A8"/>
    <w:rsid w:val="00BF18F0"/>
    <w:rsid w:val="00BF5A05"/>
    <w:rsid w:val="00C531F3"/>
    <w:rsid w:val="00C9687F"/>
    <w:rsid w:val="00CB4F27"/>
    <w:rsid w:val="00CC4120"/>
    <w:rsid w:val="00D13C4D"/>
    <w:rsid w:val="00D37EB9"/>
    <w:rsid w:val="00D539A7"/>
    <w:rsid w:val="00D64F06"/>
    <w:rsid w:val="00DB2F51"/>
    <w:rsid w:val="00DC47F0"/>
    <w:rsid w:val="00DD303D"/>
    <w:rsid w:val="00E41C06"/>
    <w:rsid w:val="00E62BA6"/>
    <w:rsid w:val="00E77187"/>
    <w:rsid w:val="00EC0A2F"/>
    <w:rsid w:val="00EC5661"/>
    <w:rsid w:val="00FC3CAC"/>
    <w:rsid w:val="00FE2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56A1B"/>
  <w15:docId w15:val="{F109E96F-37E8-4C31-8D6F-DB8A4A0C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A2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7D8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9</Pages>
  <Words>966</Words>
  <Characters>5510</Characters>
  <Application>Microsoft Office Word</Application>
  <DocSecurity>0</DocSecurity>
  <Lines>45</Lines>
  <Paragraphs>12</Paragraphs>
  <ScaleCrop>false</ScaleCrop>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丽</dc:creator>
  <cp:keywords/>
  <dc:description/>
  <cp:lastModifiedBy>王 丽</cp:lastModifiedBy>
  <cp:revision>65</cp:revision>
  <dcterms:created xsi:type="dcterms:W3CDTF">2020-07-14T11:44:00Z</dcterms:created>
  <dcterms:modified xsi:type="dcterms:W3CDTF">2021-08-14T13:25:00Z</dcterms:modified>
</cp:coreProperties>
</file>