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ind w:firstLineChars="300"/>
        <w:jc w:val="both"/>
        <w:rPr>
          <w:rFonts w:hint="eastAsia" w:ascii="宋体" w:hAnsi="宋体" w:eastAsia="宋体"/>
          <w:color w:val="000000"/>
          <w:spacing w:val="0"/>
          <w:sz w:val="40"/>
          <w:szCs w:val="40"/>
          <w:lang w:val="en-US" w:eastAsia="zh-CN"/>
        </w:rPr>
      </w:pPr>
      <w:r>
        <w:rPr>
          <w:rFonts w:ascii="宋体" w:hAnsi="宋体" w:eastAsia="宋体"/>
          <w:color w:val="000000"/>
          <w:spacing w:val="0"/>
          <w:sz w:val="34"/>
          <w:szCs w:val="34"/>
          <w:u w:val="single"/>
        </w:rPr>
        <w:t>五（</w:t>
      </w:r>
      <w:r>
        <w:rPr>
          <w:rFonts w:ascii="Calibri" w:hAnsi="Calibri" w:eastAsia="Calibri"/>
          <w:color w:val="000000"/>
          <w:spacing w:val="0"/>
          <w:sz w:val="34"/>
          <w:szCs w:val="34"/>
          <w:u w:val="single"/>
        </w:rPr>
        <w:t>7</w:t>
      </w:r>
      <w:r>
        <w:rPr>
          <w:rFonts w:ascii="宋体" w:hAnsi="宋体" w:eastAsia="宋体"/>
          <w:color w:val="000000"/>
          <w:spacing w:val="0"/>
          <w:sz w:val="34"/>
          <w:szCs w:val="34"/>
          <w:u w:val="single"/>
        </w:rPr>
        <w:t>）</w:t>
      </w:r>
      <w:r>
        <w:rPr>
          <w:rFonts w:ascii="Calibri" w:hAnsi="Calibri" w:eastAsia="Calibri"/>
          <w:color w:val="000000"/>
          <w:spacing w:val="0"/>
          <w:sz w:val="34"/>
          <w:szCs w:val="34"/>
          <w:u w:val="single"/>
        </w:rPr>
        <w:t xml:space="preserve"> </w:t>
      </w:r>
      <w:r>
        <w:rPr>
          <w:rFonts w:ascii="宋体" w:hAnsi="宋体" w:eastAsia="宋体"/>
          <w:color w:val="000000"/>
          <w:spacing w:val="0"/>
          <w:sz w:val="34"/>
          <w:szCs w:val="34"/>
        </w:rPr>
        <w:t>班</w:t>
      </w:r>
      <w:r>
        <w:rPr>
          <w:rFonts w:ascii="Calibri" w:hAnsi="Calibri" w:eastAsia="Calibri"/>
          <w:color w:val="000000"/>
          <w:spacing w:val="0"/>
          <w:sz w:val="34"/>
          <w:szCs w:val="34"/>
        </w:rPr>
        <w:t xml:space="preserve"> </w:t>
      </w:r>
      <w:r>
        <w:rPr>
          <w:rFonts w:ascii="宋体" w:hAnsi="宋体" w:eastAsia="宋体"/>
          <w:color w:val="000000"/>
          <w:spacing w:val="0"/>
          <w:sz w:val="40"/>
          <w:szCs w:val="40"/>
        </w:rPr>
        <w:t>抗“疫”之星</w:t>
      </w:r>
      <w:r>
        <w:rPr>
          <w:rFonts w:hint="eastAsia" w:ascii="宋体" w:hAnsi="宋体" w:eastAsia="宋体"/>
          <w:color w:val="000000"/>
          <w:spacing w:val="0"/>
          <w:sz w:val="40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color w:val="000000"/>
          <w:spacing w:val="0"/>
          <w:sz w:val="40"/>
          <w:szCs w:val="40"/>
          <w:lang w:val="en-US" w:eastAsia="zh-CN"/>
        </w:rPr>
        <w:t>胡佳琪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pacing w:val="0"/>
          <w:sz w:val="20"/>
          <w:szCs w:val="20"/>
        </w:rPr>
      </w:pPr>
      <w:r>
        <w:rPr>
          <w:rFonts w:ascii="宋体" w:hAnsi="宋体" w:eastAsia="宋体"/>
          <w:color w:val="000000"/>
          <w:spacing w:val="0"/>
          <w:sz w:val="20"/>
          <w:szCs w:val="20"/>
        </w:rPr>
        <w:t>照片：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2628900" cy="2562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z w:val="24"/>
          <w:szCs w:val="24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pacing w:val="0"/>
          <w:sz w:val="20"/>
          <w:szCs w:val="20"/>
        </w:rPr>
      </w:pP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color w:val="000000"/>
          <w:spacing w:val="0"/>
          <w:sz w:val="20"/>
          <w:szCs w:val="20"/>
        </w:rPr>
      </w:pPr>
      <w:r>
        <w:rPr>
          <w:rFonts w:ascii="宋体" w:hAnsi="宋体" w:eastAsia="宋体"/>
          <w:color w:val="000000"/>
          <w:spacing w:val="0"/>
          <w:sz w:val="20"/>
          <w:szCs w:val="20"/>
        </w:rPr>
        <w:t>主要事迹：</w:t>
      </w:r>
    </w:p>
    <w:p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Calibri" w:hAnsi="Calibri" w:eastAsia="Calibri"/>
          <w:b/>
          <w:bCs/>
          <w:color w:val="000000"/>
          <w:sz w:val="24"/>
          <w:szCs w:val="24"/>
        </w:rPr>
        <w:t xml:space="preserve">   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一次疫情的突然袭来，让我们刚开始的学校生活戛然而止！宅在家的日子里，老师时刻牵挂我们的学习，开展网上教学，每天除了完成学习任务，我还会帮妈妈做一点力所能及的劳动。同时也会学习老师发给我们的防疫知识。我能遵守，并按照要求去做，宅在家好长时间了，我非常渴望能早日回到校园，看到亲爱的老师们、同学们，坐在教室听老师讲课，和同学们一起快乐的玩耍……我相信离我们上学的日子不远了，只要我们众志成城，我们就一定能打赢这场没有硝烟的战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3A8E23E1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1</Lines>
  <Paragraphs>1</Paragraphs>
  <TotalTime>1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2022-03-29T03:21:26Z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8BBDE6A8612643ADB11AE88DB1300357</vt:lpwstr>
  </property>
</Properties>
</file>