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1D88" w14:textId="7D02142E" w:rsidR="006D6A34" w:rsidRDefault="00DE259A" w:rsidP="00DE259A">
      <w:pPr>
        <w:jc w:val="center"/>
        <w:rPr>
          <w:rFonts w:ascii="宋体" w:eastAsia="宋体" w:hAnsi="宋体"/>
          <w:sz w:val="32"/>
          <w:szCs w:val="32"/>
        </w:rPr>
      </w:pPr>
      <w:r w:rsidRPr="00A53FE7">
        <w:rPr>
          <w:rFonts w:ascii="宋体" w:eastAsia="宋体" w:hAnsi="宋体" w:hint="eastAsia"/>
          <w:sz w:val="32"/>
          <w:szCs w:val="32"/>
        </w:rPr>
        <w:t>范导与建构——范导式教学理论学习心得</w:t>
      </w:r>
    </w:p>
    <w:p w14:paraId="53CD31E7" w14:textId="1D25FC8E" w:rsidR="00A53FE7" w:rsidRDefault="00013A4C" w:rsidP="00013A4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13A4C">
        <w:rPr>
          <w:rFonts w:ascii="宋体" w:eastAsia="宋体" w:hAnsi="宋体" w:hint="eastAsia"/>
          <w:sz w:val="28"/>
          <w:szCs w:val="28"/>
        </w:rPr>
        <w:t>朱志平博士的《论范导式教学的范导性与建构性》一文细致深刻地阐述了范导性、建构性的教学</w:t>
      </w:r>
      <w:r>
        <w:rPr>
          <w:rFonts w:ascii="宋体" w:eastAsia="宋体" w:hAnsi="宋体" w:hint="eastAsia"/>
          <w:sz w:val="28"/>
          <w:szCs w:val="28"/>
        </w:rPr>
        <w:t>含义</w:t>
      </w:r>
      <w:r w:rsidRPr="00013A4C">
        <w:rPr>
          <w:rFonts w:ascii="宋体" w:eastAsia="宋体" w:hAnsi="宋体" w:hint="eastAsia"/>
          <w:sz w:val="28"/>
          <w:szCs w:val="28"/>
        </w:rPr>
        <w:t>及其在范导式教学中的应用</w:t>
      </w:r>
      <w:r>
        <w:rPr>
          <w:rFonts w:ascii="宋体" w:eastAsia="宋体" w:hAnsi="宋体" w:hint="eastAsia"/>
          <w:sz w:val="28"/>
          <w:szCs w:val="28"/>
        </w:rPr>
        <w:t>，旨在服务于学生核心素养的提升。</w:t>
      </w:r>
    </w:p>
    <w:p w14:paraId="2ED67216" w14:textId="13620D6E" w:rsidR="00BE7046" w:rsidRDefault="00013A4C" w:rsidP="00143B2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朱博士博采各家之言，</w:t>
      </w:r>
      <w:r w:rsidR="00F77756">
        <w:rPr>
          <w:rFonts w:ascii="宋体" w:eastAsia="宋体" w:hAnsi="宋体" w:hint="eastAsia"/>
          <w:sz w:val="28"/>
          <w:szCs w:val="28"/>
        </w:rPr>
        <w:t>采用康德对范导的解释，即理性的整理和调节功能。范导性与建构性相辅相成，范导性为引，建构性促成，范导性引导我们如何思考与行动，这是理性对执行的一种规范和引导作用，教师运用与教学实践中，能引领教学改革方向。</w:t>
      </w:r>
      <w:r w:rsidR="00BE7046">
        <w:rPr>
          <w:rFonts w:ascii="宋体" w:eastAsia="宋体" w:hAnsi="宋体" w:hint="eastAsia"/>
          <w:sz w:val="28"/>
          <w:szCs w:val="28"/>
        </w:rPr>
        <w:t>教师确立了教学的方向和目标，即可提出一个框架，便可在各类课程及课程实施中应用，有助于学生建构知识，提升核心素养。范导式教学的四要素是真实性情境、发展性任务、多元化意义协商、创造性应用，对于这四要素，教师不能生搬硬套，想让这四要素对</w:t>
      </w:r>
      <w:r w:rsidR="00143B2E">
        <w:rPr>
          <w:rFonts w:ascii="宋体" w:eastAsia="宋体" w:hAnsi="宋体" w:hint="eastAsia"/>
          <w:sz w:val="28"/>
          <w:szCs w:val="28"/>
        </w:rPr>
        <w:t>教学进行有效引领需要教师根据学科课程标准、教材和学生经验“合目的”地进行建构，立足教学实际和学生发展实际进行教学设计，从而使教学活动富有意义。</w:t>
      </w:r>
    </w:p>
    <w:p w14:paraId="1ED2ADCB" w14:textId="465B9DC5" w:rsidR="00143B2E" w:rsidRPr="00143B2E" w:rsidRDefault="00143B2E" w:rsidP="00BE704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那么，如何使范导式教学四要素有机融入教学过程，使得教学具有方向性、开放性、灵活性和可操作性呢？朱博士提出，教学的范导性应基于课程标准，应注重教学预设，应突出教学预设。与之相适应的，教学的建构性是对范导性的具体落实。</w:t>
      </w:r>
      <w:r w:rsidR="00B5648D">
        <w:rPr>
          <w:rFonts w:ascii="宋体" w:eastAsia="宋体" w:hAnsi="宋体" w:hint="eastAsia"/>
          <w:sz w:val="28"/>
          <w:szCs w:val="28"/>
        </w:rPr>
        <w:t>一切理念和方法都应服务于学生的核心素养提升，在教学过程中贯彻落实立德树人要求，落实学科关键能力，体现学业质量评价要求。当然，教学不能是随意的，必须是规范的，要确保教学的忠实性。教师应强化目标意识，增强自身教学能力，提高预设水平，对多种要素、多种元素进行有效处理。</w:t>
      </w:r>
    </w:p>
    <w:sectPr w:rsidR="00143B2E" w:rsidRPr="0014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9A"/>
    <w:rsid w:val="00013A4C"/>
    <w:rsid w:val="00143B2E"/>
    <w:rsid w:val="006D6A34"/>
    <w:rsid w:val="00A53FE7"/>
    <w:rsid w:val="00B5648D"/>
    <w:rsid w:val="00BE7046"/>
    <w:rsid w:val="00DE259A"/>
    <w:rsid w:val="00F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08AB"/>
  <w15:chartTrackingRefBased/>
  <w15:docId w15:val="{A4E1A9E9-C1A6-4AE6-8083-820A5338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雅楠</dc:creator>
  <cp:keywords/>
  <dc:description/>
  <cp:lastModifiedBy>唐 雅楠</cp:lastModifiedBy>
  <cp:revision>2</cp:revision>
  <dcterms:created xsi:type="dcterms:W3CDTF">2022-03-30T06:51:00Z</dcterms:created>
  <dcterms:modified xsi:type="dcterms:W3CDTF">2022-03-30T11:58:00Z</dcterms:modified>
</cp:coreProperties>
</file>