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3.21-3.25二年级学生居家自主学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二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2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853"/>
        <w:gridCol w:w="225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时间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居家学习指导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具体要求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《语文园地三》第二课时</w:t>
            </w:r>
          </w:p>
        </w:tc>
        <w:tc>
          <w:tcPr>
            <w:tcW w:w="2250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掌握带有“火”、“四点底”、“心”、“竖心旁”、“利刀旁”和“刀”的字都与什么有关。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了解十二生肖。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1、视频微课</w:t>
            </w: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第八课《彩色的梦》第一课时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二会字</w:t>
            </w:r>
            <w:r>
              <w:rPr>
                <w:rFonts w:hint="eastAsia" w:ascii="宋体" w:hAnsi="宋体" w:cs="宋体"/>
                <w:szCs w:val="21"/>
              </w:rPr>
              <w:t>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9个</w:t>
            </w:r>
            <w:r>
              <w:rPr>
                <w:rFonts w:hint="eastAsia" w:ascii="宋体" w:hAnsi="宋体" w:cs="宋体"/>
                <w:szCs w:val="21"/>
              </w:rPr>
              <w:t>词语。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2.能正确、流利地朗读课文《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彩色的梦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第八课《彩色的梦》第二课时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"https://mskzkt.jse.edu.cn/cloudCourse/seyk/detail.php?resource_id=11039"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https://mskzkt.jse.edu.cn/cloudCourse/seyk/detail.php?resource_id=11039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3.24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第九课《枫树上的喜鹊》第一课时</w:t>
            </w:r>
          </w:p>
        </w:tc>
        <w:tc>
          <w:tcPr>
            <w:tcW w:w="2250" w:type="dxa"/>
            <w:vMerge w:val="restart"/>
            <w:noWrap w:val="0"/>
            <w:vAlign w:val="center"/>
          </w:tcPr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1.认识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二会字</w:t>
            </w:r>
            <w:r>
              <w:rPr>
                <w:rFonts w:hint="eastAsia" w:ascii="宋体" w:hAnsi="宋体" w:cs="宋体"/>
                <w:szCs w:val="21"/>
              </w:rPr>
              <w:t>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生</w:t>
            </w:r>
            <w:r>
              <w:rPr>
                <w:rFonts w:hint="eastAsia" w:ascii="宋体" w:hAnsi="宋体" w:cs="宋体"/>
                <w:szCs w:val="21"/>
              </w:rPr>
              <w:t>字，会写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8个</w:t>
            </w:r>
            <w:r>
              <w:rPr>
                <w:rFonts w:hint="eastAsia" w:ascii="宋体" w:hAnsi="宋体" w:cs="宋体"/>
                <w:szCs w:val="21"/>
              </w:rPr>
              <w:t>词语。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2.能正确、流利地朗读课文《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枫树上的喜鹊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"https://mskzkt.jse.edu.cn/cloudCourse/seyk/detail.php?resource_id=11036"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sz w:val="24"/>
                <w:szCs w:val="24"/>
              </w:rPr>
              <w:t>https://mskzkt.jse.edu.cn/cloudCourse/seyk/detail.php?resource_id=11036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2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3.25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853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第九课《枫树上的喜鹊》第二课时</w:t>
            </w:r>
          </w:p>
        </w:tc>
        <w:tc>
          <w:tcPr>
            <w:tcW w:w="22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https://mskzkt.jse.edu.cn/cloudCourse/seyk/detail.php?resource_id=11037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191"/>
        <w:gridCol w:w="2262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226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用算盘表示数</w:t>
            </w:r>
          </w:p>
        </w:tc>
        <w:tc>
          <w:tcPr>
            <w:tcW w:w="2262" w:type="dxa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看视频,学习例4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完成书上P34,35练习</w:t>
            </w:r>
          </w:p>
          <w:p>
            <w:pPr>
              <w:pStyle w:val="15"/>
              <w:numPr>
                <w:ilvl w:val="0"/>
                <w:numId w:val="2"/>
              </w:numPr>
              <w:ind w:left="360" w:leftChars="0" w:hanging="36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读一读P35你知道吗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19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练习三</w:t>
            </w:r>
          </w:p>
        </w:tc>
        <w:tc>
          <w:tcPr>
            <w:tcW w:w="2262" w:type="dxa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完成书上P36,37练习</w:t>
            </w:r>
          </w:p>
          <w:p>
            <w:pPr>
              <w:pStyle w:val="15"/>
              <w:numPr>
                <w:ilvl w:val="0"/>
                <w:numId w:val="3"/>
              </w:numPr>
              <w:ind w:left="360" w:leftChars="0" w:hanging="36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用卡片组成三位数练习读数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19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认识万以内的数</w:t>
            </w:r>
            <w:r>
              <w:rPr>
                <w:rFonts w:hint="eastAsia" w:ascii="宋体" w:hAnsi="宋体" w:cs="宋体"/>
                <w:szCs w:val="21"/>
              </w:rPr>
              <w:t>（1）</w:t>
            </w:r>
          </w:p>
        </w:tc>
        <w:tc>
          <w:tcPr>
            <w:tcW w:w="2262" w:type="dxa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看视频，学习例5，例6</w:t>
            </w:r>
          </w:p>
          <w:p>
            <w:pPr>
              <w:pStyle w:val="15"/>
              <w:numPr>
                <w:ilvl w:val="0"/>
                <w:numId w:val="4"/>
              </w:numPr>
              <w:ind w:left="360" w:leftChars="0" w:hanging="36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完成书上P38，39,40练习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19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jc w:val="center"/>
              <w:rPr>
                <w:rFonts w:hint="default"/>
                <w:b w:val="0"/>
                <w:kern w:val="2"/>
                <w:sz w:val="21"/>
                <w:szCs w:val="21"/>
              </w:rPr>
            </w:pPr>
            <w:r>
              <w:rPr>
                <w:rFonts w:hint="default"/>
                <w:b w:val="0"/>
                <w:kern w:val="2"/>
                <w:sz w:val="21"/>
                <w:szCs w:val="21"/>
              </w:rPr>
              <w:t>认识万以内的数</w:t>
            </w:r>
            <w:r>
              <w:rPr>
                <w:b w:val="0"/>
                <w:kern w:val="2"/>
                <w:sz w:val="21"/>
                <w:szCs w:val="21"/>
              </w:rPr>
              <w:t>（2）</w:t>
            </w:r>
          </w:p>
        </w:tc>
        <w:tc>
          <w:tcPr>
            <w:tcW w:w="2262" w:type="dxa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看视频，学习例7</w:t>
            </w:r>
          </w:p>
          <w:p>
            <w:pPr>
              <w:pStyle w:val="15"/>
              <w:numPr>
                <w:ilvl w:val="0"/>
                <w:numId w:val="5"/>
              </w:numPr>
              <w:ind w:left="360" w:leftChars="0" w:hanging="36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完成书上P41,42练习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19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center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万以内数的大小比较</w:t>
            </w:r>
          </w:p>
        </w:tc>
        <w:tc>
          <w:tcPr>
            <w:tcW w:w="2262" w:type="dxa"/>
            <w:vAlign w:val="center"/>
          </w:tcPr>
          <w:p>
            <w:pPr>
              <w:pStyle w:val="15"/>
              <w:numPr>
                <w:ilvl w:val="0"/>
                <w:numId w:val="6"/>
              </w:numPr>
              <w:ind w:firstLineChars="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看视频，学习例8</w:t>
            </w:r>
          </w:p>
          <w:p>
            <w:pPr>
              <w:pStyle w:val="15"/>
              <w:numPr>
                <w:ilvl w:val="0"/>
                <w:numId w:val="6"/>
              </w:numPr>
              <w:ind w:left="360" w:leftChars="0" w:hanging="360"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完成书上P43,44练习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t>https://mskzkt.jse.edu.cn/cloudCourse/seyk/detail.php?resource_id=10813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210"/>
        <w:gridCol w:w="224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居家劳动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《抗疫小手工》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1.参照视频，动手制作抗疫小手工（可加入自己的创新），有时间的小朋友可以多做几个不同的作品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2.作业上交形式：周四之前横拍一张作品图片或者小朋友手持作品横拍一张照片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《磁极间的相互作用》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观看江苏省名师空中课堂的视频课，了解磁铁的磁极的特点（同性相斥，异性相吸）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"https://mskzkt.jse.edu.cn/cloudCourse/seyk/detail.php?resource_id=10681" \o "https://mskzkt.jse.edu.cn/cloudCourse/seyk/detail.php?resource_id=10681"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</w:rPr>
              <w:t>https://mskzkt.jse.edu.cn/cloudCourse/seyk/detail.php?resource_id=10681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学习手势舞《小花开来了》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要求：跟着视频学手指舞；周五之前上传你的学习成果吧，记得横拍哦。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“疫”路同心，促进良好亲子沟通</w:t>
            </w:r>
          </w:p>
        </w:tc>
        <w:tc>
          <w:tcPr>
            <w:tcW w:w="2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微信链接点开后与家长一起观看其中的视频《后疫情时期，家长和孩子如何调适心理合成》的讲座。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#rd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540"/>
        <w:gridCol w:w="1990"/>
        <w:gridCol w:w="23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周一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上午广播操，下午军体拳，跳短绳，接纸团（双人）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每组接成功十个,四组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周五 </w:t>
            </w:r>
          </w:p>
        </w:tc>
        <w:tc>
          <w:tcPr>
            <w:tcW w:w="3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="宋体"/>
          <w:color w:val="auto"/>
          <w:sz w:val="24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3F7EAF"/>
    <w:multiLevelType w:val="multilevel"/>
    <w:tmpl w:val="0C3F7EAF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EBEB887"/>
    <w:multiLevelType w:val="singleLevel"/>
    <w:tmpl w:val="0EBEB88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9730019"/>
    <w:multiLevelType w:val="multilevel"/>
    <w:tmpl w:val="49730019"/>
    <w:lvl w:ilvl="0" w:tentative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F7F4531"/>
    <w:multiLevelType w:val="multilevel"/>
    <w:tmpl w:val="5F7F453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AC34F24"/>
    <w:multiLevelType w:val="multilevel"/>
    <w:tmpl w:val="7AC34F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E16673D"/>
    <w:multiLevelType w:val="multilevel"/>
    <w:tmpl w:val="7E16673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D67BB0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C583622"/>
    <w:rsid w:val="1F7420B9"/>
    <w:rsid w:val="2079763F"/>
    <w:rsid w:val="21327B40"/>
    <w:rsid w:val="24675836"/>
    <w:rsid w:val="274239B7"/>
    <w:rsid w:val="27C97E04"/>
    <w:rsid w:val="28927B47"/>
    <w:rsid w:val="2DF54F63"/>
    <w:rsid w:val="2E576668"/>
    <w:rsid w:val="2EA5705A"/>
    <w:rsid w:val="31E0137F"/>
    <w:rsid w:val="32E47003"/>
    <w:rsid w:val="3352047B"/>
    <w:rsid w:val="34EC7B6F"/>
    <w:rsid w:val="38B443F4"/>
    <w:rsid w:val="38D04C0A"/>
    <w:rsid w:val="3C6847CA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4A66835"/>
    <w:rsid w:val="563426B2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25B538C"/>
    <w:rsid w:val="62DA34BC"/>
    <w:rsid w:val="64770115"/>
    <w:rsid w:val="68541BCE"/>
    <w:rsid w:val="689B022A"/>
    <w:rsid w:val="68BB130F"/>
    <w:rsid w:val="690E2BA1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2258</Words>
  <Characters>3717</Characters>
  <Lines>43</Lines>
  <Paragraphs>12</Paragraphs>
  <TotalTime>0</TotalTime>
  <ScaleCrop>false</ScaleCrop>
  <LinksUpToDate>false</LinksUpToDate>
  <CharactersWithSpaces>3764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2022-03-19T08:58:49Z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