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>
        <w:pict>
          <v:shape id="_x0000_s1" style="position:absolute;margin-left:28.6114pt;margin-top:137.375pt;mso-position-vertical-relative:page;mso-position-horizontal-relative:page;width:19.65pt;height:149.9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20" w:line="352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EXPLORATION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4"/>
                      <w:w w:val="101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&amp;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15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RENOVATION</w:t>
                  </w:r>
                </w:p>
              </w:txbxContent>
            </v:textbox>
          </v:shape>
        </w:pict>
      </w:r>
      <w:r>
        <w:pict>
          <v:shape id="_x0000_s2" style="position:absolute;margin-left:13.0681pt;margin-top:74.5635pt;mso-position-vertical-relative:page;mso-position-horizontal-relative:page;width:20pt;height:62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19" w:line="215" w:lineRule="auto"/>
                    <w:rPr>
                      <w:rFonts w:ascii="NSimSun" w:hAnsi="NSimSun" w:eastAsia="NSimSun" w:cs="NSimSun"/>
                      <w:sz w:val="30"/>
                      <w:szCs w:val="30"/>
                    </w:rPr>
                  </w:pPr>
                  <w:r>
                    <w:rPr>
                      <w:rFonts w:ascii="NSimSun" w:hAnsi="NSimSun" w:eastAsia="NSimSun" w:cs="NSimSun"/>
                      <w:sz w:val="30"/>
                      <w:szCs w:val="30"/>
                      <w:color w:val="FFFFFF"/>
                    </w:rPr>
                    <w:t>教学探蹊</w:t>
                  </w:r>
                </w:p>
              </w:txbxContent>
            </v:textbox>
          </v:shape>
        </w:pict>
      </w:r>
      <w:r>
        <w:pict>
          <v:shape id="_x0000_s3" style="position:absolute;margin-left:33.6927pt;margin-top:-8.74341pt;mso-position-vertical-relative:page;mso-position-horizontal-relative:page;width:0.75pt;height:295.2pt;z-index:-251658240;" o:allowincell="f" filled="false" strokecolor="#C56E2D" strokeweight="0.71pt" coordsize="15,5904" coordorigin="0,0" path="m7,0l7,5903e">
            <v:stroke opacity="51143f" joinstyle="miter" miterlimit="4"/>
          </v:shape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9728949</wp:posOffset>
            </wp:positionV>
            <wp:extent cx="496684" cy="14591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684" cy="1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" style="position:absolute;margin-left:24.2389pt;margin-top:767.329pt;mso-position-vertical-relative:page;mso-position-horizontal-relative:page;width:14.75pt;height:10.2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4"/>
                      <w:w w:val="101"/>
                    </w:rPr>
                    <w:t>P26</w:t>
                  </w:r>
                </w:p>
              </w:txbxContent>
            </v:textbox>
          </v:shape>
        </w:pict>
      </w:r>
      <w:r>
        <w:pict>
          <v:shape id="_x0000_s5" style="position:absolute;margin-left:119.3pt;margin-top:782.97pt;mso-position-vertical-relative:page;mso-position-horizontal-relative:page;width:9.2pt;height:5pt;z-index:251667456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6" style="position:absolute;margin-left:134.1pt;margin-top:782.97pt;mso-position-vertical-relative:page;mso-position-horizontal-relative:page;width:4.1pt;height:5pt;z-index:251668480;" o:allowincell="f" fillcolor="#B2B2B2" filled="true" stroked="false" coordsize="81,100" coordorigin="0,0" path="m15,37c15,52,17,63,25,72c31,80,41,83,50,83c57,83,61,82,67,77c71,75,75,70,80,60l81,62c80,72,75,82,70,90c61,95,53,100,41,100c31,100,21,95,11,87c3,77,0,65,0,52c0,35,3,22,13,13c21,3,31,0,43,0c55,0,63,2,71,10c77,15,81,25,81,37l15,37xm15,32l60,32c60,25,60,22,57,17c55,13,53,12,50,10c45,7,43,5,40,5c33,5,27,7,23,12c17,17,15,23,15,32e"/>
        </w:pict>
      </w:r>
      <w:r>
        <w:pict>
          <v:shape id="_x0000_s7" style="position:absolute;margin-left:200.9pt;margin-top:782.97pt;mso-position-vertical-relative:page;mso-position-horizontal-relative:page;width:20.5pt;height:5pt;z-index:251663360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8" style="position:absolute;margin-left:304.5pt;margin-top:782.97pt;mso-position-vertical-relative:page;mso-position-horizontal-relative:page;width:10.3pt;height:5pt;z-index:251666432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194,75c197,75,200,77,202,80c204,82,205,85,205,87c205,92,204,93,202,97c200,100,197,100,194,100c190,100,187,100,185,97c184,93,182,92,182,87c182,85,184,82,185,80c187,77,190,75,194,75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"/>
        </w:pict>
      </w:r>
      <w:r>
        <w:pict>
          <v:shape id="_x0000_s9" style="position:absolute;margin-left:334.5pt;margin-top:780.47pt;mso-position-vertical-relative:page;mso-position-horizontal-relative:page;width:64.8pt;height:9.7pt;z-index:251661312;" o:allowincell="f" fillcolor="#B2B2B2" filled="true" stroked="false" coordsize="1296,193" coordorigin="0,0" path="m267,0l267,67c275,60,282,55,287,52c292,50,295,50,300,50c305,50,312,50,315,53c320,57,322,62,324,67c325,72,325,80,325,92l325,125c325,133,325,137,327,140c327,142,330,142,332,143c332,143,335,145,340,145l340,147l294,147l294,145l295,145c300,145,304,143,304,143c305,142,307,140,307,135c307,135,307,132,307,125l307,92c307,82,307,73,305,72c305,67,304,65,302,63c300,62,295,62,292,62c290,62,285,62,282,63c277,65,274,70,267,75l267,125c267,133,267,137,270,140c270,142,272,142,274,143c275,143,277,145,284,145l284,147l235,147l235,145c240,145,244,143,245,143c247,142,250,142,250,140c250,137,252,132,252,125l252,40c252,30,252,22,250,20c250,17,250,15,247,13c247,13,245,13,244,13c242,13,240,13,235,13l235,12l264,0l267,0xem1225,135c1222,142,1215,145,1212,147c1207,150,1204,150,1197,150c1187,150,1177,145,1170,137c1164,127,1160,117,1160,103c1160,90,1164,77,1172,65c1180,55,1192,50,1205,50c1214,50,1220,52,1225,57l1225,40c1225,30,1225,22,1225,20c1224,17,1224,15,1222,13c1222,13,1220,13,1220,13c1217,13,1215,13,1212,13l1212,12l1237,0l1244,0l1244,110c1244,122,1244,127,1244,132c1244,133,1245,135,1245,135c1247,137,1247,137,1250,137c1252,137,1254,137,1255,135l1257,137l1230,150l1225,150l1225,135xm1225,127l1225,82c1225,75,1224,72,1222,67c1220,63,1217,62,1214,60c1210,57,1207,55,1204,55c1197,55,1194,57,1187,63c1182,72,1180,82,1180,95c1180,110,1182,120,1187,127c1194,133,1200,137,1207,137c1214,137,1220,135,1225,127em1080,87c1080,102,1082,113,1090,122c1095,130,1105,133,1114,133c1122,133,1125,132,1132,127c1135,125,1140,120,1144,110l1145,112c1144,122,1140,132,1134,140c1125,145,1117,150,1105,150c1095,150,1085,145,1075,137c1067,127,1064,115,1064,102c1064,85,1067,72,1077,63c1085,53,1095,50,1107,50c1120,50,1127,52,1135,60c1142,65,1145,75,1145,87l1080,87xm1080,82l1124,82c1124,75,1124,72,1122,67c1120,63,1117,62,1114,60c1110,57,1107,55,1104,55c1097,55,1092,57,1087,62c1082,67,1080,73,1080,82em807,87c807,102,810,113,817,122c824,130,834,133,842,133c850,133,854,132,860,127c864,125,867,120,872,110l874,112c872,122,867,132,862,140c854,145,845,150,834,150c824,150,814,145,804,137c795,127,792,115,792,102c792,85,795,72,805,63c814,53,824,50,835,50c847,50,855,52,864,60c870,65,874,75,874,87l807,87xm807,82l852,82c852,75,852,72,850,67c847,63,845,62,842,60c837,57,835,55,832,55c825,55,820,57,815,62c810,67,807,73,807,82em375,20l375,52l397,52l397,57l375,57l375,122c375,127,375,133,377,135c380,137,382,137,384,137c385,137,387,137,390,135c392,135,394,133,395,132l400,132c397,137,394,142,390,145c385,150,382,150,375,150c374,150,370,150,365,147c364,145,362,143,360,140c357,135,357,132,357,123l357,57l342,57l342,55c345,53,350,52,354,47c357,43,362,40,365,33c367,32,370,27,372,20l375,20xem467,50l467,82l465,82c464,72,460,63,455,62c452,57,445,55,440,55c434,55,430,57,427,60c424,62,424,65,424,67c424,72,424,75,425,77c430,82,434,83,440,87l455,93c470,102,475,110,475,122c475,130,474,137,465,142c460,147,452,150,444,150c437,150,432,150,424,147c422,147,420,145,417,145c415,145,414,147,414,150l412,150l412,117l414,117c415,127,420,133,425,137c430,142,437,143,444,143c447,143,452,142,455,140c460,135,460,133,460,130c460,123,460,120,455,115c454,113,445,110,435,103c425,100,420,95,415,92c412,87,412,82,412,75c412,67,414,62,420,57c424,52,432,50,440,50c444,50,447,50,454,52c457,52,460,53,462,53c462,53,464,53,464,52c464,52,465,52,465,50l467,50xem630,87c630,102,634,113,640,122c647,130,655,133,665,133c672,133,677,132,682,127c685,125,690,120,694,110l695,112c695,122,690,132,684,140c675,145,667,150,657,150c645,150,635,145,627,137c620,127,615,115,615,102c615,85,620,72,627,63c635,53,645,50,660,50c670,50,680,52,685,60c694,65,695,75,695,87l630,87xm630,82l675,82c674,75,674,72,672,67c672,63,667,62,665,60c662,57,657,55,654,55c647,55,642,57,637,62c634,67,630,73,630,82em770,50l770,82l767,82c764,72,762,63,755,62c752,57,747,55,742,55c735,55,732,57,730,60c725,62,724,65,724,67c724,72,725,75,727,77c730,82,734,83,742,87l755,93c770,102,777,110,777,122c777,130,774,137,767,142c762,147,754,150,745,150c740,150,732,150,724,147c722,147,720,145,720,145c717,145,715,147,715,150l712,150l712,117l715,117c717,127,722,133,725,137c732,142,737,143,745,143c750,143,754,142,757,140c760,135,762,133,762,130c762,123,760,120,757,115c754,113,747,110,737,103c727,100,720,95,717,92c714,87,712,82,712,75c712,67,715,62,720,57c725,52,734,50,742,50c745,50,750,50,755,52c757,52,762,53,762,53c764,53,764,53,765,52c765,52,765,52,767,50l770,50xem912,50l912,70c920,55,927,50,935,50c940,50,944,50,945,52c947,55,950,57,950,62c950,63,950,65,947,67c945,70,944,70,942,70c940,70,935,70,934,67c930,65,927,63,925,63c925,63,924,63,922,65c920,67,915,73,912,80l912,125c912,132,914,135,914,137c915,140,917,142,920,142c922,143,925,145,930,145l930,147l880,147l880,145c885,145,887,143,892,142c892,142,894,140,894,137c895,135,895,132,895,125l895,90c895,77,895,72,894,67c894,65,894,65,892,63c890,63,890,62,887,62c885,62,884,63,880,63l880,62l907,50l912,50xem1284,125c1287,125,1290,127,1294,130c1295,132,1295,135,1295,137c1295,142,1295,143,1294,147c1290,150,1287,150,1284,150c1282,150,1277,150,1275,147c1274,143,1272,142,1272,137c1272,135,1274,132,1275,130c1277,127,1282,125,1284,125em160,113c154,110,150,105,145,102c144,95,142,90,142,83c142,73,145,65,152,60c160,52,167,50,180,50c187,50,195,52,204,55l224,55c225,55,227,55,227,55c227,55,230,55,230,57c230,57,230,60,230,60c230,62,230,63,230,63c230,63,227,63,227,65c227,65,225,65,224,65l210,65c214,70,215,75,215,83c215,93,214,102,205,107c200,113,190,117,180,117c174,117,170,115,164,115c162,117,157,120,157,122c155,123,155,125,155,127c155,127,155,130,157,130c157,132,160,132,164,133c165,133,172,133,180,133c194,133,204,133,207,133c215,135,222,137,225,142c230,145,232,150,232,155c232,163,227,172,220,177c210,187,194,193,177,193c164,193,152,190,144,183c137,180,135,177,135,173c135,172,135,170,135,167c137,165,140,162,144,157c144,157,145,153,152,147c147,145,145,143,144,142c142,140,142,137,142,135c142,133,144,130,145,127c147,123,152,120,160,113m177,53c172,53,167,55,164,60c162,65,160,72,160,80c160,90,162,100,165,105c170,110,174,112,180,112c185,112,190,110,194,105c197,102,200,95,200,87c200,75,195,67,192,62c187,57,184,53,177,53m157,147c155,152,152,153,152,157c150,160,147,163,147,165c147,170,150,172,154,173c162,180,172,182,185,182c200,182,210,180,215,173c222,170,224,165,224,160c224,155,222,153,217,152c215,150,207,150,195,150c180,150,167,147,157,147em950,52l995,52l995,53l994,53c990,53,987,55,987,55c985,57,985,60,985,62c985,63,985,67,987,70l1010,123l1032,67c1032,63,1034,62,1034,60c1034,57,1034,57,1032,57c1032,55,1032,55,1030,55c1027,53,1025,53,1022,53l1022,52l1052,52l1052,53c1050,55,1045,55,1045,57c1042,60,1040,63,1037,70l1005,150l1002,150l967,70c965,65,964,62,964,62c962,60,960,57,957,55c955,55,954,55,950,53l950,52xem570,50l570,70c577,55,585,50,594,50c597,50,602,50,604,52c605,55,607,57,607,62c607,63,605,65,604,67c604,70,602,70,597,70c595,70,594,70,590,67c587,65,585,63,584,63c582,63,582,63,580,65c575,67,574,73,570,80l570,125c570,132,570,135,572,137c572,140,574,142,575,142c580,143,582,145,587,145l587,147l537,147l537,145c542,145,545,143,547,142c550,142,552,140,552,137c552,135,552,132,552,125l552,90c552,77,552,72,552,67c552,65,550,65,550,63c547,63,545,62,544,62c542,62,540,63,537,63l535,62l565,50l570,50xem32,50l32,70c40,55,47,50,55,50c60,50,64,50,65,52c67,55,70,57,70,62c70,63,70,65,67,67c65,70,64,70,62,70c60,70,55,70,54,67c50,65,47,63,45,63c45,63,44,63,42,65c40,67,35,73,32,80l32,125c32,132,34,135,34,137c35,140,37,142,40,142c42,143,45,145,50,145l50,147l0,147l0,145c5,145,7,143,12,142c12,142,14,140,14,137c15,135,15,132,15,125l15,90c15,77,15,72,14,67c14,65,14,65,12,63c10,63,10,62,7,62c5,62,4,63,0,63l0,62l27,50l32,50xem100,0c104,0,105,2,107,3c110,5,112,7,112,10c112,13,110,15,107,17c105,20,104,22,100,22c97,22,95,20,94,17c92,15,90,13,90,10c90,7,92,5,94,3c95,2,97,0,100,0m110,50l110,125c110,132,110,137,112,140c112,142,114,142,115,143c115,143,120,145,124,145l124,147l77,147l77,145c82,145,85,143,87,143c90,142,90,142,92,140c92,137,92,132,92,125l92,90c92,77,92,72,92,67c92,65,90,63,90,63c87,63,85,62,85,62c84,62,80,63,77,63l75,62l105,50l110,50xe"/>
        </w:pict>
      </w:r>
      <w:r>
        <w:pict>
          <v:shape id="_x0000_s10" style="position:absolute;margin-left:410.7pt;margin-top:780.47pt;mso-position-vertical-relative:page;mso-position-horizontal-relative:page;width:85.2pt;height:9.7pt;z-index:251660288;" o:allowincell="f" fillcolor="#B2B2B2" filled="true" stroked="false" coordsize="1703,193" coordorigin="0,0" path="m507,0l457,150l447,150l500,0l507,0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1417,125c1421,125,1423,127,1425,130c1427,132,1430,135,1430,137c1430,142,1427,143,1425,147c1423,150,1421,150,1417,150c1413,150,1411,150,1410,147c1407,143,1405,142,1405,137c1405,135,1407,132,1410,130c1411,127,1413,125,1417,125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450,0l397,150l390,150l441,0l450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"/>
        </w:pict>
      </w:r>
      <w:r>
        <w:pict>
          <v:shape id="_x0000_s11" style="position:absolute;margin-left:460pt;margin-top:782.97pt;mso-position-vertical-relative:page;mso-position-horizontal-relative:page;width:11.9pt;height:5pt;z-index:251665408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2"/>
        <w:spacing w:before="52" w:line="193" w:lineRule="auto"/>
        <w:rPr>
          <w:rFonts w:ascii="SimHei" w:hAnsi="SimHei" w:eastAsia="SimHei" w:cs="SimHei"/>
          <w:sz w:val="16"/>
          <w:szCs w:val="1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-685755</wp:posOffset>
            </wp:positionV>
            <wp:extent cx="421996" cy="432505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996" cy="432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FFFFFE"/>
          <w:rFonts w:ascii="SimHei" w:hAnsi="SimHei" w:eastAsia="SimHei" w:cs="SimHei"/>
          <w:sz w:val="16"/>
          <w:szCs w:val="16"/>
          <w:color w:val="FFFFFF"/>
          <w:spacing w:val="6"/>
        </w:rPr>
        <w:t>体育</w:t>
      </w:r>
    </w:p>
    <w:p>
      <w:pPr>
        <w:ind w:firstLine="333"/>
        <w:spacing w:line="220" w:lineRule="auto"/>
        <w:rPr>
          <w:rFonts w:ascii="SimHei" w:hAnsi="SimHei" w:eastAsia="SimHei" w:cs="SimHei"/>
          <w:sz w:val="16"/>
          <w:szCs w:val="16"/>
        </w:rPr>
      </w:pPr>
      <w:r>
        <w:rPr>
          <w:shd w:val="clear" w:fill="FFFFFE"/>
          <w:rFonts w:ascii="SimHei" w:hAnsi="SimHei" w:eastAsia="SimHei" w:cs="SimHei"/>
          <w:sz w:val="16"/>
          <w:szCs w:val="16"/>
          <w:color w:val="FFFFFF"/>
          <w:spacing w:val="6"/>
        </w:rPr>
        <w:t>教学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639" w:right="1446" w:firstLine="304"/>
        <w:spacing w:before="192"/>
        <w:rPr>
          <w:rFonts w:ascii="NSimSun" w:hAnsi="NSimSun" w:eastAsia="NSimSun" w:cs="NSimSun"/>
          <w:sz w:val="59"/>
          <w:szCs w:val="59"/>
        </w:rPr>
      </w:pPr>
      <w:r>
        <w:rPr>
          <w:rFonts w:ascii="NSimSun" w:hAnsi="NSimSun" w:eastAsia="NSimSun" w:cs="NSimSun"/>
          <w:sz w:val="59"/>
          <w:szCs w:val="59"/>
          <w:color w:val="B1292F"/>
          <w:spacing w:val="4"/>
        </w:rPr>
        <w:t>学科核心素养导向下的</w:t>
      </w:r>
      <w:r>
        <w:rPr>
          <w:rFonts w:ascii="NSimSun" w:hAnsi="NSimSun" w:eastAsia="NSimSun" w:cs="NSimSun"/>
          <w:sz w:val="59"/>
          <w:szCs w:val="59"/>
          <w:color w:val="B1292F"/>
        </w:rPr>
        <w:t>  </w:t>
      </w:r>
      <w:r>
        <w:rPr>
          <w:rFonts w:ascii="NSimSun" w:hAnsi="NSimSun" w:eastAsia="NSimSun" w:cs="NSimSun"/>
          <w:sz w:val="59"/>
          <w:szCs w:val="59"/>
          <w:color w:val="B1292F"/>
          <w:spacing w:val="4"/>
        </w:rPr>
        <w:t>体育品德教育实践与探索</w:t>
      </w:r>
    </w:p>
    <w:p>
      <w:pPr>
        <w:ind w:firstLine="4235"/>
        <w:spacing w:before="102" w:line="219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color w:val="231F20"/>
          <w:spacing w:val="7"/>
        </w:rPr>
        <w:t>文/唐军良</w:t>
      </w:r>
    </w:p>
    <w:p>
      <w:pPr>
        <w:ind w:firstLine="1421"/>
        <w:spacing w:before="290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摘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要：</w:t>
      </w:r>
      <w:r>
        <w:rPr>
          <w:rFonts w:ascii="NSimSun" w:hAnsi="NSimSun" w:eastAsia="NSimSun" w:cs="NSimSun"/>
          <w:sz w:val="18"/>
          <w:szCs w:val="18"/>
          <w:color w:val="231F20"/>
          <w:spacing w:val="2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体育品德是体育学科核心素养的重要内容。本文在对《普通高中体育与健康课程标准（2017年</w:t>
      </w:r>
    </w:p>
    <w:p>
      <w:pPr>
        <w:ind w:left="2152" w:hanging="5"/>
        <w:spacing w:before="45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版）》中提出的“体育品德”概念认知和理解的基础上，</w:t>
      </w:r>
      <w:r>
        <w:rPr>
          <w:rFonts w:ascii="NSimSun" w:hAnsi="NSimSun" w:eastAsia="NSimSun" w:cs="NSimSun"/>
          <w:sz w:val="18"/>
          <w:szCs w:val="18"/>
          <w:color w:val="231F20"/>
          <w:spacing w:val="5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结合体育教育实践，</w:t>
      </w:r>
      <w:r>
        <w:rPr>
          <w:rFonts w:ascii="NSimSun" w:hAnsi="NSimSun" w:eastAsia="NSimSun" w:cs="NSimSun"/>
          <w:sz w:val="18"/>
          <w:szCs w:val="18"/>
          <w:color w:val="231F20"/>
          <w:spacing w:val="33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探索促进学生体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育品德素养养成的“量表化”“精细化”“情境化”“校园化”策略。</w:t>
      </w:r>
    </w:p>
    <w:p>
      <w:pPr>
        <w:ind w:firstLine="1429"/>
        <w:spacing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关键词：</w:t>
      </w:r>
      <w:r>
        <w:rPr>
          <w:rFonts w:ascii="NSimSun" w:hAnsi="NSimSun" w:eastAsia="NSimSun" w:cs="NSimSun"/>
          <w:sz w:val="18"/>
          <w:szCs w:val="18"/>
          <w:color w:val="231F20"/>
          <w:spacing w:val="3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体育品德；核心素养；实践与探索</w:t>
      </w:r>
    </w:p>
    <w:p>
      <w:pPr>
        <w:ind w:firstLine="1442"/>
        <w:spacing w:before="44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中图分类号：G633.96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    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文献标识码：A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    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文章编号：1005-2410（2019）08-0026-03</w:t>
      </w:r>
    </w:p>
    <w:p>
      <w:pPr>
        <w:spacing w:line="191" w:lineRule="exact"/>
        <w:rPr/>
      </w:pPr>
      <w:r/>
    </w:p>
    <w:tbl>
      <w:tblPr>
        <w:tblStyle w:val="2"/>
        <w:tblW w:w="9510" w:type="dxa"/>
        <w:tblInd w:w="9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077"/>
        <w:gridCol w:w="3310"/>
        <w:gridCol w:w="3123"/>
      </w:tblGrid>
      <w:tr>
        <w:trPr>
          <w:trHeight w:val="2578" w:hRule="atLeast"/>
        </w:trPr>
        <w:tc>
          <w:tcPr>
            <w:tcW w:w="30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right="97" w:firstLine="388"/>
              <w:spacing w:before="2" w:line="268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《普通高中体育与健康课程标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准（2017年版）》指出：体育与健康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学科核心素养主要包括运动能力、健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康行为和体育品德。体育品德是指在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体育运动中应当遵循的行为规范以及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形成的价值追求和精神风貌，对维护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社会规范、树立良好的社会风尚具有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积极作用。体育品德包括体育精神、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体育道德和体育品格三个方面。体育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精神包括自尊自信、勇敢顽强、积极</w:t>
            </w:r>
          </w:p>
          <w:p>
            <w:pPr>
              <w:ind w:firstLine="2638"/>
              <w:spacing w:before="29" w:line="195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"/>
              </w:rPr>
              <w:t>表1</w:t>
            </w:r>
          </w:p>
        </w:tc>
        <w:tc>
          <w:tcPr>
            <w:tcW w:w="3310" w:type="dxa"/>
            <w:vAlign w:val="top"/>
          </w:tcPr>
          <w:p>
            <w:pPr>
              <w:ind w:left="189" w:right="142" w:hanging="1"/>
              <w:spacing w:line="261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进取、超越自我等；体育道德包括遵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守规则、诚信自律、公平正义等；体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育品格包括文明礼貌、相互尊重、团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队合作、社会责任感、正确的胜负观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等。体育品德是人们在体育活动中体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现出来的道德品德，是体育活动的重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要组成部分。体育教师要采用有效策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略，通过让学生参与多种形式的体育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活动来培养学生优秀的道德品质。在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体育活动中培养起来的道德品质对社</w:t>
            </w:r>
          </w:p>
        </w:tc>
        <w:tc>
          <w:tcPr>
            <w:tcW w:w="3123" w:type="dxa"/>
            <w:vAlign w:val="top"/>
          </w:tcPr>
          <w:p>
            <w:pPr>
              <w:ind w:left="142" w:firstLine="7"/>
              <w:spacing w:before="1" w:line="284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会的道德观念和行为规范会起到积极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的促进作用。课堂教学是培养核心素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养的主阵地，学生体育品德教育主阵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地在体育课堂。新时期对学生进行体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育品德培育，我们要紧紧把握体育品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德的概念内涵，充分利用体育学科蕴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含的诸多德育教育因子的特点，采用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“量表化”“精细化”“情境化”和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7"/>
              </w:rPr>
              <w:t>“校园化”策略进行德育教育。</w:t>
            </w:r>
          </w:p>
        </w:tc>
      </w:tr>
      <w:tr>
        <w:trPr>
          <w:trHeight w:val="247" w:hRule="atLeast"/>
        </w:trPr>
        <w:tc>
          <w:tcPr>
            <w:tcW w:w="30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3" w:type="dxa"/>
            <w:vAlign w:val="top"/>
            <w:gridSpan w:val="2"/>
          </w:tcPr>
          <w:p>
            <w:pPr>
              <w:ind w:firstLine="98"/>
              <w:spacing w:before="67" w:line="195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9"/>
                <w:w w:val="101"/>
              </w:rPr>
              <w:t>XX学校体育课素质评价（体育品德部分）量化表</w:t>
            </w:r>
          </w:p>
        </w:tc>
      </w:tr>
    </w:tbl>
    <w:p>
      <w:pPr>
        <w:spacing w:line="58" w:lineRule="exact"/>
        <w:rPr/>
      </w:pPr>
      <w:r/>
    </w:p>
    <w:tbl>
      <w:tblPr>
        <w:tblStyle w:val="2"/>
        <w:tblW w:w="9537" w:type="dxa"/>
        <w:tblInd w:w="57" w:type="dxa"/>
        <w:shd w:val="clear" w:fill="CCECFB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388"/>
        <w:gridCol w:w="982"/>
        <w:gridCol w:w="6947"/>
        <w:gridCol w:w="394"/>
        <w:gridCol w:w="408"/>
        <w:gridCol w:w="418"/>
      </w:tblGrid>
      <w:tr>
        <w:trPr>
          <w:trHeight w:val="438" w:hRule="atLeast"/>
        </w:trPr>
        <w:tc>
          <w:tcPr>
            <w:tcW w:w="388" w:type="dxa"/>
            <w:vAlign w:val="top"/>
            <w:tcBorders>
              <w:left w:val="single" w:color="231F20" w:sz="4" w:space="0"/>
            </w:tcBorders>
          </w:tcPr>
          <w:p>
            <w:pPr>
              <w:ind w:firstLine="35"/>
              <w:spacing w:before="141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项目</w:t>
            </w:r>
          </w:p>
        </w:tc>
        <w:tc>
          <w:tcPr>
            <w:tcW w:w="982" w:type="dxa"/>
            <w:vAlign w:val="top"/>
          </w:tcPr>
          <w:p>
            <w:pPr>
              <w:ind w:firstLine="168"/>
              <w:spacing w:before="141" w:line="218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评价要素</w:t>
            </w:r>
          </w:p>
        </w:tc>
        <w:tc>
          <w:tcPr>
            <w:tcW w:w="6947" w:type="dxa"/>
            <w:vAlign w:val="top"/>
          </w:tcPr>
          <w:p>
            <w:pPr>
              <w:ind w:firstLine="3156"/>
              <w:spacing w:before="141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具体表现</w:t>
            </w:r>
          </w:p>
        </w:tc>
        <w:tc>
          <w:tcPr>
            <w:tcW w:w="394" w:type="dxa"/>
            <w:vAlign w:val="top"/>
          </w:tcPr>
          <w:p>
            <w:pPr>
              <w:ind w:left="65" w:right="29" w:firstLine="7"/>
              <w:spacing w:before="32" w:line="23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5"/>
                <w:w w:val="98"/>
              </w:rPr>
              <w:t>自评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8"/>
                <w:w w:val="103"/>
              </w:rPr>
              <w:t>20%</w:t>
            </w:r>
          </w:p>
        </w:tc>
        <w:tc>
          <w:tcPr>
            <w:tcW w:w="408" w:type="dxa"/>
            <w:vAlign w:val="top"/>
          </w:tcPr>
          <w:p>
            <w:pPr>
              <w:ind w:left="75" w:right="36" w:hanging="25"/>
              <w:spacing w:before="32" w:line="23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互评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8"/>
                <w:w w:val="102"/>
              </w:rPr>
              <w:t>30%</w:t>
            </w:r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ind w:left="76" w:right="42" w:hanging="23"/>
              <w:spacing w:before="32" w:line="23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师评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8"/>
                <w:w w:val="102"/>
              </w:rPr>
              <w:t>50%</w:t>
            </w:r>
          </w:p>
        </w:tc>
      </w:tr>
      <w:tr>
        <w:trPr>
          <w:trHeight w:val="651" w:hRule="atLeast"/>
        </w:trPr>
        <w:tc>
          <w:tcPr>
            <w:tcW w:w="388" w:type="dxa"/>
            <w:vAlign w:val="top"/>
            <w:vMerge w:val="restart"/>
            <w:tcBorders>
              <w:left w:val="single" w:color="231F20" w:sz="4" w:space="0"/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35" w:hanging="10"/>
              <w:spacing w:before="52" w:line="26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体育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9"/>
              </w:rPr>
              <w:t>品德</w:t>
            </w:r>
          </w:p>
        </w:tc>
        <w:tc>
          <w:tcPr>
            <w:tcW w:w="982" w:type="dxa"/>
            <w:vAlign w:val="top"/>
          </w:tcPr>
          <w:p>
            <w:pPr>
              <w:ind w:firstLine="29"/>
              <w:spacing w:before="135" w:line="220" w:lineRule="exact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  <w:position w:val="4"/>
              </w:rPr>
              <w:t>文明礼貌</w:t>
            </w:r>
          </w:p>
          <w:p>
            <w:pPr>
              <w:ind w:firstLine="45"/>
              <w:spacing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</w:rPr>
              <w:t>（10分）</w:t>
            </w:r>
          </w:p>
        </w:tc>
        <w:tc>
          <w:tcPr>
            <w:tcW w:w="6947" w:type="dxa"/>
            <w:vAlign w:val="top"/>
          </w:tcPr>
          <w:p>
            <w:pPr>
              <w:ind w:left="27" w:right="20" w:firstLine="13"/>
              <w:spacing w:before="24" w:line="24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1.在学练过程中，友好相处，彼此尊重，不打架，不挖苦、讥笑同伴，不给同伴取侮辱性的绰号。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2.在参加大型体育赛事或活动时，有序进出场，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66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不大声喧哗，不乱扔果皮纸屑，国歌奏响时行注目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礼，不随意走动。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firstLine="55"/>
              <w:spacing w:before="25" w:line="220" w:lineRule="exact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  <w:position w:val="4"/>
              </w:rPr>
              <w:t>自尊自信</w:t>
            </w:r>
          </w:p>
          <w:p>
            <w:pPr>
              <w:ind w:firstLine="45"/>
              <w:spacing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</w:rPr>
              <w:t>（10分）</w:t>
            </w:r>
          </w:p>
        </w:tc>
        <w:tc>
          <w:tcPr>
            <w:tcW w:w="6947" w:type="dxa"/>
            <w:vAlign w:val="top"/>
          </w:tcPr>
          <w:p>
            <w:pPr>
              <w:ind w:left="27" w:right="862" w:firstLine="13"/>
              <w:spacing w:before="25" w:line="23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1.在学练过程中，能坦然接受自己的体育素质，不自暴自弃，尽自己的最大努力学练。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36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  <w:w w:val="99"/>
              </w:rPr>
              <w:t>2.在学练过程中，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57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  <w:w w:val="99"/>
              </w:rPr>
              <w:t>能大胆展示动作。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2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left="25" w:right="57" w:hanging="1"/>
              <w:spacing w:before="56" w:line="25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7"/>
                <w:w w:val="101"/>
              </w:rPr>
              <w:t>互帮互助、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合作交流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（10分）</w:t>
            </w:r>
          </w:p>
        </w:tc>
        <w:tc>
          <w:tcPr>
            <w:tcW w:w="6947" w:type="dxa"/>
            <w:vAlign w:val="top"/>
          </w:tcPr>
          <w:p>
            <w:pPr>
              <w:ind w:firstLine="40"/>
              <w:spacing w:before="57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1.在学练过程中，能积极主动帮助体育后进生学习。</w:t>
            </w:r>
          </w:p>
          <w:p>
            <w:pPr>
              <w:ind w:left="26" w:right="21" w:firstLine="1"/>
              <w:spacing w:before="29" w:line="25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2.在合作学习中，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4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能积极主动参与学习，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33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很好地完成角色分工任务，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30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力所能及地协助同学完成任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</w:rPr>
              <w:t>务。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0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left="26" w:right="29" w:firstLine="2"/>
              <w:spacing w:before="138" w:line="26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6"/>
                <w:w w:val="101"/>
              </w:rPr>
              <w:t>公平竞争、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2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6"/>
                <w:w w:val="105"/>
              </w:rPr>
              <w:t>正确的胜负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观（10分）</w:t>
            </w:r>
          </w:p>
        </w:tc>
        <w:tc>
          <w:tcPr>
            <w:tcW w:w="6947" w:type="dxa"/>
            <w:vAlign w:val="top"/>
          </w:tcPr>
          <w:p>
            <w:pPr>
              <w:ind w:left="27" w:right="19" w:firstLine="13"/>
              <w:spacing w:before="26" w:line="25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1.能在体育竞赛过程中，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50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尊重裁判，尊重对手，服从裁判的判罚决定，不当面顶撞、辱骂裁判。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2.能在体育测试过程中，严格按照考试要求和规定，诚信考试，不弄虚作假，不协助或要求别人作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5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</w:rPr>
              <w:t>弊。</w:t>
            </w:r>
          </w:p>
          <w:p>
            <w:pPr>
              <w:ind w:left="27" w:right="20" w:firstLine="3"/>
              <w:spacing w:line="23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3.能正确对待体育考试和比赛成绩，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62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面对胜利不骄傲自满，争取保持好成绩；面对失败不气馁，不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抱怨，争取下次取得好成绩。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firstLine="24"/>
              <w:spacing w:before="28" w:line="220" w:lineRule="exact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  <w:position w:val="4"/>
              </w:rPr>
              <w:t>遵守规则</w:t>
            </w:r>
          </w:p>
          <w:p>
            <w:pPr>
              <w:ind w:firstLine="45"/>
              <w:spacing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8"/>
              </w:rPr>
              <w:t>（20分）</w:t>
            </w:r>
          </w:p>
        </w:tc>
        <w:tc>
          <w:tcPr>
            <w:tcW w:w="6947" w:type="dxa"/>
            <w:vAlign w:val="top"/>
          </w:tcPr>
          <w:p>
            <w:pPr>
              <w:ind w:left="32" w:right="19" w:firstLine="8"/>
              <w:spacing w:before="28" w:line="25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1.能按时参加学校组织开展的早锻炼、课间操、课外活动等，活动态度积极，不迟到、不早退，出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</w:rPr>
              <w:t>勤率高。</w:t>
            </w:r>
          </w:p>
          <w:p>
            <w:pPr>
              <w:ind w:firstLine="27"/>
              <w:spacing w:line="21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2.能按照老师要求进行组织队伍调整，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58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服从老师指挥，有序地进行练习。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1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left="28" w:right="57" w:hanging="4"/>
              <w:spacing w:before="105" w:line="26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7"/>
                <w:w w:val="101"/>
              </w:rPr>
              <w:t>顽强拼搏、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勇于进取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（20分）</w:t>
            </w:r>
          </w:p>
        </w:tc>
        <w:tc>
          <w:tcPr>
            <w:tcW w:w="6947" w:type="dxa"/>
            <w:vAlign w:val="top"/>
          </w:tcPr>
          <w:p>
            <w:pPr>
              <w:ind w:left="27" w:right="222" w:firstLine="13"/>
              <w:spacing w:before="105" w:line="26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1.在耐久跑练习过程中，出现四肢乏力、呼吸困难等状况时，能暗示自己勇敢顽强地跑完全程。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2.在学练过程中，能坦然面对挫折和困难，吸取教训，勤学苦练，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66"/>
                <w:w w:val="10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不断进步。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            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3.在学练过程中，能在老师的指导下敢于做有一定难度的动作。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8" w:hRule="atLeast"/>
        </w:trPr>
        <w:tc>
          <w:tcPr>
            <w:tcW w:w="388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ind w:left="25" w:right="57"/>
              <w:spacing w:before="141" w:line="26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7"/>
                <w:w w:val="101"/>
              </w:rPr>
              <w:t>集体主义、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社会责任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w w:val="101"/>
              </w:rPr>
              <w:t>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5"/>
              </w:rPr>
              <w:t>（20分）</w:t>
            </w:r>
          </w:p>
        </w:tc>
        <w:tc>
          <w:tcPr>
            <w:tcW w:w="6947" w:type="dxa"/>
            <w:vAlign w:val="top"/>
          </w:tcPr>
          <w:p>
            <w:pPr>
              <w:ind w:left="26" w:right="19" w:firstLine="14"/>
              <w:spacing w:before="31" w:line="246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1.在学练过程中，能爱护体育器材，积极主动协助老师布置场地，整理器材。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"/>
              </w:rPr>
              <w:t>               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2.在学练过程中，能发扬集体主义精神，摒弃个人英雄主义，不独断专行，和队友合作创造更多得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6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</w:rPr>
              <w:t>分机会。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                                                                              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3.在学练过程中，能自觉承担自己的角色任务，由于自己的失误给团队造成不利时，能积极主动地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16"/>
              </w:rPr>
              <w:t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承担责任并采取补救措施。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headerReference w:type="default" r:id="rId1"/>
          <w:pgSz w:w="11906" w:h="16158"/>
          <w:pgMar w:top="1" w:right="1177" w:bottom="0" w:left="0" w:header="0" w:footer="0" w:gutter="0"/>
          <w:cols w:equalWidth="0" w:num="2">
            <w:col w:w="998" w:space="100"/>
            <w:col w:w="9631" w:space="0"/>
          </w:cols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firstLine="847"/>
        <w:spacing w:before="45" w:line="219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体育教学/2019年第8期</w: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>                                                        </w:t>
      </w:r>
    </w:p>
    <w:p>
      <w:pPr>
        <w:ind w:firstLine="407"/>
        <w:spacing w:before="92" w:line="194" w:lineRule="exact"/>
        <w:textAlignment w:val="center"/>
        <w:rPr/>
      </w:pPr>
      <w:r>
        <w:pict>
          <v:shape id="_x0000_s12" style="mso-position-vertical-relative:line;mso-position-horizontal-relative:char;width:311.25pt;height:9.7pt;" fillcolor="#B2B2B2" filled="true" stroked="false" coordsize="6225,193" coordorigin="0,0" path="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11,20l1045,3l1050,3l1050,122c1050,132,1050,135,1050,137c1050,140,1051,142,1053,143c1055,143,1060,145,1065,145l1065,147l1013,147l1013,145c1020,145,1025,143,1025,143c1028,142,1030,140,1030,140c1031,137,1031,132,1031,122l1031,45c1031,35,1031,27,1030,25c1030,23,1030,22,1028,22c1028,20,1025,20,1023,20c1021,20,1018,20,1013,22l1011,2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1103,150l1103,147c1113,147,1121,145,1130,142c1138,137,1143,130,1151,120c1160,110,1163,97,1168,85c1155,92,1145,95,1138,95c1128,95,1120,92,1111,83c1103,77,1101,65,1101,53c1101,42,1103,32,1111,22c1120,10,1131,3,1145,3c1158,3,1168,7,1175,17c1185,30,1190,43,1190,62c1190,77,1185,92,1178,105c1171,120,1160,130,1145,140c1135,147,1123,150,1110,150l1103,150xm1170,77c1170,70,1170,62,1170,55c1170,50,1170,42,1168,33c1163,27,1161,22,1158,17c1153,12,1150,10,1143,10c1138,10,1131,13,1128,20c1123,23,1121,32,1121,43c1121,57,1123,70,1130,77c1133,83,1140,85,1145,85c1150,85,1153,85,1158,83c1161,82,1165,80,1170,7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693,95l693,110l673,110l673,147l658,147l658,110l600,110l600,97l663,3l673,3l673,95l693,95xm658,95l658,23l610,95l658,95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710,90l763,90l763,107l710,107l710,9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7,190l57,193c46,187,37,182,32,173c22,163,14,153,7,140c2,125,0,112,0,97c0,75,6,55,16,40c26,22,40,10,57,2l57,5c47,10,42,15,36,23c30,32,26,43,24,55c22,67,20,82,20,93c20,110,22,122,24,133c26,143,27,152,30,157c32,163,36,167,40,173c44,180,50,183,57,190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"/>
        </w:pict>
      </w:r>
    </w:p>
    <w:p>
      <w:pPr>
        <w:sectPr>
          <w:type w:val="continuous"/>
          <w:pgSz w:w="11906" w:h="16158"/>
          <w:pgMar w:top="1" w:right="1177" w:bottom="0" w:left="0" w:header="0" w:footer="0" w:gutter="0"/>
          <w:cols w:equalWidth="0" w:num="1">
            <w:col w:w="10728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>
        <w:pict>
          <v:rect id="_x0000_s13" style="position:absolute;margin-left:562.047pt;margin-top:56.808pt;mso-position-vertical-relative:page;mso-position-horizontal-relative:page;width:17.05pt;height:17.05pt;z-index:251671552;" o:allowincell="f" fillcolor="#FFFFFF" filled="true" stroked="false">
            <v:fill opacity="0.200000"/>
          </v:rect>
        </w:pict>
      </w:r>
      <w:r>
        <w:pict>
          <v:shape id="_x0000_s14" style="position:absolute;margin-left:558.502pt;margin-top:-9.3891pt;mso-position-vertical-relative:page;mso-position-horizontal-relative:page;width:21.6pt;height:300.3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20" w:line="234" w:lineRule="auto"/>
                    <w:tabs>
                      <w:tab w:val="left" w:pos="1328"/>
                    </w:tabs>
                    <w:rPr>
                      <w:rFonts w:ascii="NSimSun" w:hAnsi="NSimSun" w:eastAsia="NSimSun" w:cs="NSimSun"/>
                      <w:sz w:val="30"/>
                      <w:szCs w:val="30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u w:val="single" w:color="auto"/>
                    </w:rPr>
                    <w:tab/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auto"/>
                      <w:color w:val="FFFFFF"/>
                      <w:spacing w:val="-14"/>
                      <w:w w:val="91"/>
                    </w:rPr>
                    <w:t>体育教学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auto"/>
                      <w:color w:val="FFFFFF"/>
                      <w:spacing w:val="-14"/>
                      <w:w w:val="91"/>
                    </w:rPr>
                    <w:t>教学探蹊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auto"/>
                      <w:color w:val="FFFFFF"/>
                    </w:rPr>
                    <w:t>                     </w:t>
                  </w:r>
                </w:p>
              </w:txbxContent>
            </v:textbox>
          </v:shape>
        </w:pict>
      </w:r>
      <w:r>
        <w:pict>
          <v:shape id="_x0000_s15" style="position:absolute;margin-left:544.147pt;margin-top:137.375pt;mso-position-vertical-relative:page;mso-position-horizontal-relative:page;width:19.65pt;height:152.9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20" w:line="352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position w:val="3"/>
                    </w:rPr>
                    <w:t>EXPLORATION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16"/>
                      <w:w w:val="101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position w:val="3"/>
                    </w:rPr>
                    <w:t>&amp;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14"/>
                      <w:w w:val="101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position w:val="3"/>
                    </w:rPr>
                    <w:t>RENOVATION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6987476</wp:posOffset>
            </wp:positionH>
            <wp:positionV relativeFrom="page">
              <wp:posOffset>9728466</wp:posOffset>
            </wp:positionV>
            <wp:extent cx="572579" cy="13098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579" cy="13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6" style="position:absolute;margin-left:552.423pt;margin-top:767.142pt;mso-position-vertical-relative:page;mso-position-horizontal-relative:page;width:14.75pt;height:10.2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4"/>
                      <w:w w:val="101"/>
                    </w:rPr>
                    <w:t>P27</w:t>
                  </w:r>
                </w:p>
              </w:txbxContent>
            </v:textbox>
          </v:shape>
        </w:pict>
      </w:r>
      <w:r>
        <w:pict>
          <v:shape id="_x0000_s17" style="position:absolute;margin-left:119.3pt;margin-top:782.97pt;mso-position-vertical-relative:page;mso-position-horizontal-relative:page;width:9.2pt;height:5pt;z-index:251678720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18" style="position:absolute;margin-left:134.1pt;margin-top:782.97pt;mso-position-vertical-relative:page;mso-position-horizontal-relative:page;width:4.1pt;height:5pt;z-index:251679744;" o:allowincell="f" fillcolor="#B2B2B2" filled="true" stroked="false" coordsize="81,100" coordorigin="0,0" path="m15,37c15,52,17,63,25,72c31,80,41,83,50,83c57,83,61,82,67,77c71,75,75,70,80,60l81,62c80,72,75,82,70,90c61,95,53,100,41,100c31,100,21,95,11,87c3,77,0,65,0,52c0,35,3,22,13,13c21,3,31,0,43,0c55,0,63,2,71,10c77,15,81,25,81,37l15,37xm15,32l60,32c60,25,60,22,57,17c55,13,53,12,50,10c45,7,43,5,40,5c33,5,27,7,23,12c17,17,15,23,15,32e"/>
        </w:pict>
      </w:r>
      <w:r>
        <w:pict>
          <v:shape id="_x0000_s19" style="position:absolute;margin-left:200.9pt;margin-top:782.97pt;mso-position-vertical-relative:page;mso-position-horizontal-relative:page;width:20.5pt;height:5pt;z-index:251675648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20" style="position:absolute;margin-left:20.4pt;margin-top:780.47pt;mso-position-vertical-relative:page;mso-position-horizontal-relative:page;width:475.5pt;height:9.7pt;z-index:251672576;" o:allowincell="f" fillcolor="#B2B2B2" filled="true" stroked="false" coordsize="9510,193" coordorigin="0,0" path="m8314,0l8264,150l8254,150l8306,0l8314,0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11,20l1045,3l1050,3l1050,122c1050,132,1050,135,1050,137c1050,140,1051,142,1053,143c1055,143,1060,145,1065,145l1065,147l1013,147l1013,145c1020,145,1025,143,1025,143c1028,142,1030,140,1030,140c1031,137,1031,132,1031,122l1031,45c1031,35,1031,27,1030,25c1030,23,1030,22,1028,22c1028,20,1025,20,1023,20c1021,20,1018,20,1013,22l1011,2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9224,125c9227,125,9230,127,9232,130c9234,132,9236,135,9236,137c9236,142,9234,143,9232,147c9230,150,9227,150,9224,150c9220,150,9217,150,9216,147c9214,143,9212,142,9212,137c9212,135,9214,132,9216,130c9217,127,9220,125,9224,125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1103,150l1103,147c1113,147,1121,145,1130,142c1138,137,1143,130,1151,120c1160,110,1163,97,1168,85c1155,92,1145,95,1138,95c1128,95,1120,92,1111,83c1103,77,1101,65,1101,53c1101,42,1103,32,1111,22c1120,10,1131,3,1145,3c1158,3,1168,7,1175,17c1185,30,1190,43,1190,62c1190,77,1185,92,1178,105c1171,120,1160,130,1145,140c1135,147,1123,150,1110,150l1103,150xm1170,77c1170,70,1170,62,1170,55c1170,50,1170,42,1168,33c1163,27,1161,22,1158,17c1153,12,1150,10,1143,10c1138,10,1131,13,1128,20c1123,23,1121,32,1121,43c1121,57,1123,70,1130,77c1133,83,1140,85,1145,85c1150,85,1153,85,1158,83c1161,82,1165,80,1170,7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693,95l693,110l673,110l673,147l658,147l658,110l600,110l600,97l663,3l673,3l673,95l693,95xm658,95l658,23l610,95l658,95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710,90l763,90l763,107l710,107l710,9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8256,0l8204,150l8196,150l8247,0l8256,0xem57,190l57,193c46,187,37,182,32,173c22,163,14,153,7,140c2,125,0,112,0,97c0,75,6,55,16,40c26,22,40,10,57,2l57,5c47,10,42,15,36,23c30,32,26,43,24,55c22,67,20,82,20,93c20,110,22,122,24,133c26,143,27,152,30,157c32,163,36,167,40,173c44,180,50,183,57,190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"/>
        </w:pict>
      </w:r>
      <w:r>
        <w:pict>
          <v:shape id="_x0000_s21" style="position:absolute;margin-left:398.1pt;margin-top:786.77pt;mso-position-vertical-relative:page;mso-position-horizontal-relative:page;width:1.2pt;height:1.25pt;z-index:251680768;" o:allowincell="f" fillcolor="#B2B2B2" filled="true" stroked="false" coordsize="24,25" coordorigin="0,0" path="m12,0c15,0,17,2,22,4c23,6,23,10,23,12c23,16,23,17,22,22c17,24,15,24,12,24c10,24,5,24,3,22c2,17,0,16,0,12c0,10,2,6,3,4c5,2,10,0,12,0e"/>
        </w:pict>
      </w:r>
      <w:r>
        <w:pict>
          <v:shape id="_x0000_s22" style="position:absolute;margin-left:361.3pt;margin-top:782.97pt;mso-position-vertical-relative:page;mso-position-horizontal-relative:page;width:30.5pt;height:5pt;z-index:251674624;" o:allowincell="f" fillcolor="#B2B2B2" filled="true" stroked="false" coordsize="610,100" coordorigin="0,0" path="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"/>
        </w:pict>
      </w:r>
      <w:r>
        <w:pict>
          <v:shape id="_x0000_s23" style="position:absolute;margin-left:460pt;margin-top:782.97pt;mso-position-vertical-relative:page;mso-position-horizontal-relative:page;width:11.9pt;height:5pt;z-index:251677696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788" w:right="91" w:firstLine="403"/>
        <w:spacing w:before="65" w:line="24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14"/>
        </w:rPr>
        <w:t>一、“量表化”策略——多</w:t>
      </w:r>
      <w:r>
        <w:rPr>
          <w:rFonts w:ascii="NSimSun" w:hAnsi="NSimSun" w:eastAsia="NSimSun" w:cs="NSimSun"/>
          <w:sz w:val="20"/>
          <w:szCs w:val="20"/>
          <w:color w:val="C56E2D"/>
          <w:spacing w:val="5"/>
        </w:rPr>
        <w:t> </w:t>
      </w:r>
      <w:r>
        <w:rPr>
          <w:rFonts w:ascii="NSimSun" w:hAnsi="NSimSun" w:eastAsia="NSimSun" w:cs="NSimSun"/>
          <w:sz w:val="20"/>
          <w:szCs w:val="20"/>
          <w:color w:val="C56E2D"/>
          <w:spacing w:val="12"/>
        </w:rPr>
        <w:t>要素量化体育品德评价，纳入学</w:t>
      </w:r>
      <w:r>
        <w:rPr>
          <w:rFonts w:ascii="NSimSun" w:hAnsi="NSimSun" w:eastAsia="NSimSun" w:cs="NSimSun"/>
          <w:sz w:val="20"/>
          <w:szCs w:val="20"/>
          <w:color w:val="C56E2D"/>
          <w:spacing w:val="7"/>
        </w:rPr>
        <w:t> </w:t>
      </w:r>
      <w:r>
        <w:rPr>
          <w:rFonts w:ascii="NSimSun" w:hAnsi="NSimSun" w:eastAsia="NSimSun" w:cs="NSimSun"/>
          <w:sz w:val="20"/>
          <w:szCs w:val="20"/>
          <w:color w:val="C56E2D"/>
          <w:spacing w:val="-2"/>
        </w:rPr>
        <w:t>科成绩</w:t>
      </w:r>
    </w:p>
    <w:p>
      <w:pPr>
        <w:ind w:left="786" w:right="91" w:firstLine="387"/>
        <w:spacing w:before="49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所谓“量表化”策略是指学生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在体育活动中，教师采用正面教育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和引导的方式，结合学生平时的体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育品德表现，师生共同参与量化评价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  <w:w w:val="101"/>
        </w:rPr>
        <w:t>学生体育品德素养的教育策略。表1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是我校体育品德考核的量化表，体育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9"/>
          <w:w w:val="101"/>
        </w:rPr>
        <w:t>品德考核占体育课总成绩的20%。体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育品德量化考核把体育品德评价要素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纳入评价指标，具体的可描述的品德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表现行为作为重要参考依据，并赋予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一定分值，每学期考核一次。为了体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现考核的公正公平，体育品德考核分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为自评、互评和师评相结合，分别占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20%、30%、50%。体育品德量化考核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将学生体育品德的具体表现通过分数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的形式呈现出来，达到一目了然的效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果，而不再是口头的承诺和老师的主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观评价。这样的评价方式不仅能够准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确客观地展示育人成果，还能督促学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生自我教育、自我管理，有效促进学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生体育品德的形成。</w:t>
      </w:r>
    </w:p>
    <w:p>
      <w:pPr>
        <w:ind w:left="786" w:right="91" w:firstLine="391"/>
        <w:spacing w:before="3" w:line="26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采用量化表形式来评价学生体育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品德，能凸显学生体育品德行为在学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业成绩评价中的重要地位，这不仅能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有效推进学生体育品德形成，而且能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促进学生运动能力的发展和健康行为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方式的改变，更是立德树人教育思想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在体育教学中的具体实践。</w:t>
      </w:r>
    </w:p>
    <w:p>
      <w:pPr>
        <w:ind w:left="786" w:right="91" w:firstLine="404"/>
        <w:spacing w:before="141" w:line="24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14"/>
        </w:rPr>
        <w:t>二、“精细化”策略——依</w:t>
      </w:r>
      <w:r>
        <w:rPr>
          <w:rFonts w:ascii="NSimSun" w:hAnsi="NSimSun" w:eastAsia="NSimSun" w:cs="NSimSun"/>
          <w:sz w:val="20"/>
          <w:szCs w:val="20"/>
          <w:color w:val="C56E2D"/>
          <w:spacing w:val="6"/>
        </w:rPr>
        <w:t> </w:t>
      </w:r>
      <w:r>
        <w:rPr>
          <w:rFonts w:ascii="NSimSun" w:hAnsi="NSimSun" w:eastAsia="NSimSun" w:cs="NSimSun"/>
          <w:sz w:val="20"/>
          <w:szCs w:val="20"/>
          <w:color w:val="C56E2D"/>
          <w:spacing w:val="12"/>
        </w:rPr>
        <w:t>托项目特征教学，植入体育品德</w:t>
      </w:r>
      <w:r>
        <w:rPr>
          <w:rFonts w:ascii="NSimSun" w:hAnsi="NSimSun" w:eastAsia="NSimSun" w:cs="NSimSun"/>
          <w:sz w:val="20"/>
          <w:szCs w:val="20"/>
          <w:color w:val="C56E2D"/>
          <w:spacing w:val="10"/>
        </w:rPr>
        <w:t> </w:t>
      </w:r>
      <w:r>
        <w:rPr>
          <w:rFonts w:ascii="NSimSun" w:hAnsi="NSimSun" w:eastAsia="NSimSun" w:cs="NSimSun"/>
          <w:sz w:val="20"/>
          <w:szCs w:val="20"/>
          <w:color w:val="C56E2D"/>
          <w:spacing w:val="-1"/>
        </w:rPr>
        <w:t>教育</w:t>
      </w:r>
    </w:p>
    <w:p>
      <w:pPr>
        <w:ind w:left="785" w:right="91" w:firstLine="387"/>
        <w:spacing w:before="49" w:line="261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所谓“精细化”策略是学生在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参加体育活动中，教师依据参加活动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项目本身蕴含的德育教育价值，有针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对性地进行德育教育的策略。体育课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进行体育品德教育的内容是很丰富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的，许多体育项目蕴含着鲜明的教育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性。教师应挖掘体育教学内容的德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育教育因子，结合学情，设置和安排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有效的教学手段，对学生进行以身践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行的精准德育渗透（表2）</w:t>
      </w:r>
      <w:r>
        <w:rPr>
          <w:rFonts w:ascii="NSimSun" w:hAnsi="NSimSun" w:eastAsia="NSimSun" w:cs="NSimSun"/>
          <w:sz w:val="18"/>
          <w:szCs w:val="18"/>
          <w:color w:val="231F20"/>
          <w:spacing w:val="35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。如：初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二女生跨越式跳高教学中，在学生基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本掌握跨越跳高技术动作后，教师可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用皮筋代替跳高横杆，消除学生胆怯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的心理，在跳高架两端斜拉不同高度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9"/>
          <w:w w:val="103"/>
        </w:rPr>
        <w:t>的皮筋（基础组高度为85～95cm，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9"/>
          <w:w w:val="116"/>
        </w:rPr>
        <w:t>提高组为96～105cm，挑战组为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5" w:lineRule="exact"/>
        <w:rPr/>
      </w:pPr>
      <w:r/>
    </w:p>
    <w:tbl>
      <w:tblPr>
        <w:tblStyle w:val="2"/>
        <w:tblW w:w="6245" w:type="dxa"/>
        <w:tblInd w:w="9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3"/>
        <w:gridCol w:w="3122"/>
      </w:tblGrid>
      <w:tr>
        <w:trPr>
          <w:trHeight w:val="10799" w:hRule="atLeast"/>
        </w:trPr>
        <w:tc>
          <w:tcPr>
            <w:tcW w:w="3123" w:type="dxa"/>
            <w:vAlign w:val="top"/>
          </w:tcPr>
          <w:p>
            <w:pPr>
              <w:ind w:left="1" w:right="142" w:firstLine="16"/>
              <w:spacing w:before="6" w:line="267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106～130cm）。先让学生在85cm左右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高度区域练习，逐渐过渡到95cm高度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区域练习。若学生两次越过95cm，则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可以晋升到提高组。在整个过程中，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教师不仅要进行技术指导，更重要的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是激励这部分学生勇于尝试练习，让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他们也能有机会体会越过横杆带来的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自信和快乐。基础组着力培养学生勇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敢、自信的品德。对提高组的学生，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教师则提出积极进取、顽强拼搏、挑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战新高度的要求，向挑战组晋级。在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挑战组学生练习过程中，教师要求他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们要有沉着冷静、追求卓越的品质，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敢于挑战自我，突破自我，面对失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败，不气馁、不沮丧，勇于再次尝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8"/>
              </w:rPr>
              <w:t>试。</w:t>
            </w:r>
          </w:p>
          <w:p>
            <w:pPr>
              <w:ind w:right="143" w:firstLine="404"/>
              <w:spacing w:before="140" w:line="24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14"/>
              </w:rPr>
              <w:t>三、“情境化”策略——开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6"/>
              </w:rPr>
              <w:t> 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12"/>
              </w:rPr>
              <w:t>展体育竞赛活动，浸入体育品德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1"/>
              </w:rPr>
              <w:t>教育</w:t>
            </w:r>
          </w:p>
          <w:p>
            <w:pPr>
              <w:ind w:right="143" w:firstLine="387"/>
              <w:spacing w:before="50" w:line="266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所谓“情境化”策略是指教师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对学生在体育竞赛情境活动中表现出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来的道德行为进行正面教育和引导的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一种教育策略。体育竞赛能促进学生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运动能力的提升，增强学生的体质健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康。用德育视角来巡视体育比赛，它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所蕴含的遵守规则、公平竞争、团结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协作的道德风尚和顽强拼搏、自强不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息的道德品质等更为重要。所以我们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在体育教学过程中，要让学生尽可能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多参与体育竞赛活动，教师要紧紧围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绕体育竞赛内涵的德育教育因子对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学生循循善诱进行浸润式体育品德教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育。如果把体育竞赛比作土壤，体育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3"/>
              </w:rPr>
              <w:t>品德就是孕育出来的鲜花。</w:t>
            </w:r>
          </w:p>
          <w:p>
            <w:pPr>
              <w:ind w:left="1" w:right="143" w:firstLine="388"/>
              <w:spacing w:before="3" w:line="254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首先，教师要善于多创设体育竞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赛情景，培育德育教育的土壤。如，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在初中武术课教学中，为了渲染课堂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气氛和激发学生的爱国主义情怀，教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师可以播放《精忠报国》《中国龙》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等背景音乐来营造武术学习的氛围；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在复习巩固环节，教师要求各小组创</w:t>
            </w:r>
          </w:p>
        </w:tc>
        <w:tc>
          <w:tcPr>
            <w:tcW w:w="3122" w:type="dxa"/>
            <w:vAlign w:val="top"/>
          </w:tcPr>
          <w:p>
            <w:pPr>
              <w:ind w:left="143" w:firstLine="5"/>
              <w:spacing w:before="4" w:line="281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编已经学过的动作并自命门派名，进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2"/>
                <w:w w:val="10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行小组展示和评比。有了教师的指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5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导和帮助，各组成员团结协作、积极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思考，尝试不同的动作组合和队形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5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设计，确定最优方案；各队自命门派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名，如“昆仑派”“少林派”“武当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派”等。最后的展示环节，各小组摩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拳擦掌，各显神通，创编出不同动作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组合和队形，呐喊声气势如虹、做动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作刚劲有力，精气神十足。这样浓郁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的武术学习和竞赛的氛围，不仅能激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发学生学习武术的兴趣，提高学生的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运动能力，更能提升学生的团队协作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意识、集体主义精神和民族自豪感，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7"/>
              </w:rPr>
              <w:t>更弘扬了中国优秀的传统文化。</w:t>
            </w:r>
          </w:p>
          <w:p>
            <w:pPr>
              <w:ind w:left="143" w:firstLine="388"/>
              <w:spacing w:before="1" w:line="278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7"/>
                <w:w w:val="107"/>
              </w:rPr>
              <w:t>其次，教师要依据体育竞赛的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不同阶段，做到赛前“明规”、赛中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“导行”、赛后“评德”。赛前“明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规”指在竞赛前，教师向学生阐述比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赛规则，让学生在思想上形成体育竞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赛面前人人平等、公正公平、遵守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7"/>
                <w:w w:val="105"/>
              </w:rPr>
              <w:t>规则、尊重判罚的体育道德意识。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赛中“导行”指教师对学生竞赛过程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中表现出来的道德行为进行正面教育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和引导。如，在接力跑比赛中，当在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接力区外发现学生蠢蠢欲动有提前交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接棒的苗头时，教师要及时提醒，要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求学生回接力区交接棒；当发现有学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生在接力区较早完成接力后因一时兴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奋想马上离开自己的跑道时，教师应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立即严厉警告并禁止，避免运动事故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的发生。同时，教师要善于挖掘“生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成性”的闪光点，及时给予表扬和激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励。如发现学生摔倒在地后马上起身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继续投入比赛，教师应带动其他学生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一起为他加油呐喊。赛后“评德”是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指在体育竞赛结束后，教师对比赛成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绩要有明确的评定，且要有仪式感。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这样的评比能使学生较容易意识到个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人的努力程度将影响集体荣誉，以及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集体荣誉给个人带来的影响。这就有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利于培养学生的责任感、义务感和集</w:t>
            </w:r>
          </w:p>
        </w:tc>
      </w:tr>
    </w:tbl>
    <w:p>
      <w:pPr>
        <w:ind w:firstLine="1683"/>
        <w:spacing w:before="162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表2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体育课程内容蕴含的体育品德因子</w:t>
      </w:r>
    </w:p>
    <w:p>
      <w:pPr>
        <w:spacing w:line="23" w:lineRule="exact"/>
        <w:rPr/>
      </w:pPr>
      <w:r/>
    </w:p>
    <w:tbl>
      <w:tblPr>
        <w:tblStyle w:val="2"/>
        <w:tblW w:w="6230" w:type="dxa"/>
        <w:tblInd w:w="96" w:type="dxa"/>
        <w:shd w:val="clear" w:fill="CCECFB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117"/>
        <w:gridCol w:w="4113"/>
      </w:tblGrid>
      <w:tr>
        <w:trPr>
          <w:trHeight w:val="218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30"/>
              <w:spacing w:before="31" w:line="21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课程内容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0"/>
              <w:spacing w:before="31" w:line="21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体育品德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45"/>
              <w:spacing w:before="25" w:line="21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队列、队形练习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0"/>
              <w:spacing w:before="25" w:line="21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组织纪律，集体观念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31"/>
              <w:spacing w:before="26"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体能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1"/>
              <w:spacing w:before="26"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不畏困难，坚持不懈，自信心，团结协作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29"/>
              <w:spacing w:before="26"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球类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29"/>
              <w:spacing w:before="26"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坚韧不拔、规则意识、合作意识、拼搏精神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48"/>
              <w:spacing w:before="27" w:line="21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6"/>
              </w:rPr>
              <w:t>田径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1"/>
              <w:spacing w:before="27" w:line="21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勇敢顽强、竞争意识、合作精神、不怕累、不怕苦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31"/>
              <w:spacing w:before="28" w:line="21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体操类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27"/>
              <w:spacing w:before="28" w:line="21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相互帮助、团结合作、不畏困难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31"/>
              <w:spacing w:before="29" w:line="21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游泳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29"/>
              <w:spacing w:before="29" w:line="21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坚持、顽强拼搏</w:t>
            </w:r>
          </w:p>
        </w:tc>
      </w:tr>
      <w:tr>
        <w:trPr>
          <w:trHeight w:val="211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45"/>
              <w:spacing w:before="29" w:line="20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民族传统项目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0"/>
              <w:spacing w:before="29" w:line="20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爱国主义精神、民族自豪感、相互尊重</w:t>
            </w:r>
          </w:p>
        </w:tc>
      </w:tr>
      <w:tr>
        <w:trPr>
          <w:trHeight w:val="216" w:hRule="atLeast"/>
        </w:trPr>
        <w:tc>
          <w:tcPr>
            <w:tcW w:w="2117" w:type="dxa"/>
            <w:vAlign w:val="top"/>
            <w:tcBorders>
              <w:left w:val="single" w:color="231F20" w:sz="4" w:space="0"/>
            </w:tcBorders>
          </w:tcPr>
          <w:p>
            <w:pPr>
              <w:ind w:firstLine="31"/>
              <w:spacing w:before="30" w:line="21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花样跳绳</w:t>
            </w:r>
          </w:p>
        </w:tc>
        <w:tc>
          <w:tcPr>
            <w:tcW w:w="4113" w:type="dxa"/>
            <w:vAlign w:val="top"/>
            <w:tcBorders>
              <w:right w:val="single" w:color="231F20" w:sz="4" w:space="0"/>
            </w:tcBorders>
          </w:tcPr>
          <w:p>
            <w:pPr>
              <w:ind w:firstLine="31"/>
              <w:spacing w:before="30" w:line="21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勇敢顽强、团结合作、遵守规则</w:t>
            </w:r>
          </w:p>
        </w:tc>
      </w:tr>
    </w:tbl>
    <w:p>
      <w:pPr>
        <w:spacing w:line="51" w:lineRule="exact"/>
        <w:rPr>
          <w:rFonts w:ascii="Arial"/>
          <w:sz w:val="4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54"/>
        <w:spacing w:line="6801" w:lineRule="exact"/>
        <w:textAlignment w:val="center"/>
        <w:rPr/>
      </w:pPr>
      <w:r>
        <w:drawing>
          <wp:inline distT="0" distB="0" distL="0" distR="0">
            <wp:extent cx="422002" cy="4319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2002" cy="431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158"/>
          <w:pgMar w:top="1" w:right="0" w:bottom="0" w:left="407" w:header="0" w:footer="0" w:gutter="0"/>
          <w:cols w:equalWidth="0" w:num="3">
            <w:col w:w="3857" w:space="100"/>
            <w:col w:w="6422" w:space="100"/>
            <w:col w:w="1019" w:space="0"/>
          </w:cols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5266"/>
        <w:spacing w:before="46" w:line="219" w:lineRule="auto"/>
        <w:tabs>
          <w:tab w:val="left" w:pos="9117"/>
        </w:tabs>
        <w:rPr>
          <w:rFonts w:ascii="NSimSun" w:hAnsi="NSimSun" w:eastAsia="NSimSun" w:cs="NSimSun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strike/>
        </w:rPr>
        <w:tab/>
      </w: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体育教学/2019年第8期</w:t>
      </w:r>
    </w:p>
    <w:p>
      <w:pPr>
        <w:ind w:firstLine="5682"/>
        <w:spacing w:before="138" w:line="100" w:lineRule="exact"/>
        <w:textAlignment w:val="center"/>
        <w:rPr/>
      </w:pPr>
      <w:r>
        <w:pict>
          <v:shape id="_x0000_s24" style="mso-position-vertical-relative:line;mso-position-horizontal-relative:char;width:10.3pt;height:5pt;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194,75c197,75,200,77,202,80c204,82,205,85,205,87c205,92,204,93,202,97c200,100,197,100,194,100c190,100,187,100,185,97c184,93,182,92,182,87c182,85,184,82,185,80c187,77,190,75,194,75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"/>
        </w:pict>
      </w:r>
    </w:p>
    <w:p>
      <w:pPr>
        <w:sectPr>
          <w:type w:val="continuous"/>
          <w:pgSz w:w="11906" w:h="16158"/>
          <w:pgMar w:top="1" w:right="0" w:bottom="0" w:left="407" w:header="0" w:footer="0" w:gutter="0"/>
          <w:cols w:equalWidth="0" w:num="1">
            <w:col w:w="11498" w:space="0"/>
          </w:cols>
        </w:sectPr>
        <w:rPr/>
      </w:pPr>
    </w:p>
    <w:p>
      <w:pPr>
        <w:spacing w:line="268" w:lineRule="auto"/>
        <w:rPr>
          <w:rFonts w:ascii="Arial"/>
          <w:sz w:val="21"/>
        </w:rPr>
      </w:pPr>
      <w:r>
        <w:pict>
          <v:shape id="_x0000_s25" style="position:absolute;margin-left:28.6114pt;margin-top:137.375pt;mso-position-vertical-relative:page;mso-position-horizontal-relative:page;width:19.65pt;height:149.9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20" w:line="352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EXPLORATION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4"/>
                      <w:w w:val="101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&amp;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15"/>
                      <w:position w:val="3"/>
                    </w:rPr>
                    <w:t> 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color w:val="D18C55"/>
                      <w:spacing w:val="-2"/>
                      <w:position w:val="3"/>
                    </w:rPr>
                    <w:t>RENOVATION</w:t>
                  </w:r>
                </w:p>
              </w:txbxContent>
            </v:textbox>
          </v:shape>
        </w:pict>
      </w:r>
      <w:r>
        <w:pict>
          <v:shape id="_x0000_s26" style="position:absolute;margin-left:13.0681pt;margin-top:74.5635pt;mso-position-vertical-relative:page;mso-position-horizontal-relative:page;width:20pt;height:62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19" w:line="215" w:lineRule="auto"/>
                    <w:rPr>
                      <w:rFonts w:ascii="NSimSun" w:hAnsi="NSimSun" w:eastAsia="NSimSun" w:cs="NSimSun"/>
                      <w:sz w:val="30"/>
                      <w:szCs w:val="30"/>
                    </w:rPr>
                  </w:pPr>
                  <w:r>
                    <w:rPr>
                      <w:rFonts w:ascii="NSimSun" w:hAnsi="NSimSun" w:eastAsia="NSimSun" w:cs="NSimSun"/>
                      <w:sz w:val="30"/>
                      <w:szCs w:val="30"/>
                      <w:color w:val="FFFFFF"/>
                    </w:rPr>
                    <w:t>教学探蹊</w:t>
                  </w:r>
                </w:p>
              </w:txbxContent>
            </v:textbox>
          </v:shape>
        </w:pict>
      </w:r>
      <w:r>
        <w:pict>
          <v:shape id="_x0000_s27" style="position:absolute;margin-left:33.6927pt;margin-top:-8.74341pt;mso-position-vertical-relative:page;mso-position-horizontal-relative:page;width:0.75pt;height:295.2pt;z-index:-251632640;" o:allowincell="f" filled="false" strokecolor="#C56E2D" strokeweight="0.71pt" coordsize="15,5904" coordorigin="0,0" path="m7,0l7,5903e">
            <v:stroke opacity="51143f" joinstyle="miter" miterlimit="4"/>
          </v:shape>
        </w:pict>
      </w:r>
      <w:r>
        <w:pict>
          <v:shape id="_x0000_s28" style="position:absolute;margin-left:234.037pt;margin-top:179.628pt;mso-position-vertical-relative:page;mso-position-horizontal-relative:page;width:68.45pt;height:16.3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219" w:lineRule="auto"/>
                    <w:rPr>
                      <w:rFonts w:ascii="NSimSun" w:hAnsi="NSimSun" w:eastAsia="NSimSun" w:cs="NSimSun"/>
                      <w:sz w:val="13"/>
                      <w:szCs w:val="13"/>
                    </w:rPr>
                  </w:pPr>
                  <w:r>
                    <w:rPr>
                      <w:rFonts w:ascii="NSimSun" w:hAnsi="NSimSun" w:eastAsia="NSimSun" w:cs="NSimSun"/>
                      <w:sz w:val="24"/>
                      <w:szCs w:val="24"/>
                      <w:color w:val="231F20"/>
                      <w:spacing w:val="6"/>
                      <w:position w:val="-1"/>
                    </w:rPr>
                    <w:t>文/胡晓晴</w:t>
                  </w:r>
                  <w:r>
                    <w:rPr>
                      <w:rFonts w:ascii="NSimSun" w:hAnsi="NSimSun" w:eastAsia="NSimSun" w:cs="NSimSun"/>
                      <w:sz w:val="13"/>
                      <w:szCs w:val="13"/>
                      <w:color w:val="231F20"/>
                      <w:spacing w:val="6"/>
                      <w:position w:val="6"/>
                    </w:rPr>
                    <w:t>1,2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9728949</wp:posOffset>
            </wp:positionV>
            <wp:extent cx="496684" cy="14591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684" cy="1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" style="position:absolute;margin-left:24.2389pt;margin-top:767.329pt;mso-position-vertical-relative:page;mso-position-horizontal-relative:page;width:14.75pt;height:10.2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4"/>
                      <w:w w:val="101"/>
                    </w:rPr>
                    <w:t>P28</w:t>
                  </w:r>
                </w:p>
              </w:txbxContent>
            </v:textbox>
          </v:shape>
        </w:pict>
      </w:r>
      <w:r>
        <w:pict>
          <v:shape id="_x0000_s30" style="position:absolute;margin-left:119.3pt;margin-top:782.97pt;mso-position-vertical-relative:page;mso-position-horizontal-relative:page;width:9.2pt;height:5pt;z-index:251693056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31" style="position:absolute;margin-left:134.1pt;margin-top:782.97pt;mso-position-vertical-relative:page;mso-position-horizontal-relative:page;width:4.1pt;height:5pt;z-index:251694080;" o:allowincell="f" fillcolor="#B2B2B2" filled="true" stroked="false" coordsize="81,100" coordorigin="0,0" path="m15,37c15,52,17,63,25,72c31,80,41,83,50,83c57,83,61,82,67,77c71,75,75,70,80,60l81,62c80,72,75,82,70,90c61,95,53,100,41,100c31,100,21,95,11,87c3,77,0,65,0,52c0,35,3,22,13,13c21,3,31,0,43,0c55,0,63,2,71,10c77,15,81,25,81,37l15,37xm15,32l60,32c60,25,60,22,57,17c55,13,53,12,50,10c45,7,43,5,40,5c33,5,27,7,23,12c17,17,15,23,15,32e"/>
        </w:pict>
      </w:r>
      <w:r>
        <w:pict>
          <v:shape id="_x0000_s32" style="position:absolute;margin-left:200.9pt;margin-top:782.97pt;mso-position-vertical-relative:page;mso-position-horizontal-relative:page;width:20.5pt;height:5pt;z-index:251688960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33" style="position:absolute;margin-left:304.5pt;margin-top:782.97pt;mso-position-vertical-relative:page;mso-position-horizontal-relative:page;width:10.3pt;height:5pt;z-index:251692032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194,75c197,75,200,77,202,80c204,82,205,85,205,87c205,92,204,93,202,97c200,100,197,100,194,100c190,100,187,100,185,97c184,93,182,92,182,87c182,85,184,82,185,80c187,77,190,75,194,75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"/>
        </w:pict>
      </w:r>
      <w:r>
        <w:pict>
          <v:shape id="_x0000_s34" style="position:absolute;margin-left:334.5pt;margin-top:780.47pt;mso-position-vertical-relative:page;mso-position-horizontal-relative:page;width:64.8pt;height:9.7pt;z-index:251686912;" o:allowincell="f" fillcolor="#B2B2B2" filled="true" stroked="false" coordsize="1296,193" coordorigin="0,0" path="m267,0l267,67c275,60,282,55,287,52c292,50,295,50,300,50c305,50,312,50,315,53c320,57,322,62,324,67c325,72,325,80,325,92l325,125c325,133,325,137,327,140c327,142,330,142,332,143c332,143,335,145,340,145l340,147l294,147l294,145l295,145c300,145,304,143,304,143c305,142,307,140,307,135c307,135,307,132,307,125l307,92c307,82,307,73,305,72c305,67,304,65,302,63c300,62,295,62,292,62c290,62,285,62,282,63c277,65,274,70,267,75l267,125c267,133,267,137,270,140c270,142,272,142,274,143c275,143,277,145,284,145l284,147l235,147l235,145c240,145,244,143,245,143c247,142,250,142,250,140c250,137,252,132,252,125l252,40c252,30,252,22,250,20c250,17,250,15,247,13c247,13,245,13,244,13c242,13,240,13,235,13l235,12l264,0l267,0xem1225,135c1222,142,1215,145,1212,147c1207,150,1204,150,1197,150c1187,150,1177,145,1170,137c1164,127,1160,117,1160,103c1160,90,1164,77,1172,65c1180,55,1192,50,1205,50c1214,50,1220,52,1225,57l1225,40c1225,30,1225,22,1225,20c1224,17,1224,15,1222,13c1222,13,1220,13,1220,13c1217,13,1215,13,1212,13l1212,12l1237,0l1244,0l1244,110c1244,122,1244,127,1244,132c1244,133,1245,135,1245,135c1247,137,1247,137,1250,137c1252,137,1254,137,1255,135l1257,137l1230,150l1225,150l1225,135xm1225,127l1225,82c1225,75,1224,72,1222,67c1220,63,1217,62,1214,60c1210,57,1207,55,1204,55c1197,55,1194,57,1187,63c1182,72,1180,82,1180,95c1180,110,1182,120,1187,127c1194,133,1200,137,1207,137c1214,137,1220,135,1225,127em1080,87c1080,102,1082,113,1090,122c1095,130,1105,133,1114,133c1122,133,1125,132,1132,127c1135,125,1140,120,1144,110l1145,112c1144,122,1140,132,1134,140c1125,145,1117,150,1105,150c1095,150,1085,145,1075,137c1067,127,1064,115,1064,102c1064,85,1067,72,1077,63c1085,53,1095,50,1107,50c1120,50,1127,52,1135,60c1142,65,1145,75,1145,87l1080,87xm1080,82l1124,82c1124,75,1124,72,1122,67c1120,63,1117,62,1114,60c1110,57,1107,55,1104,55c1097,55,1092,57,1087,62c1082,67,1080,73,1080,82em807,87c807,102,810,113,817,122c824,130,834,133,842,133c850,133,854,132,860,127c864,125,867,120,872,110l874,112c872,122,867,132,862,140c854,145,845,150,834,150c824,150,814,145,804,137c795,127,792,115,792,102c792,85,795,72,805,63c814,53,824,50,835,50c847,50,855,52,864,60c870,65,874,75,874,87l807,87xm807,82l852,82c852,75,852,72,850,67c847,63,845,62,842,60c837,57,835,55,832,55c825,55,820,57,815,62c810,67,807,73,807,82em375,20l375,52l397,52l397,57l375,57l375,122c375,127,375,133,377,135c380,137,382,137,384,137c385,137,387,137,390,135c392,135,394,133,395,132l400,132c397,137,394,142,390,145c385,150,382,150,375,150c374,150,370,150,365,147c364,145,362,143,360,140c357,135,357,132,357,123l357,57l342,57l342,55c345,53,350,52,354,47c357,43,362,40,365,33c367,32,370,27,372,20l375,20xem467,50l467,82l465,82c464,72,460,63,455,62c452,57,445,55,440,55c434,55,430,57,427,60c424,62,424,65,424,67c424,72,424,75,425,77c430,82,434,83,440,87l455,93c470,102,475,110,475,122c475,130,474,137,465,142c460,147,452,150,444,150c437,150,432,150,424,147c422,147,420,145,417,145c415,145,414,147,414,150l412,150l412,117l414,117c415,127,420,133,425,137c430,142,437,143,444,143c447,143,452,142,455,140c460,135,460,133,460,130c460,123,460,120,455,115c454,113,445,110,435,103c425,100,420,95,415,92c412,87,412,82,412,75c412,67,414,62,420,57c424,52,432,50,440,50c444,50,447,50,454,52c457,52,460,53,462,53c462,53,464,53,464,52c464,52,465,52,465,50l467,50xem630,87c630,102,634,113,640,122c647,130,655,133,665,133c672,133,677,132,682,127c685,125,690,120,694,110l695,112c695,122,690,132,684,140c675,145,667,150,657,150c645,150,635,145,627,137c620,127,615,115,615,102c615,85,620,72,627,63c635,53,645,50,660,50c670,50,680,52,685,60c694,65,695,75,695,87l630,87xm630,82l675,82c674,75,674,72,672,67c672,63,667,62,665,60c662,57,657,55,654,55c647,55,642,57,637,62c634,67,630,73,630,82em770,50l770,82l767,82c764,72,762,63,755,62c752,57,747,55,742,55c735,55,732,57,730,60c725,62,724,65,724,67c724,72,725,75,727,77c730,82,734,83,742,87l755,93c770,102,777,110,777,122c777,130,774,137,767,142c762,147,754,150,745,150c740,150,732,150,724,147c722,147,720,145,720,145c717,145,715,147,715,150l712,150l712,117l715,117c717,127,722,133,725,137c732,142,737,143,745,143c750,143,754,142,757,140c760,135,762,133,762,130c762,123,760,120,757,115c754,113,747,110,737,103c727,100,720,95,717,92c714,87,712,82,712,75c712,67,715,62,720,57c725,52,734,50,742,50c745,50,750,50,755,52c757,52,762,53,762,53c764,53,764,53,765,52c765,52,765,52,767,50l770,50xem912,50l912,70c920,55,927,50,935,50c940,50,944,50,945,52c947,55,950,57,950,62c950,63,950,65,947,67c945,70,944,70,942,70c940,70,935,70,934,67c930,65,927,63,925,63c925,63,924,63,922,65c920,67,915,73,912,80l912,125c912,132,914,135,914,137c915,140,917,142,920,142c922,143,925,145,930,145l930,147l880,147l880,145c885,145,887,143,892,142c892,142,894,140,894,137c895,135,895,132,895,125l895,90c895,77,895,72,894,67c894,65,894,65,892,63c890,63,890,62,887,62c885,62,884,63,880,63l880,62l907,50l912,50xem1284,125c1287,125,1290,127,1294,130c1295,132,1295,135,1295,137c1295,142,1295,143,1294,147c1290,150,1287,150,1284,150c1282,150,1277,150,1275,147c1274,143,1272,142,1272,137c1272,135,1274,132,1275,130c1277,127,1282,125,1284,125em160,113c154,110,150,105,145,102c144,95,142,90,142,83c142,73,145,65,152,60c160,52,167,50,180,50c187,50,195,52,204,55l224,55c225,55,227,55,227,55c227,55,230,55,230,57c230,57,230,60,230,60c230,62,230,63,230,63c230,63,227,63,227,65c227,65,225,65,224,65l210,65c214,70,215,75,215,83c215,93,214,102,205,107c200,113,190,117,180,117c174,117,170,115,164,115c162,117,157,120,157,122c155,123,155,125,155,127c155,127,155,130,157,130c157,132,160,132,164,133c165,133,172,133,180,133c194,133,204,133,207,133c215,135,222,137,225,142c230,145,232,150,232,155c232,163,227,172,220,177c210,187,194,193,177,193c164,193,152,190,144,183c137,180,135,177,135,173c135,172,135,170,135,167c137,165,140,162,144,157c144,157,145,153,152,147c147,145,145,143,144,142c142,140,142,137,142,135c142,133,144,130,145,127c147,123,152,120,160,113m177,53c172,53,167,55,164,60c162,65,160,72,160,80c160,90,162,100,165,105c170,110,174,112,180,112c185,112,190,110,194,105c197,102,200,95,200,87c200,75,195,67,192,62c187,57,184,53,177,53m157,147c155,152,152,153,152,157c150,160,147,163,147,165c147,170,150,172,154,173c162,180,172,182,185,182c200,182,210,180,215,173c222,170,224,165,224,160c224,155,222,153,217,152c215,150,207,150,195,150c180,150,167,147,157,147em950,52l995,52l995,53l994,53c990,53,987,55,987,55c985,57,985,60,985,62c985,63,985,67,987,70l1010,123l1032,67c1032,63,1034,62,1034,60c1034,57,1034,57,1032,57c1032,55,1032,55,1030,55c1027,53,1025,53,1022,53l1022,52l1052,52l1052,53c1050,55,1045,55,1045,57c1042,60,1040,63,1037,70l1005,150l1002,150l967,70c965,65,964,62,964,62c962,60,960,57,957,55c955,55,954,55,950,53l950,52xem570,50l570,70c577,55,585,50,594,50c597,50,602,50,604,52c605,55,607,57,607,62c607,63,605,65,604,67c604,70,602,70,597,70c595,70,594,70,590,67c587,65,585,63,584,63c582,63,582,63,580,65c575,67,574,73,570,80l570,125c570,132,570,135,572,137c572,140,574,142,575,142c580,143,582,145,587,145l587,147l537,147l537,145c542,145,545,143,547,142c550,142,552,140,552,137c552,135,552,132,552,125l552,90c552,77,552,72,552,67c552,65,550,65,550,63c547,63,545,62,544,62c542,62,540,63,537,63l535,62l565,50l570,50xem32,50l32,70c40,55,47,50,55,50c60,50,64,50,65,52c67,55,70,57,70,62c70,63,70,65,67,67c65,70,64,70,62,70c60,70,55,70,54,67c50,65,47,63,45,63c45,63,44,63,42,65c40,67,35,73,32,80l32,125c32,132,34,135,34,137c35,140,37,142,40,142c42,143,45,145,50,145l50,147l0,147l0,145c5,145,7,143,12,142c12,142,14,140,14,137c15,135,15,132,15,125l15,90c15,77,15,72,14,67c14,65,14,65,12,63c10,63,10,62,7,62c5,62,4,63,0,63l0,62l27,50l32,50xem100,0c104,0,105,2,107,3c110,5,112,7,112,10c112,13,110,15,107,17c105,20,104,22,100,22c97,22,95,20,94,17c92,15,90,13,90,10c90,7,92,5,94,3c95,2,97,0,100,0m110,50l110,125c110,132,110,137,112,140c112,142,114,142,115,143c115,143,120,145,124,145l124,147l77,147l77,145c82,145,85,143,87,143c90,142,90,142,92,140c92,137,92,132,92,125l92,90c92,77,92,72,92,67c92,65,90,63,90,63c87,63,85,62,85,62c84,62,80,63,77,63l75,62l105,50l110,50xe"/>
        </w:pict>
      </w:r>
      <w:r>
        <w:pict>
          <v:shape id="_x0000_s35" style="position:absolute;margin-left:410.7pt;margin-top:780.47pt;mso-position-vertical-relative:page;mso-position-horizontal-relative:page;width:85.2pt;height:9.7pt;z-index:251685888;" o:allowincell="f" fillcolor="#B2B2B2" filled="true" stroked="false" coordsize="1703,193" coordorigin="0,0" path="m507,0l457,150l447,150l500,0l507,0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1417,125c1421,125,1423,127,1425,130c1427,132,1430,135,1430,137c1430,142,1427,143,1425,147c1423,150,1421,150,1417,150c1413,150,1411,150,1410,147c1407,143,1405,142,1405,137c1405,135,1407,132,1410,130c1411,127,1413,125,1417,125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450,0l397,150l390,150l441,0l450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"/>
        </w:pict>
      </w:r>
      <w:r>
        <w:pict>
          <v:shape id="_x0000_s36" style="position:absolute;margin-left:460pt;margin-top:782.97pt;mso-position-vertical-relative:page;mso-position-horizontal-relative:page;width:11.9pt;height:5pt;z-index:251691008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332"/>
        <w:spacing w:before="52" w:line="193" w:lineRule="auto"/>
        <w:rPr>
          <w:rFonts w:ascii="SimHei" w:hAnsi="SimHei" w:eastAsia="SimHei" w:cs="SimHei"/>
          <w:sz w:val="16"/>
          <w:szCs w:val="16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-685755</wp:posOffset>
            </wp:positionV>
            <wp:extent cx="421996" cy="432505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996" cy="432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FFFFFE"/>
          <w:rFonts w:ascii="SimHei" w:hAnsi="SimHei" w:eastAsia="SimHei" w:cs="SimHei"/>
          <w:sz w:val="16"/>
          <w:szCs w:val="16"/>
          <w:color w:val="FFFFFF"/>
          <w:spacing w:val="6"/>
        </w:rPr>
        <w:t>体育</w:t>
      </w:r>
    </w:p>
    <w:p>
      <w:pPr>
        <w:ind w:firstLine="333"/>
        <w:spacing w:line="220" w:lineRule="auto"/>
        <w:rPr>
          <w:rFonts w:ascii="SimHei" w:hAnsi="SimHei" w:eastAsia="SimHei" w:cs="SimHei"/>
          <w:sz w:val="16"/>
          <w:szCs w:val="16"/>
        </w:rPr>
      </w:pPr>
      <w:r>
        <w:rPr>
          <w:shd w:val="clear" w:fill="FFFFFE"/>
          <w:rFonts w:ascii="SimHei" w:hAnsi="SimHei" w:eastAsia="SimHei" w:cs="SimHei"/>
          <w:sz w:val="16"/>
          <w:szCs w:val="16"/>
          <w:color w:val="FFFFFF"/>
          <w:spacing w:val="6"/>
        </w:rPr>
        <w:t>教学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069" w:right="837" w:firstLine="960"/>
        <w:spacing w:before="255" w:line="194" w:lineRule="auto"/>
        <w:rPr>
          <w:rFonts w:ascii="Microsoft JhengHei" w:hAnsi="Microsoft JhengHei" w:eastAsia="Microsoft JhengHei" w:cs="Microsoft JhengHei"/>
          <w:sz w:val="59"/>
          <w:szCs w:val="59"/>
        </w:rPr>
      </w:pPr>
      <w:r>
        <w:rPr>
          <w:rFonts w:ascii="Microsoft JhengHei" w:hAnsi="Microsoft JhengHei" w:eastAsia="Microsoft JhengHei" w:cs="Microsoft JhengHei"/>
          <w:sz w:val="59"/>
          <w:szCs w:val="59"/>
          <w:color w:val="8A701F"/>
          <w:spacing w:val="-2"/>
        </w:rPr>
        <w:t>“七彩星级”激励评价</w:t>
      </w:r>
      <w:r>
        <w:rPr>
          <w:rFonts w:ascii="Microsoft JhengHei" w:hAnsi="Microsoft JhengHei" w:eastAsia="Microsoft JhengHei" w:cs="Microsoft JhengHei"/>
          <w:sz w:val="59"/>
          <w:szCs w:val="59"/>
          <w:color w:val="8A701F"/>
          <w:spacing w:val="1"/>
        </w:rPr>
        <w:t>       </w:t>
      </w:r>
      <w:r>
        <w:rPr>
          <w:rFonts w:ascii="Microsoft JhengHei" w:hAnsi="Microsoft JhengHei" w:eastAsia="Microsoft JhengHei" w:cs="Microsoft JhengHei"/>
          <w:sz w:val="59"/>
          <w:szCs w:val="59"/>
          <w:color w:val="8A701F"/>
          <w:spacing w:val="5"/>
        </w:rPr>
        <w:t>在身体素质训练中的创新实践</w:t>
      </w:r>
    </w:p>
    <w:p>
      <w:pPr>
        <w:ind w:firstLine="5284"/>
        <w:spacing w:before="25" w:line="219" w:lineRule="auto"/>
        <w:rPr>
          <w:rFonts w:ascii="NSimSun" w:hAnsi="NSimSun" w:eastAsia="NSimSun" w:cs="NSimSun"/>
          <w:sz w:val="13"/>
          <w:szCs w:val="13"/>
        </w:rPr>
      </w:pPr>
      <w:r>
        <w:rPr>
          <w:rFonts w:ascii="NSimSun" w:hAnsi="NSimSun" w:eastAsia="NSimSun" w:cs="NSimSun"/>
          <w:sz w:val="24"/>
          <w:szCs w:val="24"/>
          <w:color w:val="231F20"/>
        </w:rPr>
        <w:t>朱广袤</w:t>
      </w:r>
      <w:r>
        <w:rPr>
          <w:rFonts w:ascii="NSimSun" w:hAnsi="NSimSun" w:eastAsia="NSimSun" w:cs="NSimSun"/>
          <w:sz w:val="13"/>
          <w:szCs w:val="13"/>
          <w:color w:val="231F20"/>
          <w:position w:val="7"/>
        </w:rPr>
        <w:t>3</w:t>
      </w:r>
    </w:p>
    <w:p>
      <w:pPr>
        <w:ind w:left="2176" w:hanging="722"/>
        <w:spacing w:before="257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</w:rPr>
        <w:t>摘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</w:rPr>
        <w:t>要：</w:t>
      </w:r>
      <w:r>
        <w:rPr>
          <w:rFonts w:ascii="NSimSun" w:hAnsi="NSimSun" w:eastAsia="NSimSun" w:cs="NSimSun"/>
          <w:sz w:val="18"/>
          <w:szCs w:val="18"/>
          <w:color w:val="231F20"/>
          <w:spacing w:val="21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</w:rPr>
        <w:t>“七彩星级”评价是啦啦操等级考核中通过完成既定任务或挑战来获得彩虹七色（红、橙、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黄、绿、青、蓝、紫）星级，激励运动员不断挑战的一种评价手段。本文将“七彩星级”激励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评价方法运用于体育课学生身体素质训练中，同时优化组合身体素质练习内容中的个人挑战赛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和小组PK赛，使较为枯燥的锻炼内容“寓练于趣”，激发学生练习的积极性和练习兴趣，达到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更好地增强体质、增进健康的目的。</w:t>
      </w:r>
    </w:p>
    <w:p>
      <w:pPr>
        <w:ind w:firstLine="1462"/>
        <w:spacing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关键词：</w:t>
      </w:r>
      <w:r>
        <w:rPr>
          <w:rFonts w:ascii="NSimSun" w:hAnsi="NSimSun" w:eastAsia="NSimSun" w:cs="NSimSun"/>
          <w:sz w:val="18"/>
          <w:szCs w:val="18"/>
          <w:color w:val="231F20"/>
          <w:spacing w:val="58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七彩星级；身体素质；训练；体育课</w:t>
      </w:r>
    </w:p>
    <w:p>
      <w:pPr>
        <w:ind w:firstLine="1476"/>
        <w:spacing w:before="44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中图分类号：G633.96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   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文献标识码：A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   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文章编号：1005-2410（2019）08-0028-03</w:t>
      </w:r>
    </w:p>
    <w:p>
      <w:pPr>
        <w:spacing w:line="146" w:lineRule="exact"/>
        <w:rPr/>
      </w:pPr>
      <w:r/>
    </w:p>
    <w:tbl>
      <w:tblPr>
        <w:tblStyle w:val="2"/>
        <w:tblW w:w="9510" w:type="dxa"/>
        <w:tblInd w:w="12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1"/>
        <w:gridCol w:w="3267"/>
        <w:gridCol w:w="3122"/>
      </w:tblGrid>
      <w:tr>
        <w:trPr>
          <w:trHeight w:val="2252" w:hRule="atLeast"/>
        </w:trPr>
        <w:tc>
          <w:tcPr>
            <w:tcW w:w="3121" w:type="dxa"/>
            <w:vAlign w:val="top"/>
          </w:tcPr>
          <w:p>
            <w:pPr>
              <w:ind w:right="142" w:firstLine="388"/>
              <w:spacing w:before="3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近年来，体育中考和国家学生体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质健康测试工作作为一种体育教育手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段，最大限度地确保学生有锻炼身体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的时间与机会，促进学生积极参与体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育锻炼，养成良好的体育锻炼习惯与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7"/>
              </w:rPr>
              <w:t>意识。</w:t>
            </w:r>
          </w:p>
          <w:p>
            <w:pPr>
              <w:ind w:left="7" w:right="142" w:firstLine="409"/>
              <w:spacing w:before="1" w:line="252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2"/>
              </w:rPr>
              <w:t>目前体育课中，多以发展基础性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2"/>
                <w:w w:val="10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的力量、耐力、速度、柔韧等练习形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式为主，应试现象愈演愈烈，几乎考</w:t>
            </w:r>
          </w:p>
        </w:tc>
        <w:tc>
          <w:tcPr>
            <w:tcW w:w="3267" w:type="dxa"/>
            <w:vAlign w:val="top"/>
          </w:tcPr>
          <w:p>
            <w:pPr>
              <w:ind w:left="143" w:right="143" w:firstLine="2"/>
              <w:spacing w:before="6" w:line="271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什么练什么，练习内容单一，形式枯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燥，缺乏趣味性的练习内容，大运动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量、简单、重复性练习成了体育课身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体素质训练的常态，导致学生对原本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期盼的体育课失去兴趣，甚至害怕体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育课。考核学生体育成绩的方法，主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要是参考体育中考和国家学生体质健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康测试的评分标准，却没有任何具体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的激励手段促使学生积极参与、乐于</w:t>
            </w:r>
          </w:p>
        </w:tc>
        <w:tc>
          <w:tcPr>
            <w:tcW w:w="3122" w:type="dxa"/>
            <w:vAlign w:val="top"/>
          </w:tcPr>
          <w:p>
            <w:pPr>
              <w:ind w:firstLine="145"/>
              <w:spacing w:line="221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7"/>
              </w:rPr>
              <w:t>参与。</w:t>
            </w:r>
          </w:p>
          <w:p>
            <w:pPr>
              <w:ind w:left="143" w:firstLine="405"/>
              <w:spacing w:before="210" w:line="26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C56E2D"/>
                <w:spacing w:val="20"/>
                <w:w w:val="102"/>
              </w:rPr>
              <w:t>一、“七彩星级”评价的创</w:t>
            </w:r>
            <w:r>
              <w:rPr>
                <w:rFonts w:ascii="NSimSun" w:hAnsi="NSimSun" w:eastAsia="NSimSun" w:cs="NSimSun"/>
                <w:sz w:val="19"/>
                <w:szCs w:val="19"/>
                <w:color w:val="C56E2D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9"/>
                <w:szCs w:val="19"/>
                <w:color w:val="C56E2D"/>
                <w:spacing w:val="8"/>
              </w:rPr>
              <w:t>新实践</w:t>
            </w:r>
          </w:p>
          <w:p>
            <w:pPr>
              <w:ind w:left="144" w:firstLine="389"/>
              <w:spacing w:before="56" w:line="265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我校在全面推进大课间啦啦操项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目和参加国家级、市级等啦啦操比赛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中，取得了一些可喜的成绩，同时也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看到了啦啦操项目对学生身心发展的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促进作用。作为一种评价机制，“七</w:t>
            </w:r>
          </w:p>
        </w:tc>
      </w:tr>
    </w:tbl>
    <w:p>
      <w:pPr>
        <w:ind w:firstLine="61"/>
        <w:spacing w:before="161" w:line="57" w:lineRule="exact"/>
        <w:textAlignment w:val="center"/>
        <w:rPr/>
      </w:pPr>
      <w:r>
        <w:drawing>
          <wp:inline distT="0" distB="0" distL="0" distR="0">
            <wp:extent cx="6059995" cy="3600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59995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6" w:lineRule="exact"/>
        <w:rPr/>
      </w:pPr>
      <w:r/>
    </w:p>
    <w:tbl>
      <w:tblPr>
        <w:tblStyle w:val="2"/>
        <w:tblW w:w="9498" w:type="dxa"/>
        <w:tblInd w:w="8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18"/>
        <w:gridCol w:w="3261"/>
        <w:gridCol w:w="3119"/>
      </w:tblGrid>
      <w:tr>
        <w:trPr>
          <w:trHeight w:val="5877" w:hRule="atLeast"/>
        </w:trPr>
        <w:tc>
          <w:tcPr>
            <w:tcW w:w="3118" w:type="dxa"/>
            <w:vAlign w:val="top"/>
          </w:tcPr>
          <w:p>
            <w:pPr>
              <w:ind w:right="144" w:firstLine="3"/>
              <w:spacing w:before="5" w:line="267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体荣誉感。同时教师应对学生个人和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小组的竞赛表现进行评价，对违背体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育道德的行为进行严厉批评，对展示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6"/>
              </w:rPr>
              <w:t>出优秀道德品质的行为大力表扬。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如，接力比赛后，已取得名次的小组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被其他同学检举有严重违规行为，经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查情况属实后，教师要严厉批评并立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即取消该小组比赛名次；对比赛名次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不佳但在比赛过程中严格遵守规则、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不甘失败、不怕挫折、努力拼搏到最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后的小组，教师也要进行表扬。这种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判罚和评定能教育学生在以后的工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作、学习和生活中公平公正地参与竞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赛活动，教会孩子在规则的约束下公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正公平地取胜，能有尊严地面对失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利，虽败犹荣。</w:t>
            </w:r>
          </w:p>
          <w:p>
            <w:pPr>
              <w:ind w:left="2" w:right="142" w:firstLine="411"/>
              <w:spacing w:before="141" w:line="24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13"/>
              </w:rPr>
              <w:t>四、“校园化”策略——大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5"/>
              </w:rPr>
              <w:t> 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9"/>
              </w:rPr>
              <w:t>力加强学校体育精神文化建设，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1"/>
              </w:rPr>
              <w:t>延入体育品德教育</w:t>
            </w:r>
          </w:p>
          <w:p>
            <w:pPr>
              <w:ind w:right="143" w:firstLine="386"/>
              <w:spacing w:before="56" w:line="239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所谓“校园化”策略是指学校要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开展体育精神文化建设，吸引学生积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极参与到形式多样、内容丰富的体育</w:t>
            </w:r>
          </w:p>
        </w:tc>
        <w:tc>
          <w:tcPr>
            <w:tcW w:w="3261" w:type="dxa"/>
            <w:vAlign w:val="top"/>
          </w:tcPr>
          <w:p>
            <w:pPr>
              <w:ind w:left="143" w:right="143" w:firstLine="6"/>
              <w:spacing w:before="6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活动中来，让学生得到体育品德熏陶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的教育策略。学校体育精神文化是指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校园中由师生长期创造所形成的一种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精神财富和文化氛围，包括体育思想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观念、价值取向、精神理念、道德风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尚、实践能力等，是校园体育文化建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设的灵魂和核心，是校园德育文化的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重要组成部分。在实践过程中，要把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重点放在加强体育文化宣传建设和开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  <w:w w:val="101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展形式多样的体育课外竞赛活动上。</w:t>
            </w:r>
          </w:p>
          <w:p>
            <w:pPr>
              <w:ind w:left="143" w:right="142" w:firstLine="391"/>
              <w:spacing w:before="6" w:line="274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充分发挥多种媒体的宣传作用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6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来教育和感化学生：利用校广播台、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8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体育宣传窗宣传学校体育健儿，评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选感动校园体育人物；组织学生观看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我国体育健儿为国争光的视频，尤其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7"/>
                <w:w w:val="105"/>
              </w:rPr>
              <w:t>是奥运会等重大比赛中不畏强手、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6"/>
              </w:rPr>
              <w:t>勇于拼搏和展示体育精神的事件和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报道，以此激发学生爱校爱国的热情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和民族自豪感；宣传和展示体育名人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以及身边同学先进事迹来震撼学生的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心灵。组织开展形式多样的体育课外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竞赛活动是校园体育精神文化建设的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核心措施，其在培养学生体育道德品</w:t>
            </w:r>
          </w:p>
        </w:tc>
        <w:tc>
          <w:tcPr>
            <w:tcW w:w="3119" w:type="dxa"/>
            <w:vAlign w:val="top"/>
          </w:tcPr>
          <w:p>
            <w:pPr>
              <w:ind w:left="143" w:right="1" w:firstLine="1"/>
              <w:spacing w:before="9" w:line="267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质方面有独特的作用。学校可以把只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有少数人参与的校运会转化为校体育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周或体育节，始终围绕“校园体育面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向全体学生”的原则，在参赛项目的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设置上，除了设置难度较大的竞技项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目外，还可增加趣味的、易学易练的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健身项目和集体项目，如踢毽子、集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体跳长绳等；还可增设比赛奖项，如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参与奖、表演奖、道德风尚奖等，达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到人人参与、人人享受的效果，在愉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悦的体育竞赛活动中培养学生自尊自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信、集体精神、遵守规则、公平竞争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等体育道德素养。</w:t>
            </w:r>
          </w:p>
          <w:p>
            <w:pPr>
              <w:ind w:firstLine="146"/>
              <w:spacing w:before="142" w:line="21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8"/>
              </w:rPr>
              <w:t>参考文献：</w:t>
            </w:r>
          </w:p>
          <w:p>
            <w:pPr>
              <w:ind w:left="148"/>
              <w:spacing w:before="108" w:line="244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9"/>
              </w:rPr>
              <w:t>[1]季浏,钟秉枢.普通高中体育与健康课程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5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2"/>
              </w:rPr>
              <w:t>标准（2017年版）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2"/>
              </w:rPr>
              <w:t>解读[M].北京：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2"/>
              </w:rPr>
              <w:t>高等教育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17"/>
              </w:rPr>
              <w:t>出版社，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5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17"/>
              </w:rPr>
              <w:t>2018.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                       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5"/>
              </w:rPr>
              <w:t>[2]中华人民共和国教育部.普通高中体育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7"/>
              </w:rPr>
              <w:t>与健康课程标准（2017年版）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8"/>
                <w:w w:val="101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8"/>
                <w:w w:val="97"/>
              </w:rPr>
              <w:t>[M].北京:人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14"/>
              </w:rPr>
              <w:t>民教育出版社，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14"/>
              </w:rPr>
              <w:t>2018.</w:t>
            </w:r>
          </w:p>
          <w:p>
            <w:pPr>
              <w:ind w:firstLine="175"/>
              <w:spacing w:before="220" w:line="219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（浙江省宁波市东恩中学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  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315101）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pgSz w:w="11906" w:h="16158"/>
          <w:pgMar w:top="1" w:right="1146" w:bottom="0" w:left="0" w:header="0" w:footer="0" w:gutter="0"/>
          <w:cols w:equalWidth="0" w:num="2">
            <w:col w:w="1007" w:space="100"/>
            <w:col w:w="9653" w:space="0"/>
          </w:cols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firstLine="847"/>
        <w:spacing w:before="45" w:line="219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体育教学/2019年第8期</w: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>                                                        </w:t>
      </w:r>
    </w:p>
    <w:p>
      <w:pPr>
        <w:ind w:firstLine="407"/>
        <w:spacing w:before="92" w:line="194" w:lineRule="exact"/>
        <w:textAlignment w:val="center"/>
        <w:rPr/>
      </w:pPr>
      <w:r>
        <w:pict>
          <v:shape id="_x0000_s37" style="mso-position-vertical-relative:line;mso-position-horizontal-relative:char;width:311.25pt;height:9.7pt;" fillcolor="#B2B2B2" filled="true" stroked="false" coordsize="6225,193" coordorigin="0,0" path="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11,20l1045,3l1050,3l1050,122c1050,132,1050,135,1050,137c1050,140,1051,142,1053,143c1055,143,1060,145,1065,145l1065,147l1013,147l1013,145c1020,145,1025,143,1025,143c1028,142,1030,140,1030,140c1031,137,1031,132,1031,122l1031,45c1031,35,1031,27,1030,25c1030,23,1030,22,1028,22c1028,20,1025,20,1023,20c1021,20,1018,20,1013,22l1011,2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1103,150l1103,147c1113,147,1121,145,1130,142c1138,137,1143,130,1151,120c1160,110,1163,97,1168,85c1155,92,1145,95,1138,95c1128,95,1120,92,1111,83c1103,77,1101,65,1101,53c1101,42,1103,32,1111,22c1120,10,1131,3,1145,3c1158,3,1168,7,1175,17c1185,30,1190,43,1190,62c1190,77,1185,92,1178,105c1171,120,1160,130,1145,140c1135,147,1123,150,1110,150l1103,150xm1170,77c1170,70,1170,62,1170,55c1170,50,1170,42,1168,33c1163,27,1161,22,1158,17c1153,12,1150,10,1143,10c1138,10,1131,13,1128,20c1123,23,1121,32,1121,43c1121,57,1123,70,1130,77c1133,83,1140,85,1145,85c1150,85,1153,85,1158,83c1161,82,1165,80,1170,7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693,95l693,110l673,110l673,147l658,147l658,110l600,110l600,97l663,3l673,3l673,95l693,95xm658,95l658,23l610,95l658,95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710,90l763,90l763,107l710,107l710,9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7,190l57,193c46,187,37,182,32,173c22,163,14,153,7,140c2,125,0,112,0,97c0,75,6,55,16,40c26,22,40,10,57,2l57,5c47,10,42,15,36,23c30,32,26,43,24,55c22,67,20,82,20,93c20,110,22,122,24,133c26,143,27,152,30,157c32,163,36,167,40,173c44,180,50,183,57,190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"/>
        </w:pict>
      </w:r>
    </w:p>
    <w:sectPr>
      <w:type w:val="continuous"/>
      <w:pgSz w:w="11906" w:h="16158"/>
      <w:pgMar w:top="1" w:right="1146" w:bottom="0" w:left="0" w:header="0" w:footer="0" w:gutter="0"/>
      <w:cols w:equalWidth="0" w:num="1">
        <w:col w:w="10759" w:space="0"/>
      </w:cols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2019-10-13T00:14:56Z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2021-09-28T21:45:15</vt:filetime>
  </op:property>
</op:Properties>
</file>