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71" w:rsidRPr="00473E44" w:rsidRDefault="00174971" w:rsidP="00174971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 w:rsidRPr="00473E44">
        <w:rPr>
          <w:rFonts w:ascii="黑体" w:eastAsia="黑体" w:hAnsi="黑体" w:hint="eastAsia"/>
          <w:b/>
          <w:bCs/>
          <w:sz w:val="32"/>
          <w:szCs w:val="32"/>
        </w:rPr>
        <w:t>武进区教师发展中心</w:t>
      </w:r>
      <w:r w:rsidRPr="00473E44">
        <w:rPr>
          <w:rFonts w:ascii="黑体" w:eastAsia="黑体" w:hAnsi="黑体"/>
          <w:b/>
          <w:bCs/>
          <w:sz w:val="32"/>
          <w:szCs w:val="32"/>
        </w:rPr>
        <w:t>202</w:t>
      </w:r>
      <w:r>
        <w:rPr>
          <w:rFonts w:ascii="黑体" w:eastAsia="黑体" w:hAnsi="黑体"/>
          <w:b/>
          <w:bCs/>
          <w:sz w:val="32"/>
          <w:szCs w:val="32"/>
        </w:rPr>
        <w:t>1</w:t>
      </w:r>
      <w:r>
        <w:rPr>
          <w:rFonts w:ascii="黑体" w:eastAsia="黑体" w:hAnsi="黑体" w:hint="eastAsia"/>
          <w:b/>
          <w:bCs/>
          <w:sz w:val="32"/>
          <w:szCs w:val="32"/>
        </w:rPr>
        <w:t>—</w:t>
      </w:r>
      <w:r w:rsidRPr="00473E44">
        <w:rPr>
          <w:rFonts w:ascii="黑体" w:eastAsia="黑体" w:hAnsi="黑体"/>
          <w:b/>
          <w:bCs/>
          <w:sz w:val="32"/>
          <w:szCs w:val="32"/>
        </w:rPr>
        <w:t>202</w:t>
      </w:r>
      <w:r>
        <w:rPr>
          <w:rFonts w:ascii="黑体" w:eastAsia="黑体" w:hAnsi="黑体"/>
          <w:b/>
          <w:bCs/>
          <w:sz w:val="32"/>
          <w:szCs w:val="32"/>
        </w:rPr>
        <w:t>2</w:t>
      </w:r>
      <w:r w:rsidRPr="00473E44">
        <w:rPr>
          <w:rFonts w:ascii="黑体" w:eastAsia="黑体" w:hAnsi="黑体" w:hint="eastAsia"/>
          <w:b/>
          <w:bCs/>
          <w:sz w:val="32"/>
          <w:szCs w:val="32"/>
        </w:rPr>
        <w:t>学年度第二学期</w:t>
      </w:r>
    </w:p>
    <w:p w:rsidR="00174971" w:rsidRPr="00473E44" w:rsidRDefault="00174971" w:rsidP="00174971">
      <w:pPr>
        <w:adjustRightInd w:val="0"/>
        <w:snapToGrid w:val="0"/>
        <w:spacing w:line="360" w:lineRule="auto"/>
        <w:ind w:firstLineChars="200" w:firstLine="643"/>
        <w:jc w:val="center"/>
        <w:rPr>
          <w:rFonts w:ascii="黑体" w:eastAsia="黑体" w:hAnsi="黑体"/>
          <w:sz w:val="32"/>
          <w:szCs w:val="32"/>
        </w:rPr>
      </w:pPr>
      <w:r w:rsidRPr="00473E44">
        <w:rPr>
          <w:rFonts w:ascii="黑体" w:eastAsia="黑体" w:hAnsi="黑体" w:hint="eastAsia"/>
          <w:b/>
          <w:bCs/>
          <w:sz w:val="32"/>
          <w:szCs w:val="32"/>
        </w:rPr>
        <w:t>高中英语教研工作计划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一、工作思路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本学期武进区高中英语教学研究工作的主要任务是：以新课程改革为中心，切实履行研究、指导、服务的职能，遵循教育教学规律，直面课程与教学改革过程中的新问题、新挑战，努力促进教研方式的转变和教师的专业成长，努力培养学生英语核心素养，为提升武进教育内涵、提高教育质量而努力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二、主要工作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（</w:t>
      </w:r>
      <w:proofErr w:type="gramStart"/>
      <w:r w:rsidRPr="00220523">
        <w:rPr>
          <w:rFonts w:ascii="黑体" w:eastAsia="黑体" w:hAnsi="黑体" w:hint="eastAsia"/>
          <w:b/>
          <w:sz w:val="24"/>
        </w:rPr>
        <w:t>一</w:t>
      </w:r>
      <w:proofErr w:type="gramEnd"/>
      <w:r w:rsidRPr="00220523">
        <w:rPr>
          <w:rFonts w:ascii="黑体" w:eastAsia="黑体" w:hAnsi="黑体" w:hint="eastAsia"/>
          <w:b/>
          <w:sz w:val="24"/>
        </w:rPr>
        <w:t>)深化高中英语课程改革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1．引导教师深入研究新课程标准，采取多种方式引导教师加深对课程标准的理解，转变教学思路，改进教学行为，提升教师学科素养。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/>
          <w:sz w:val="24"/>
        </w:rPr>
        <w:t>2</w:t>
      </w:r>
      <w:r w:rsidRPr="00220523">
        <w:rPr>
          <w:rFonts w:asciiTheme="minorEastAsia" w:eastAsiaTheme="minorEastAsia" w:hAnsiTheme="minorEastAsia" w:hint="eastAsia"/>
          <w:sz w:val="24"/>
        </w:rPr>
        <w:t>．加强英语课程体系建设，引导各类学校根据自身的发展实际，整合各种课程资源，因地制宜，积极开发适合本地区、本学校的校本课程，彰显课程实施的创造性。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/>
          <w:sz w:val="24"/>
        </w:rPr>
        <w:t>3</w:t>
      </w:r>
      <w:r w:rsidRPr="00220523">
        <w:rPr>
          <w:rFonts w:asciiTheme="minorEastAsia" w:eastAsiaTheme="minorEastAsia" w:hAnsiTheme="minorEastAsia" w:hint="eastAsia"/>
          <w:sz w:val="24"/>
        </w:rPr>
        <w:t>．加强课堂教学研究，引导教师制定指向核心素养的教学目标、提升语篇研读能力、有效把握教学内容、正确处理“教、学、评”三者的关系，全面提高广大英语教师课程实施的能力。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/>
          <w:sz w:val="24"/>
        </w:rPr>
        <w:t>4</w:t>
      </w:r>
      <w:r w:rsidRPr="00220523">
        <w:rPr>
          <w:rFonts w:asciiTheme="minorEastAsia" w:eastAsiaTheme="minorEastAsia" w:hAnsiTheme="minorEastAsia" w:hint="eastAsia"/>
          <w:sz w:val="24"/>
        </w:rPr>
        <w:t>．加强英语学科网络教研和我区英语资源库建设，为高中英语教师提供更多更好的素材性资源和互动交流的机会。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 xml:space="preserve">（二)提升高中英语教学科研能力  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1．组织教师开展形式多样的专题研究，引导教师探索英语教学方法，交流分享教学智慧，共同探讨提高英语教学效益的策略。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2．充分发挥基地学校的辐射作用，促进校际教学交流，实现教学共赢。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3．引领和指导“名师工作室”活动，将本学科“名师工作室”活动和区域教学研究有机结合。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4．充分发挥骨干教师的示范引领作用，通过专题讲座、示范课等教研活动，为全区教师提供一个学习、研讨的平台，促进全区教师共同成长。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/>
          <w:sz w:val="24"/>
        </w:rPr>
        <w:lastRenderedPageBreak/>
        <w:t>5</w:t>
      </w:r>
      <w:r w:rsidRPr="00220523">
        <w:rPr>
          <w:rFonts w:asciiTheme="minorEastAsia" w:eastAsiaTheme="minorEastAsia" w:hAnsiTheme="minorEastAsia" w:hint="eastAsia"/>
          <w:sz w:val="24"/>
        </w:rPr>
        <w:t>．加强教研组建设，强化独立备课、集体研讨的意识；引导教师积极开展教学设计展示、研讨活动；优化“教学案”的编写；促进教师夯实教学基本功，提升教学能力。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/>
          <w:sz w:val="24"/>
        </w:rPr>
        <w:t>6</w:t>
      </w:r>
      <w:r w:rsidRPr="00220523">
        <w:rPr>
          <w:rFonts w:asciiTheme="minorEastAsia" w:eastAsiaTheme="minorEastAsia" w:hAnsiTheme="minorEastAsia" w:hint="eastAsia"/>
          <w:sz w:val="24"/>
        </w:rPr>
        <w:t>．不断推进学科中的研究性学习，借力信息技术，转变课堂教学范式，逐步实现学生学习方式的多元化发展。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/>
          <w:sz w:val="24"/>
        </w:rPr>
        <w:t>7</w:t>
      </w:r>
      <w:r w:rsidRPr="00220523">
        <w:rPr>
          <w:rFonts w:asciiTheme="minorEastAsia" w:eastAsiaTheme="minorEastAsia" w:hAnsiTheme="minorEastAsia" w:hint="eastAsia"/>
          <w:sz w:val="24"/>
        </w:rPr>
        <w:t>．加强对各类考试的研究，反思教学工作的得失，总结经验，查找问题，及时调整教研和教学策略，提高教学研究工作和复习教学的针对性和实效性。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（三）抓好高三复习教学工作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1．针对20</w:t>
      </w:r>
      <w:r w:rsidRPr="00220523">
        <w:rPr>
          <w:rFonts w:asciiTheme="minorEastAsia" w:eastAsiaTheme="minorEastAsia" w:hAnsiTheme="minorEastAsia"/>
          <w:sz w:val="24"/>
        </w:rPr>
        <w:t>2</w:t>
      </w:r>
      <w:r>
        <w:rPr>
          <w:rFonts w:asciiTheme="minorEastAsia" w:eastAsiaTheme="minorEastAsia" w:hAnsiTheme="minorEastAsia"/>
          <w:sz w:val="24"/>
        </w:rPr>
        <w:t>1</w:t>
      </w:r>
      <w:r w:rsidRPr="00220523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>高考</w:t>
      </w:r>
      <w:r w:rsidRPr="00220523">
        <w:rPr>
          <w:rFonts w:asciiTheme="minorEastAsia" w:eastAsiaTheme="minorEastAsia" w:hAnsiTheme="minorEastAsia" w:hint="eastAsia"/>
          <w:sz w:val="24"/>
        </w:rPr>
        <w:t>英语</w:t>
      </w:r>
      <w:r>
        <w:rPr>
          <w:rFonts w:asciiTheme="minorEastAsia" w:eastAsiaTheme="minorEastAsia" w:hAnsiTheme="minorEastAsia" w:hint="eastAsia"/>
          <w:sz w:val="24"/>
        </w:rPr>
        <w:t>试题</w:t>
      </w:r>
      <w:r w:rsidRPr="00220523">
        <w:rPr>
          <w:rFonts w:asciiTheme="minorEastAsia" w:eastAsiaTheme="minorEastAsia" w:hAnsiTheme="minorEastAsia" w:hint="eastAsia"/>
          <w:sz w:val="24"/>
        </w:rPr>
        <w:t>和2</w:t>
      </w:r>
      <w:r w:rsidRPr="00220523">
        <w:rPr>
          <w:rFonts w:asciiTheme="minorEastAsia" w:eastAsiaTheme="minorEastAsia" w:hAnsiTheme="minorEastAsia"/>
          <w:sz w:val="24"/>
        </w:rPr>
        <w:t>02</w:t>
      </w:r>
      <w:r>
        <w:rPr>
          <w:rFonts w:asciiTheme="minorEastAsia" w:eastAsiaTheme="minorEastAsia" w:hAnsiTheme="minorEastAsia"/>
          <w:sz w:val="24"/>
        </w:rPr>
        <w:t>2</w:t>
      </w:r>
      <w:r w:rsidRPr="00220523">
        <w:rPr>
          <w:rFonts w:asciiTheme="minorEastAsia" w:eastAsiaTheme="minorEastAsia" w:hAnsiTheme="minorEastAsia" w:hint="eastAsia"/>
          <w:sz w:val="24"/>
        </w:rPr>
        <w:t>届</w:t>
      </w:r>
      <w:r w:rsidRPr="00220523">
        <w:rPr>
          <w:rFonts w:asciiTheme="minorEastAsia" w:eastAsiaTheme="minorEastAsia" w:hAnsiTheme="minorEastAsia"/>
          <w:sz w:val="24"/>
        </w:rPr>
        <w:t>的</w:t>
      </w:r>
      <w:r w:rsidRPr="00220523">
        <w:rPr>
          <w:rFonts w:asciiTheme="minorEastAsia" w:eastAsiaTheme="minorEastAsia" w:hAnsiTheme="minorEastAsia" w:hint="eastAsia"/>
          <w:sz w:val="24"/>
        </w:rPr>
        <w:t>实际情况，组织全体高三教师探讨高考改革的发展趋向、目前复习工作的现状、明确本学期复习教学要求和目标。</w:t>
      </w:r>
      <w:r w:rsidRPr="00220523">
        <w:rPr>
          <w:rFonts w:asciiTheme="minorEastAsia" w:eastAsiaTheme="minorEastAsia" w:hAnsiTheme="minorEastAsia"/>
          <w:sz w:val="24"/>
        </w:rPr>
        <w:t xml:space="preserve"> 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2．全面、科学安排第二学期的教学进度，统筹好新课与复习、课本知识与补充知识等的时间安排，做到科学合理，具有针对性和实效性。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3．组织参加常州市英语高三研讨会，着重围绕如何提高高三课堂教学效率，提高高三学习的实效性。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4．组织参加第二学期的</w:t>
      </w:r>
      <w:proofErr w:type="gramStart"/>
      <w:r w:rsidRPr="00220523">
        <w:rPr>
          <w:rFonts w:asciiTheme="minorEastAsia" w:eastAsiaTheme="minorEastAsia" w:hAnsiTheme="minorEastAsia" w:hint="eastAsia"/>
          <w:sz w:val="24"/>
        </w:rPr>
        <w:t>一</w:t>
      </w:r>
      <w:proofErr w:type="gramEnd"/>
      <w:r w:rsidRPr="00220523">
        <w:rPr>
          <w:rFonts w:asciiTheme="minorEastAsia" w:eastAsiaTheme="minorEastAsia" w:hAnsiTheme="minorEastAsia" w:hint="eastAsia"/>
          <w:sz w:val="24"/>
        </w:rPr>
        <w:t>模、</w:t>
      </w:r>
      <w:proofErr w:type="gramStart"/>
      <w:r w:rsidRPr="00220523">
        <w:rPr>
          <w:rFonts w:asciiTheme="minorEastAsia" w:eastAsiaTheme="minorEastAsia" w:hAnsiTheme="minorEastAsia" w:hint="eastAsia"/>
          <w:sz w:val="24"/>
        </w:rPr>
        <w:t>二模两次</w:t>
      </w:r>
      <w:proofErr w:type="gramEnd"/>
      <w:r w:rsidRPr="00220523">
        <w:rPr>
          <w:rFonts w:asciiTheme="minorEastAsia" w:eastAsiaTheme="minorEastAsia" w:hAnsiTheme="minorEastAsia" w:hint="eastAsia"/>
          <w:sz w:val="24"/>
        </w:rPr>
        <w:t>考试。并开展对高考模拟试卷的分析、研讨活动，加强对考前复习教学的指导。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5．积极做好高考信息的收集、整理、传递工作；帮助各校教师选好、用好各种复习资料。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三、日程安排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二月份</w:t>
      </w:r>
    </w:p>
    <w:p w:rsidR="00174971" w:rsidRPr="00220523" w:rsidRDefault="00F1195C" w:rsidP="00D93BFD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1.</w:t>
      </w:r>
      <w:r w:rsidR="00174971" w:rsidRPr="00220523">
        <w:rPr>
          <w:rFonts w:asciiTheme="minorEastAsia" w:eastAsiaTheme="minorEastAsia" w:hAnsiTheme="minorEastAsia"/>
          <w:sz w:val="24"/>
        </w:rPr>
        <w:t>组织</w:t>
      </w:r>
      <w:r w:rsidR="00174971">
        <w:rPr>
          <w:rFonts w:asciiTheme="minorEastAsia" w:eastAsiaTheme="minorEastAsia" w:hAnsiTheme="minorEastAsia" w:hint="eastAsia"/>
          <w:sz w:val="24"/>
        </w:rPr>
        <w:t>高一、</w:t>
      </w:r>
      <w:r w:rsidR="00174971">
        <w:rPr>
          <w:rFonts w:asciiTheme="minorEastAsia" w:eastAsiaTheme="minorEastAsia" w:hAnsiTheme="minorEastAsia"/>
          <w:sz w:val="24"/>
        </w:rPr>
        <w:t>高二英语备课组长会议</w:t>
      </w:r>
      <w:r w:rsidR="00174971">
        <w:rPr>
          <w:rFonts w:asciiTheme="minorEastAsia" w:eastAsiaTheme="minorEastAsia" w:hAnsiTheme="minorEastAsia" w:hint="eastAsia"/>
          <w:sz w:val="24"/>
        </w:rPr>
        <w:t>，</w:t>
      </w:r>
      <w:r w:rsidR="00174971">
        <w:rPr>
          <w:rFonts w:asciiTheme="minorEastAsia" w:eastAsiaTheme="minorEastAsia" w:hAnsiTheme="minorEastAsia"/>
          <w:sz w:val="24"/>
        </w:rPr>
        <w:t>分析上学期期末考试情况</w:t>
      </w:r>
      <w:r>
        <w:rPr>
          <w:rFonts w:asciiTheme="minorEastAsia" w:eastAsiaTheme="minorEastAsia" w:hAnsiTheme="minorEastAsia" w:hint="eastAsia"/>
          <w:sz w:val="24"/>
        </w:rPr>
        <w:t>、</w:t>
      </w:r>
      <w:r>
        <w:rPr>
          <w:rFonts w:asciiTheme="minorEastAsia" w:eastAsiaTheme="minorEastAsia" w:hAnsiTheme="minorEastAsia"/>
          <w:sz w:val="24"/>
        </w:rPr>
        <w:t>探讨</w:t>
      </w:r>
      <w:r w:rsidR="00174971">
        <w:rPr>
          <w:rFonts w:asciiTheme="minorEastAsia" w:eastAsiaTheme="minorEastAsia" w:hAnsiTheme="minorEastAsia"/>
          <w:sz w:val="24"/>
        </w:rPr>
        <w:t>本学期</w:t>
      </w:r>
      <w:r>
        <w:rPr>
          <w:rFonts w:asciiTheme="minorEastAsia" w:eastAsiaTheme="minorEastAsia" w:hAnsiTheme="minorEastAsia"/>
          <w:sz w:val="24"/>
        </w:rPr>
        <w:t>教学任务和目标</w:t>
      </w:r>
      <w:r w:rsidR="00174971" w:rsidRPr="00220523">
        <w:rPr>
          <w:rFonts w:asciiTheme="minorEastAsia" w:eastAsiaTheme="minorEastAsia" w:hAnsiTheme="minorEastAsia" w:hint="eastAsia"/>
          <w:sz w:val="24"/>
        </w:rPr>
        <w:t>。</w:t>
      </w:r>
    </w:p>
    <w:p w:rsidR="00174971" w:rsidRDefault="00D93BFD" w:rsidP="00F1195C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2</w:t>
      </w:r>
      <w:r w:rsidR="00174971" w:rsidRPr="00220523">
        <w:rPr>
          <w:rFonts w:asciiTheme="minorEastAsia" w:eastAsiaTheme="minorEastAsia" w:hAnsiTheme="minorEastAsia"/>
          <w:sz w:val="24"/>
        </w:rPr>
        <w:t xml:space="preserve">. </w:t>
      </w:r>
      <w:r w:rsidR="00F1195C" w:rsidRPr="00F1195C">
        <w:rPr>
          <w:rFonts w:asciiTheme="minorEastAsia" w:eastAsiaTheme="minorEastAsia" w:hAnsiTheme="minorEastAsia" w:hint="eastAsia"/>
          <w:sz w:val="24"/>
        </w:rPr>
        <w:t>组织</w:t>
      </w:r>
      <w:r w:rsidR="00F1195C">
        <w:rPr>
          <w:rFonts w:asciiTheme="minorEastAsia" w:eastAsiaTheme="minorEastAsia" w:hAnsiTheme="minorEastAsia" w:hint="eastAsia"/>
          <w:sz w:val="24"/>
        </w:rPr>
        <w:t>参加常州市</w:t>
      </w:r>
      <w:r w:rsidR="00F1195C" w:rsidRPr="00F1195C">
        <w:rPr>
          <w:rFonts w:asciiTheme="minorEastAsia" w:eastAsiaTheme="minorEastAsia" w:hAnsiTheme="minorEastAsia" w:hint="eastAsia"/>
          <w:sz w:val="24"/>
        </w:rPr>
        <w:t>高中英语名著阅读与写作大赛</w:t>
      </w:r>
      <w:r w:rsidR="00F1195C">
        <w:rPr>
          <w:rFonts w:asciiTheme="minorEastAsia" w:eastAsiaTheme="minorEastAsia" w:hAnsiTheme="minorEastAsia" w:hint="eastAsia"/>
          <w:sz w:val="24"/>
        </w:rPr>
        <w:t>。</w:t>
      </w:r>
    </w:p>
    <w:p w:rsidR="00174971" w:rsidRPr="000A4B2B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Theme="minorEastAsia" w:eastAsiaTheme="minorEastAsia" w:hAnsiTheme="minorEastAsia"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三月份</w:t>
      </w:r>
    </w:p>
    <w:p w:rsidR="00F1195C" w:rsidRPr="00F1195C" w:rsidRDefault="00F1195C" w:rsidP="00F1195C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/>
          <w:sz w:val="24"/>
        </w:rPr>
        <w:t>.</w:t>
      </w:r>
      <w:r>
        <w:rPr>
          <w:rFonts w:asciiTheme="minorEastAsia" w:eastAsiaTheme="minorEastAsia" w:hAnsiTheme="minorEastAsia" w:hint="eastAsia"/>
          <w:sz w:val="24"/>
        </w:rPr>
        <w:t>《</w:t>
      </w:r>
      <w:r w:rsidRPr="00F1195C">
        <w:rPr>
          <w:rFonts w:asciiTheme="minorEastAsia" w:eastAsiaTheme="minorEastAsia" w:hAnsiTheme="minorEastAsia" w:hint="eastAsia"/>
          <w:sz w:val="24"/>
        </w:rPr>
        <w:t>英文小说阅读提升读后续写能力的实践研究</w:t>
      </w:r>
      <w:r>
        <w:rPr>
          <w:rFonts w:asciiTheme="minorEastAsia" w:eastAsiaTheme="minorEastAsia" w:hAnsiTheme="minorEastAsia" w:hint="eastAsia"/>
          <w:sz w:val="24"/>
        </w:rPr>
        <w:t>》</w:t>
      </w:r>
      <w:r w:rsidRPr="00F1195C">
        <w:rPr>
          <w:rFonts w:asciiTheme="minorEastAsia" w:eastAsiaTheme="minorEastAsia" w:hAnsiTheme="minorEastAsia" w:hint="eastAsia"/>
          <w:sz w:val="24"/>
        </w:rPr>
        <w:t>课题工作会议</w:t>
      </w:r>
      <w:r>
        <w:rPr>
          <w:rFonts w:asciiTheme="minorEastAsia" w:eastAsiaTheme="minorEastAsia" w:hAnsiTheme="minorEastAsia" w:hint="eastAsia"/>
          <w:sz w:val="24"/>
        </w:rPr>
        <w:t>。</w:t>
      </w:r>
    </w:p>
    <w:p w:rsidR="00F1195C" w:rsidRPr="00F1195C" w:rsidRDefault="00F1195C" w:rsidP="00F1195C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2</w:t>
      </w:r>
      <w:r w:rsidRPr="00F1195C">
        <w:rPr>
          <w:rFonts w:asciiTheme="minorEastAsia" w:eastAsiaTheme="minorEastAsia" w:hAnsiTheme="minorEastAsia" w:hint="eastAsia"/>
          <w:sz w:val="24"/>
        </w:rPr>
        <w:t>．</w:t>
      </w:r>
      <w:r>
        <w:rPr>
          <w:rFonts w:asciiTheme="minorEastAsia" w:eastAsiaTheme="minorEastAsia" w:hAnsiTheme="minorEastAsia" w:hint="eastAsia"/>
          <w:sz w:val="24"/>
        </w:rPr>
        <w:t>组织</w:t>
      </w:r>
      <w:r w:rsidRPr="00F1195C">
        <w:rPr>
          <w:rFonts w:asciiTheme="minorEastAsia" w:eastAsiaTheme="minorEastAsia" w:hAnsiTheme="minorEastAsia" w:hint="eastAsia"/>
          <w:sz w:val="24"/>
        </w:rPr>
        <w:t>参加高三一模考试</w:t>
      </w:r>
      <w:r>
        <w:rPr>
          <w:rFonts w:asciiTheme="minorEastAsia" w:eastAsiaTheme="minorEastAsia" w:hAnsiTheme="minorEastAsia" w:hint="eastAsia"/>
          <w:sz w:val="24"/>
        </w:rPr>
        <w:t>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四月份</w:t>
      </w:r>
    </w:p>
    <w:p w:rsidR="00F1195C" w:rsidRPr="00F1195C" w:rsidRDefault="00174971" w:rsidP="00F1195C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/>
          <w:sz w:val="24"/>
        </w:rPr>
        <w:lastRenderedPageBreak/>
        <w:t>1</w:t>
      </w:r>
      <w:r w:rsidRPr="00220523">
        <w:rPr>
          <w:rFonts w:asciiTheme="minorEastAsia" w:eastAsiaTheme="minorEastAsia" w:hAnsiTheme="minorEastAsia" w:hint="eastAsia"/>
          <w:sz w:val="24"/>
        </w:rPr>
        <w:t>．</w:t>
      </w:r>
      <w:r w:rsidR="00F1195C">
        <w:rPr>
          <w:rFonts w:asciiTheme="minorEastAsia" w:eastAsiaTheme="minorEastAsia" w:hAnsiTheme="minorEastAsia" w:hint="eastAsia"/>
          <w:sz w:val="24"/>
        </w:rPr>
        <w:t>组织参加常州</w:t>
      </w:r>
      <w:r w:rsidR="00F1195C" w:rsidRPr="00F1195C">
        <w:rPr>
          <w:rFonts w:asciiTheme="minorEastAsia" w:eastAsiaTheme="minorEastAsia" w:hAnsiTheme="minorEastAsia" w:hint="eastAsia"/>
          <w:sz w:val="24"/>
        </w:rPr>
        <w:t>市高三教学第二次研讨会</w:t>
      </w:r>
      <w:r w:rsidR="00F1195C">
        <w:rPr>
          <w:rFonts w:asciiTheme="minorEastAsia" w:eastAsiaTheme="minorEastAsia" w:hAnsiTheme="minorEastAsia" w:hint="eastAsia"/>
          <w:sz w:val="24"/>
        </w:rPr>
        <w:t>。</w:t>
      </w:r>
    </w:p>
    <w:p w:rsidR="00F1195C" w:rsidRDefault="00F1195C" w:rsidP="00F1195C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2. </w:t>
      </w:r>
      <w:r w:rsidRPr="00F1195C">
        <w:rPr>
          <w:rFonts w:asciiTheme="minorEastAsia" w:eastAsiaTheme="minorEastAsia" w:hAnsiTheme="minorEastAsia" w:hint="eastAsia"/>
          <w:sz w:val="24"/>
        </w:rPr>
        <w:t>高中英语区级基本功比赛</w:t>
      </w:r>
      <w:r>
        <w:rPr>
          <w:rFonts w:asciiTheme="minorEastAsia" w:eastAsiaTheme="minorEastAsia" w:hAnsiTheme="minorEastAsia" w:hint="eastAsia"/>
          <w:sz w:val="24"/>
        </w:rPr>
        <w:t>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五月份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1．组织参加苏</w:t>
      </w:r>
      <w:proofErr w:type="gramStart"/>
      <w:r w:rsidRPr="00220523">
        <w:rPr>
          <w:rFonts w:asciiTheme="minorEastAsia" w:eastAsiaTheme="minorEastAsia" w:hAnsiTheme="minorEastAsia" w:hint="eastAsia"/>
          <w:sz w:val="24"/>
        </w:rPr>
        <w:t>锡常镇高三</w:t>
      </w:r>
      <w:proofErr w:type="gramEnd"/>
      <w:r w:rsidRPr="00220523">
        <w:rPr>
          <w:rFonts w:asciiTheme="minorEastAsia" w:eastAsiaTheme="minorEastAsia" w:hAnsiTheme="minorEastAsia" w:hint="eastAsia"/>
          <w:sz w:val="24"/>
        </w:rPr>
        <w:t>第二次模拟考试，做好阅卷、分析及交流研讨工作。</w:t>
      </w:r>
    </w:p>
    <w:p w:rsidR="00F1195C" w:rsidRDefault="00174971" w:rsidP="00F1195C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2．</w:t>
      </w:r>
      <w:r w:rsidR="00526E55">
        <w:rPr>
          <w:rFonts w:asciiTheme="minorEastAsia" w:eastAsiaTheme="minorEastAsia" w:hAnsiTheme="minorEastAsia" w:hint="eastAsia"/>
          <w:sz w:val="24"/>
        </w:rPr>
        <w:t>阅读教学</w:t>
      </w:r>
      <w:r w:rsidR="00F1195C" w:rsidRPr="00F1195C">
        <w:rPr>
          <w:rFonts w:asciiTheme="minorEastAsia" w:eastAsiaTheme="minorEastAsia" w:hAnsiTheme="minorEastAsia" w:hint="eastAsia"/>
          <w:sz w:val="24"/>
        </w:rPr>
        <w:t>研讨课</w:t>
      </w:r>
      <w:r w:rsidR="00F1195C">
        <w:rPr>
          <w:rFonts w:asciiTheme="minorEastAsia" w:eastAsiaTheme="minorEastAsia" w:hAnsiTheme="minorEastAsia" w:hint="eastAsia"/>
          <w:sz w:val="24"/>
        </w:rPr>
        <w:t>。</w:t>
      </w:r>
    </w:p>
    <w:p w:rsidR="00174971" w:rsidRPr="00220523" w:rsidRDefault="00174971" w:rsidP="00F1195C">
      <w:pPr>
        <w:adjustRightInd w:val="0"/>
        <w:snapToGrid w:val="0"/>
        <w:spacing w:line="360" w:lineRule="auto"/>
        <w:ind w:firstLineChars="200" w:firstLine="482"/>
        <w:rPr>
          <w:rFonts w:ascii="黑体" w:eastAsia="黑体" w:hAnsi="黑体"/>
          <w:b/>
          <w:sz w:val="24"/>
        </w:rPr>
      </w:pPr>
      <w:r w:rsidRPr="00220523">
        <w:rPr>
          <w:rFonts w:ascii="黑体" w:eastAsia="黑体" w:hAnsi="黑体" w:hint="eastAsia"/>
          <w:b/>
          <w:sz w:val="24"/>
        </w:rPr>
        <w:t>六月份</w:t>
      </w:r>
      <w:bookmarkStart w:id="0" w:name="_GoBack"/>
      <w:bookmarkEnd w:id="0"/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1．协助做好高考工作。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2．协助做好非毕业班期末考试工作。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 xml:space="preserve">3．高一、高二备课组长会议，总结本学期工作，商讨假期安排和下学期计划。 </w:t>
      </w:r>
    </w:p>
    <w:p w:rsidR="00174971" w:rsidRPr="00220523" w:rsidRDefault="00174971" w:rsidP="0017497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4．高三备课组长会议，安排高三资料汇编工作。</w:t>
      </w:r>
    </w:p>
    <w:p w:rsidR="00174971" w:rsidRDefault="00174971" w:rsidP="00174971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sz w:val="24"/>
        </w:rPr>
      </w:pPr>
    </w:p>
    <w:p w:rsidR="00174971" w:rsidRPr="00220523" w:rsidRDefault="00174971" w:rsidP="00174971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sz w:val="24"/>
        </w:rPr>
      </w:pPr>
      <w:r w:rsidRPr="00220523">
        <w:rPr>
          <w:rFonts w:asciiTheme="minorEastAsia" w:eastAsiaTheme="minorEastAsia" w:hAnsiTheme="minorEastAsia" w:hint="eastAsia"/>
          <w:sz w:val="24"/>
        </w:rPr>
        <w:t>附：20</w:t>
      </w:r>
      <w:r w:rsidRPr="00220523">
        <w:rPr>
          <w:rFonts w:asciiTheme="minorEastAsia" w:eastAsiaTheme="minorEastAsia" w:hAnsiTheme="minorEastAsia"/>
          <w:sz w:val="24"/>
        </w:rPr>
        <w:t>2</w:t>
      </w:r>
      <w:r w:rsidR="00F1195C">
        <w:rPr>
          <w:rFonts w:asciiTheme="minorEastAsia" w:eastAsiaTheme="minorEastAsia" w:hAnsiTheme="minorEastAsia"/>
          <w:sz w:val="24"/>
        </w:rPr>
        <w:t>1</w:t>
      </w:r>
      <w:r w:rsidRPr="00220523">
        <w:rPr>
          <w:rFonts w:asciiTheme="minorEastAsia" w:eastAsiaTheme="minorEastAsia" w:hAnsiTheme="minorEastAsia" w:hint="eastAsia"/>
          <w:sz w:val="24"/>
        </w:rPr>
        <w:t>-202</w:t>
      </w:r>
      <w:r w:rsidR="00F1195C">
        <w:rPr>
          <w:rFonts w:asciiTheme="minorEastAsia" w:eastAsiaTheme="minorEastAsia" w:hAnsiTheme="minorEastAsia"/>
          <w:sz w:val="24"/>
        </w:rPr>
        <w:t>2</w:t>
      </w:r>
      <w:r w:rsidRPr="00220523">
        <w:rPr>
          <w:rFonts w:asciiTheme="minorEastAsia" w:eastAsiaTheme="minorEastAsia" w:hAnsiTheme="minorEastAsia" w:hint="eastAsia"/>
          <w:sz w:val="24"/>
        </w:rPr>
        <w:t>学年度第二学期高中英语各年级教学进度表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9"/>
        <w:gridCol w:w="1897"/>
        <w:gridCol w:w="1757"/>
        <w:gridCol w:w="1763"/>
        <w:gridCol w:w="1975"/>
      </w:tblGrid>
      <w:tr w:rsidR="00174971" w:rsidRPr="00220523" w:rsidTr="00174971">
        <w:trPr>
          <w:trHeight w:val="437"/>
        </w:trPr>
        <w:tc>
          <w:tcPr>
            <w:tcW w:w="3823" w:type="dxa"/>
            <w:gridSpan w:val="2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20523">
              <w:rPr>
                <w:rFonts w:asciiTheme="minorEastAsia" w:eastAsiaTheme="minorEastAsia" w:hAnsiTheme="minorEastAsia" w:hint="eastAsia"/>
                <w:sz w:val="24"/>
              </w:rPr>
              <w:t>高一</w:t>
            </w:r>
          </w:p>
        </w:tc>
        <w:tc>
          <w:tcPr>
            <w:tcW w:w="3260" w:type="dxa"/>
            <w:gridSpan w:val="2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20523">
              <w:rPr>
                <w:rFonts w:asciiTheme="minorEastAsia" w:eastAsiaTheme="minorEastAsia" w:hAnsiTheme="minorEastAsia" w:hint="eastAsia"/>
                <w:sz w:val="24"/>
              </w:rPr>
              <w:t>高二</w:t>
            </w:r>
          </w:p>
        </w:tc>
        <w:tc>
          <w:tcPr>
            <w:tcW w:w="2068" w:type="dxa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20523">
              <w:rPr>
                <w:rFonts w:asciiTheme="minorEastAsia" w:eastAsiaTheme="minorEastAsia" w:hAnsiTheme="minorEastAsia" w:hint="eastAsia"/>
                <w:sz w:val="24"/>
              </w:rPr>
              <w:t>高三</w:t>
            </w:r>
          </w:p>
        </w:tc>
      </w:tr>
      <w:tr w:rsidR="00174971" w:rsidRPr="00220523" w:rsidTr="00174971">
        <w:trPr>
          <w:trHeight w:val="416"/>
        </w:trPr>
        <w:tc>
          <w:tcPr>
            <w:tcW w:w="1837" w:type="dxa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20523">
              <w:rPr>
                <w:rFonts w:asciiTheme="minorEastAsia" w:eastAsiaTheme="minorEastAsia" w:hAnsiTheme="minorEastAsia" w:hint="eastAsia"/>
                <w:sz w:val="24"/>
              </w:rPr>
              <w:t>期中</w:t>
            </w:r>
          </w:p>
        </w:tc>
        <w:tc>
          <w:tcPr>
            <w:tcW w:w="1837" w:type="dxa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20523">
              <w:rPr>
                <w:rFonts w:asciiTheme="minorEastAsia" w:eastAsiaTheme="minorEastAsia" w:hAnsiTheme="minorEastAsia" w:hint="eastAsia"/>
                <w:sz w:val="24"/>
              </w:rPr>
              <w:t>期末</w:t>
            </w:r>
          </w:p>
        </w:tc>
        <w:tc>
          <w:tcPr>
            <w:tcW w:w="1837" w:type="dxa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20523">
              <w:rPr>
                <w:rFonts w:asciiTheme="minorEastAsia" w:eastAsiaTheme="minorEastAsia" w:hAnsiTheme="minorEastAsia" w:hint="eastAsia"/>
                <w:sz w:val="24"/>
              </w:rPr>
              <w:t>期中</w:t>
            </w:r>
          </w:p>
        </w:tc>
        <w:tc>
          <w:tcPr>
            <w:tcW w:w="1837" w:type="dxa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20523">
              <w:rPr>
                <w:rFonts w:asciiTheme="minorEastAsia" w:eastAsiaTheme="minorEastAsia" w:hAnsiTheme="minorEastAsia" w:hint="eastAsia"/>
                <w:sz w:val="24"/>
              </w:rPr>
              <w:t>期末</w:t>
            </w:r>
          </w:p>
        </w:tc>
        <w:tc>
          <w:tcPr>
            <w:tcW w:w="1837" w:type="dxa"/>
            <w:vMerge w:val="restart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w w:val="90"/>
                <w:sz w:val="24"/>
              </w:rPr>
              <w:t>高考要求</w:t>
            </w:r>
          </w:p>
        </w:tc>
      </w:tr>
      <w:tr w:rsidR="00174971" w:rsidRPr="00220523" w:rsidTr="00174971">
        <w:trPr>
          <w:trHeight w:val="354"/>
        </w:trPr>
        <w:tc>
          <w:tcPr>
            <w:tcW w:w="1838" w:type="dxa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w w:val="90"/>
                <w:sz w:val="24"/>
              </w:rPr>
            </w:pPr>
            <w:r w:rsidRPr="00220523">
              <w:rPr>
                <w:rFonts w:asciiTheme="minorEastAsia" w:eastAsiaTheme="minorEastAsia" w:hAnsiTheme="minorEastAsia" w:hint="eastAsia"/>
                <w:w w:val="90"/>
                <w:sz w:val="24"/>
              </w:rPr>
              <w:t>必修三</w:t>
            </w:r>
          </w:p>
        </w:tc>
        <w:tc>
          <w:tcPr>
            <w:tcW w:w="1985" w:type="dxa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74971">
              <w:rPr>
                <w:rFonts w:asciiTheme="minorEastAsia" w:eastAsiaTheme="minorEastAsia" w:hAnsiTheme="minorEastAsia" w:hint="eastAsia"/>
                <w:sz w:val="24"/>
              </w:rPr>
              <w:t>选择性必修1</w:t>
            </w:r>
          </w:p>
        </w:tc>
        <w:tc>
          <w:tcPr>
            <w:tcW w:w="1417" w:type="dxa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74971">
              <w:rPr>
                <w:rFonts w:asciiTheme="minorEastAsia" w:eastAsiaTheme="minorEastAsia" w:hAnsiTheme="minorEastAsia" w:hint="eastAsia"/>
                <w:sz w:val="24"/>
              </w:rPr>
              <w:t>选择性必修4</w:t>
            </w:r>
          </w:p>
        </w:tc>
        <w:tc>
          <w:tcPr>
            <w:tcW w:w="1843" w:type="dxa"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174971">
              <w:rPr>
                <w:rFonts w:asciiTheme="minorEastAsia" w:eastAsiaTheme="minorEastAsia" w:hAnsiTheme="minorEastAsia" w:hint="eastAsia"/>
                <w:sz w:val="24"/>
              </w:rPr>
              <w:t>选修1</w:t>
            </w:r>
          </w:p>
        </w:tc>
        <w:tc>
          <w:tcPr>
            <w:tcW w:w="2068" w:type="dxa"/>
            <w:vMerge/>
            <w:vAlign w:val="center"/>
          </w:tcPr>
          <w:p w:rsidR="00174971" w:rsidRPr="00220523" w:rsidRDefault="00174971" w:rsidP="0017497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w w:val="90"/>
                <w:sz w:val="24"/>
              </w:rPr>
            </w:pPr>
          </w:p>
        </w:tc>
      </w:tr>
    </w:tbl>
    <w:p w:rsidR="00174971" w:rsidRPr="00220523" w:rsidRDefault="00174971" w:rsidP="00174971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sz w:val="24"/>
        </w:rPr>
      </w:pPr>
    </w:p>
    <w:p w:rsidR="004E3FE3" w:rsidRDefault="004E3FE3"/>
    <w:sectPr w:rsidR="004E3FE3" w:rsidSect="00473E44">
      <w:headerReference w:type="default" r:id="rId6"/>
      <w:footerReference w:type="even" r:id="rId7"/>
      <w:footerReference w:type="default" r:id="rId8"/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07C" w:rsidRDefault="0080607C">
      <w:r>
        <w:separator/>
      </w:r>
    </w:p>
  </w:endnote>
  <w:endnote w:type="continuationSeparator" w:id="0">
    <w:p w:rsidR="0080607C" w:rsidRDefault="0080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3BC" w:rsidRDefault="00F119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3BC" w:rsidRDefault="0080607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3BC" w:rsidRDefault="00F119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6E55">
      <w:rPr>
        <w:rStyle w:val="a5"/>
        <w:noProof/>
      </w:rPr>
      <w:t>3</w:t>
    </w:r>
    <w:r>
      <w:rPr>
        <w:rStyle w:val="a5"/>
      </w:rPr>
      <w:fldChar w:fldCharType="end"/>
    </w:r>
  </w:p>
  <w:p w:rsidR="00DE53BC" w:rsidRDefault="0080607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07C" w:rsidRDefault="0080607C">
      <w:r>
        <w:separator/>
      </w:r>
    </w:p>
  </w:footnote>
  <w:footnote w:type="continuationSeparator" w:id="0">
    <w:p w:rsidR="0080607C" w:rsidRDefault="00806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3BC" w:rsidRDefault="0080607C" w:rsidP="00253D0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9BA"/>
    <w:rsid w:val="000179BA"/>
    <w:rsid w:val="00174971"/>
    <w:rsid w:val="004E3FE3"/>
    <w:rsid w:val="00526E55"/>
    <w:rsid w:val="0080607C"/>
    <w:rsid w:val="00D93BFD"/>
    <w:rsid w:val="00F1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D48E00-C51B-4EC8-B89E-F2CB96090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9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74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497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nhideWhenUsed/>
    <w:rsid w:val="00174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74971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174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234</Words>
  <Characters>1335</Characters>
  <Application>Microsoft Office Word</Application>
  <DocSecurity>0</DocSecurity>
  <Lines>11</Lines>
  <Paragraphs>3</Paragraphs>
  <ScaleCrop>false</ScaleCrop>
  <Company>HP Inc.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2022-02-07T01:52:00Z</dcterms:created>
  <dcterms:modified xsi:type="dcterms:W3CDTF">2022-02-08T02:46:00Z</dcterms:modified>
</cp:coreProperties>
</file>