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附件二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1．</w:t>
      </w:r>
      <w:r>
        <w:rPr>
          <w:rFonts w:hint="eastAsia"/>
          <w:bCs/>
          <w:sz w:val="32"/>
          <w:szCs w:val="32"/>
        </w:rPr>
        <w:t>2022</w:t>
      </w:r>
      <w:r>
        <w:rPr>
          <w:rFonts w:hint="eastAsia" w:ascii="宋体" w:hAnsi="宋体"/>
          <w:b/>
          <w:sz w:val="32"/>
          <w:szCs w:val="32"/>
        </w:rPr>
        <w:t>年 江苏省优秀幼儿教育论文申报表</w:t>
      </w:r>
    </w:p>
    <w:p>
      <w:pPr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（由作者填写）</w:t>
      </w:r>
    </w:p>
    <w:tbl>
      <w:tblPr>
        <w:tblStyle w:val="5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19"/>
        <w:gridCol w:w="641"/>
        <w:gridCol w:w="1365"/>
        <w:gridCol w:w="94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</w:tabs>
              <w:ind w:right="210" w:right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（最多一人）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9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1．本论文主要论点、论据为本人原创，没有剽窃和抄袭。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2.主办单位如将本作品公示、上网或发表，本人表示同意（  ）、不同意（  ）。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初评等级及评语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（省学会）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          评委签字：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专家复评等级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86" w:leftChars="-378" w:hanging="4680" w:hanging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/>
    <w:p>
      <w:pPr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sz w:val="32"/>
          <w:szCs w:val="32"/>
        </w:rPr>
        <w:t>2．</w:t>
      </w:r>
      <w:r>
        <w:rPr>
          <w:rFonts w:hint="eastAsia"/>
          <w:bCs/>
          <w:sz w:val="32"/>
          <w:szCs w:val="32"/>
        </w:rPr>
        <w:t>2022</w:t>
      </w:r>
      <w:r>
        <w:rPr>
          <w:rFonts w:hint="eastAsia" w:ascii="宋体" w:hAnsi="宋体"/>
          <w:b/>
          <w:sz w:val="32"/>
          <w:szCs w:val="32"/>
        </w:rPr>
        <w:t>年江苏省幼儿园教育教学案例申报表</w:t>
      </w:r>
    </w:p>
    <w:p>
      <w:pPr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（由作者填写）</w:t>
      </w:r>
    </w:p>
    <w:tbl>
      <w:tblPr>
        <w:tblStyle w:val="5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19"/>
        <w:gridCol w:w="641"/>
        <w:gridCol w:w="1365"/>
        <w:gridCol w:w="945"/>
        <w:gridCol w:w="171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68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575"/>
              </w:tabs>
              <w:ind w:right="210" w:rightChars="1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75"/>
              </w:tabs>
              <w:ind w:right="210" w:rightChars="100" w:firstLine="600" w:firstLineChars="2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案例题目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7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（最多一人）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758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6" w:type="dxa"/>
          <w:trHeight w:val="9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9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6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1．本论文主要论点、论据为本人原创，没有剽窃和抄袭。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2.主办单位如将本作品公示、上网或发表，本人表示同意（  ）、不同意（  ）。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初评等级及评语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（省学会）</w:t>
            </w:r>
          </w:p>
        </w:tc>
        <w:tc>
          <w:tcPr>
            <w:tcW w:w="6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          评委签字：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专家复评等级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86" w:leftChars="-378" w:hanging="4680" w:hanging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>
      <w:pPr>
        <w:pStyle w:val="4"/>
        <w:spacing w:before="0" w:beforeAutospacing="0" w:after="0" w:afterAutospacing="0" w:line="440" w:lineRule="exact"/>
      </w:pPr>
      <w:r>
        <w:t xml:space="preserve"> 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5D"/>
    <w:rsid w:val="001673ED"/>
    <w:rsid w:val="003C27C2"/>
    <w:rsid w:val="003F51E3"/>
    <w:rsid w:val="00463C3C"/>
    <w:rsid w:val="00763B8A"/>
    <w:rsid w:val="00B960E0"/>
    <w:rsid w:val="00C80953"/>
    <w:rsid w:val="00CC06B3"/>
    <w:rsid w:val="00CF28A2"/>
    <w:rsid w:val="00E732DD"/>
    <w:rsid w:val="00EA1B48"/>
    <w:rsid w:val="00EF1130"/>
    <w:rsid w:val="00FD185D"/>
    <w:rsid w:val="435F2260"/>
    <w:rsid w:val="74C47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2022-02-24T07:14:00Z</dcterms:created>
  <dc:creator>微软用户</dc:creator>
  <cp:lastModifiedBy>张丽霞</cp:lastModifiedBy>
  <cp:lastPrinted>2022-02-24T07:23:00Z</cp:lastPrinted>
  <dcterms:modified xsi:type="dcterms:W3CDTF">2022-03-07T02:55:39Z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466ACDB4E9AD44E985C40625A468EBD0</vt:lpwstr>
  </property>
</Properties>
</file>