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36"/>
          <w:szCs w:val="36"/>
        </w:rPr>
      </w:pPr>
      <w:r>
        <w:rPr>
          <w:rFonts w:ascii="黑体" w:hAnsi="黑体" w:eastAsia="黑体"/>
          <w:b/>
          <w:bCs/>
          <w:color w:val="000000"/>
          <w:sz w:val="72"/>
          <w:szCs w:val="72"/>
        </w:rPr>
        <w:t>今日动态</w:t>
      </w:r>
    </w:p>
    <w:p>
      <w:pPr>
        <w:snapToGrid w:val="0"/>
        <w:spacing w:before="0" w:after="0" w:line="240" w:lineRule="auto"/>
        <w:jc w:val="right"/>
        <w:rPr>
          <w:rFonts w:ascii="宋体" w:hAnsi="宋体" w:eastAsia="宋体"/>
          <w:b/>
          <w:bCs/>
          <w:color w:val="4472C4"/>
          <w:sz w:val="36"/>
          <w:szCs w:val="36"/>
        </w:rPr>
      </w:pPr>
      <w:r>
        <w:rPr>
          <w:rFonts w:ascii="宋体" w:hAnsi="宋体" w:eastAsia="宋体"/>
          <w:b/>
          <w:bCs/>
          <w:color w:val="4472C4"/>
          <w:sz w:val="36"/>
          <w:szCs w:val="36"/>
          <w:u w:val="single"/>
        </w:rPr>
        <w:t>2022年3月</w:t>
      </w:r>
      <w:r>
        <w:rPr>
          <w:rFonts w:hint="eastAsia" w:ascii="宋体" w:hAnsi="宋体" w:eastAsia="宋体"/>
          <w:b/>
          <w:bCs/>
          <w:color w:val="4472C4"/>
          <w:sz w:val="36"/>
          <w:szCs w:val="36"/>
          <w:u w:val="single"/>
          <w:lang w:val="en-US" w:eastAsia="zh-CN"/>
        </w:rPr>
        <w:t>8</w:t>
      </w:r>
      <w:r>
        <w:rPr>
          <w:rFonts w:ascii="宋体" w:hAnsi="宋体" w:eastAsia="宋体"/>
          <w:b/>
          <w:bCs/>
          <w:color w:val="4472C4"/>
          <w:sz w:val="36"/>
          <w:szCs w:val="36"/>
          <w:u w:val="single"/>
        </w:rPr>
        <w:t>日</w:t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b/>
          <w:bCs/>
          <w:color w:val="4472C4"/>
          <w:sz w:val="36"/>
          <w:szCs w:val="36"/>
        </w:rPr>
      </w:pPr>
      <w:r>
        <w:rPr>
          <w:rFonts w:ascii="宋体" w:hAnsi="宋体" w:eastAsia="宋体"/>
          <w:b/>
          <w:bCs/>
          <w:color w:val="4472C4"/>
          <w:sz w:val="36"/>
          <w:szCs w:val="36"/>
          <w:u w:val="single"/>
        </w:rPr>
        <w:t>♦晨间来园篇♦</w:t>
      </w:r>
    </w:p>
    <w:p>
      <w:pPr>
        <w:snapToGrid w:val="0"/>
        <w:spacing w:before="0" w:after="0" w:line="380" w:lineRule="exact"/>
        <w:ind w:firstLineChars="200"/>
        <w:jc w:val="both"/>
        <w:rPr>
          <w:rFonts w:ascii="宋体" w:hAnsi="宋体" w:eastAsia="宋体"/>
          <w:color w:val="000000"/>
          <w:sz w:val="21"/>
          <w:szCs w:val="21"/>
        </w:rPr>
      </w:pPr>
      <w:r>
        <w:rPr>
          <w:rFonts w:ascii="宋体" w:hAnsi="宋体" w:eastAsia="宋体"/>
          <w:color w:val="000000"/>
          <w:sz w:val="21"/>
          <w:szCs w:val="21"/>
        </w:rPr>
        <w:t>今天我们应到孩子32名，实到</w:t>
      </w:r>
      <w:r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  <w:t>28</w:t>
      </w:r>
      <w:r>
        <w:rPr>
          <w:rFonts w:ascii="宋体" w:hAnsi="宋体" w:eastAsia="宋体"/>
          <w:color w:val="000000"/>
          <w:sz w:val="21"/>
          <w:szCs w:val="21"/>
        </w:rPr>
        <w:t>名，缺勤</w:t>
      </w:r>
      <w:r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  <w:t>4</w:t>
      </w:r>
      <w:r>
        <w:rPr>
          <w:rFonts w:ascii="宋体" w:hAnsi="宋体" w:eastAsia="宋体"/>
          <w:color w:val="000000"/>
          <w:sz w:val="21"/>
          <w:szCs w:val="21"/>
        </w:rPr>
        <w:t>名。</w:t>
      </w:r>
    </w:p>
    <w:p>
      <w:pPr>
        <w:snapToGrid w:val="0"/>
        <w:spacing w:before="0" w:after="0" w:line="380" w:lineRule="exact"/>
        <w:ind w:firstLineChars="200"/>
        <w:jc w:val="both"/>
        <w:rPr>
          <w:rFonts w:ascii="宋体" w:hAnsi="宋体" w:eastAsia="宋体"/>
          <w:color w:val="000000"/>
          <w:sz w:val="21"/>
          <w:szCs w:val="21"/>
        </w:rPr>
      </w:pPr>
      <w:r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  <w:t>房硕</w:t>
      </w:r>
      <w:r>
        <w:rPr>
          <w:rFonts w:ascii="宋体" w:hAnsi="宋体" w:eastAsia="宋体"/>
          <w:color w:val="000000"/>
          <w:sz w:val="21"/>
          <w:szCs w:val="21"/>
        </w:rPr>
        <w:t>：进入班级的时候</w:t>
      </w:r>
      <w:r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  <w:t>笑着看着老师，老师提醒之后</w:t>
      </w:r>
      <w:r>
        <w:rPr>
          <w:rFonts w:ascii="宋体" w:hAnsi="宋体" w:eastAsia="宋体"/>
          <w:color w:val="000000"/>
          <w:sz w:val="21"/>
          <w:szCs w:val="21"/>
        </w:rPr>
        <w:t>跟老师打招呼，</w:t>
      </w:r>
      <w:r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  <w:t>在老师的提醒下</w:t>
      </w:r>
      <w:r>
        <w:rPr>
          <w:rFonts w:ascii="宋体" w:hAnsi="宋体" w:eastAsia="宋体"/>
          <w:color w:val="000000"/>
          <w:sz w:val="21"/>
          <w:szCs w:val="21"/>
        </w:rPr>
        <w:t>完成签到，之后便去喝牛奶了。</w:t>
      </w:r>
    </w:p>
    <w:p>
      <w:pPr>
        <w:snapToGrid w:val="0"/>
        <w:spacing w:before="0" w:after="0" w:line="380" w:lineRule="exact"/>
        <w:ind w:firstLineChars="200"/>
        <w:jc w:val="both"/>
        <w:rPr>
          <w:rFonts w:hint="default" w:ascii="宋体" w:hAnsi="宋体" w:eastAsia="宋体"/>
          <w:color w:val="000000"/>
          <w:sz w:val="20"/>
          <w:szCs w:val="20"/>
          <w:lang w:val="en-US" w:eastAsia="zh-CN"/>
        </w:rPr>
      </w:pPr>
      <w:r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  <w:t>王洛笛</w:t>
      </w:r>
      <w:r>
        <w:rPr>
          <w:rFonts w:ascii="宋体" w:hAnsi="宋体" w:eastAsia="宋体"/>
          <w:color w:val="000000"/>
          <w:sz w:val="21"/>
          <w:szCs w:val="21"/>
        </w:rPr>
        <w:t>：早上进入班级后</w:t>
      </w:r>
      <w:r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  <w:t>主动跟老师打招呼，放好水杯以后又去主动签到。</w:t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b/>
          <w:bCs/>
          <w:color w:val="4472C4"/>
          <w:sz w:val="36"/>
          <w:szCs w:val="36"/>
        </w:rPr>
      </w:pPr>
      <w:r>
        <w:rPr>
          <w:rFonts w:ascii="宋体" w:hAnsi="宋体" w:eastAsia="宋体"/>
          <w:b/>
          <w:bCs/>
          <w:color w:val="4472C4"/>
          <w:sz w:val="36"/>
          <w:szCs w:val="36"/>
          <w:u w:val="single"/>
        </w:rPr>
        <w:t>♦集体活动篇♦</w:t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36"/>
          <w:szCs w:val="36"/>
        </w:rPr>
      </w:pPr>
    </w:p>
    <w:tbl>
      <w:tblPr>
        <w:tblStyle w:val="5"/>
        <w:tblW w:w="102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4410"/>
        <w:gridCol w:w="5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90" w:hRule="atLeast"/>
        </w:trPr>
        <w:tc>
          <w:tcPr>
            <w:tcW w:w="4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2713990" cy="2035175"/>
                  <wp:effectExtent l="0" t="0" r="10160" b="3175"/>
                  <wp:docPr id="13" name="图片 13" descr="IMG_07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079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3990" cy="203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360" w:lineRule="exact"/>
              <w:ind w:firstLineChars="20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杨逸恬一手轻按在彩泥上放手掌打开画圈式搓圆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1020" w:hRule="atLeast"/>
        </w:trPr>
        <w:tc>
          <w:tcPr>
            <w:tcW w:w="4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2713990" cy="2035175"/>
                  <wp:effectExtent l="0" t="0" r="10160" b="3175"/>
                  <wp:docPr id="15" name="图片 15" descr="IMG_07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079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3990" cy="203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360" w:lineRule="exact"/>
              <w:ind w:firstLineChars="200"/>
              <w:jc w:val="both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胡嘉深两手手指轻轻抓住彩泥，把大团彩泥分成两半。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690" w:hRule="atLeast"/>
        </w:trPr>
        <w:tc>
          <w:tcPr>
            <w:tcW w:w="4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2713990" cy="2035175"/>
                  <wp:effectExtent l="0" t="0" r="10160" b="3175"/>
                  <wp:docPr id="16" name="图片 16" descr="IMG_07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079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3990" cy="203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360" w:lineRule="exact"/>
              <w:ind w:firstLineChars="200"/>
              <w:jc w:val="both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于子跃两手掌合在一起正在掌心搓圆。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615" w:hRule="atLeast"/>
        </w:trPr>
        <w:tc>
          <w:tcPr>
            <w:tcW w:w="4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2713990" cy="2035175"/>
                  <wp:effectExtent l="0" t="0" r="10160" b="3175"/>
                  <wp:docPr id="17" name="图片 17" descr="IMG_07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079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3990" cy="203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360" w:lineRule="exact"/>
              <w:ind w:firstLineChars="200"/>
              <w:jc w:val="both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胡依依一手上一手下掌心放着彩泥在搓圆球。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615" w:hRule="atLeast"/>
        </w:trPr>
        <w:tc>
          <w:tcPr>
            <w:tcW w:w="4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2713990" cy="2035175"/>
                  <wp:effectExtent l="0" t="0" r="10160" b="3175"/>
                  <wp:docPr id="18" name="图片 18" descr="IMG_07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079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3990" cy="203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360" w:lineRule="exact"/>
              <w:ind w:firstLineChars="200"/>
              <w:jc w:val="both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赵午棣两手伸向前放在桌上，掌心中放着一块捏扁的彩泥。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615" w:hRule="atLeast"/>
        </w:trPr>
        <w:tc>
          <w:tcPr>
            <w:tcW w:w="4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2713990" cy="2035175"/>
                  <wp:effectExtent l="0" t="0" r="10160" b="3175"/>
                  <wp:docPr id="19" name="图片 19" descr="IMG_07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079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3990" cy="203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360" w:lineRule="exact"/>
              <w:ind w:firstLineChars="200"/>
              <w:jc w:val="both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周昕潼眼睛看着自己手中的彩泥正在认真的搓圆球。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615" w:hRule="atLeast"/>
        </w:trPr>
        <w:tc>
          <w:tcPr>
            <w:tcW w:w="4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2713990" cy="2035175"/>
                  <wp:effectExtent l="0" t="0" r="10160" b="3175"/>
                  <wp:docPr id="20" name="图片 20" descr="IMG_07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079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3990" cy="203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360" w:lineRule="exact"/>
              <w:ind w:firstLineChars="200"/>
              <w:jc w:val="both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曹欣彤嘴唇紧紧抿着，两手掌正在搓圆。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615" w:hRule="atLeast"/>
        </w:trPr>
        <w:tc>
          <w:tcPr>
            <w:tcW w:w="4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2713990" cy="2035175"/>
                  <wp:effectExtent l="0" t="0" r="10160" b="3175"/>
                  <wp:docPr id="21" name="图片 21" descr="IMG_07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079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3990" cy="203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360" w:lineRule="exact"/>
              <w:ind w:firstLineChars="200"/>
              <w:jc w:val="both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杨子晨掌心打开正在搓圆，眼睛也紧紧的盯着自己的手。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615" w:hRule="atLeast"/>
        </w:trPr>
        <w:tc>
          <w:tcPr>
            <w:tcW w:w="4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2713990" cy="2035175"/>
                  <wp:effectExtent l="0" t="0" r="10160" b="3175"/>
                  <wp:docPr id="22" name="图片 22" descr="IMG_07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079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3990" cy="203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360" w:lineRule="exact"/>
              <w:ind w:firstLineChars="200"/>
              <w:jc w:val="both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邓梓洛把自己搓好的小圆球都放在自己面前，又开始搓。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615" w:hRule="atLeast"/>
        </w:trPr>
        <w:tc>
          <w:tcPr>
            <w:tcW w:w="4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2713990" cy="2035175"/>
                  <wp:effectExtent l="0" t="0" r="10160" b="3175"/>
                  <wp:docPr id="23" name="图片 23" descr="IMG_0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080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3990" cy="203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360" w:lineRule="exact"/>
              <w:ind w:firstLineChars="200"/>
              <w:jc w:val="both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于悦宁两手正在搓圆，眼睛还看着同伴的动作。</w:t>
            </w:r>
          </w:p>
        </w:tc>
      </w:tr>
    </w:tbl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36"/>
          <w:szCs w:val="36"/>
        </w:rPr>
      </w:pP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36"/>
          <w:szCs w:val="36"/>
        </w:rPr>
      </w:pP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36"/>
          <w:szCs w:val="36"/>
        </w:rPr>
      </w:pP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36"/>
          <w:szCs w:val="36"/>
        </w:rPr>
      </w:pP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36"/>
          <w:szCs w:val="36"/>
        </w:rPr>
      </w:pP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b/>
          <w:bCs/>
          <w:color w:val="4472C4"/>
          <w:sz w:val="36"/>
          <w:szCs w:val="36"/>
        </w:rPr>
      </w:pPr>
      <w:r>
        <w:rPr>
          <w:rFonts w:ascii="宋体" w:hAnsi="宋体" w:eastAsia="宋体"/>
          <w:b/>
          <w:bCs/>
          <w:color w:val="4472C4"/>
          <w:sz w:val="36"/>
          <w:szCs w:val="36"/>
          <w:u w:val="single"/>
        </w:rPr>
        <w:t>♦</w:t>
      </w:r>
      <w:r>
        <w:rPr>
          <w:rFonts w:ascii="宋体" w:hAnsi="宋体" w:eastAsia="宋体"/>
          <w:b/>
          <w:bCs/>
          <w:color w:val="4472C4"/>
          <w:sz w:val="44"/>
          <w:szCs w:val="44"/>
          <w:u w:val="single"/>
        </w:rPr>
        <w:t>户外活动篇</w:t>
      </w:r>
      <w:r>
        <w:rPr>
          <w:rFonts w:ascii="宋体" w:hAnsi="宋体" w:eastAsia="宋体"/>
          <w:b/>
          <w:bCs/>
          <w:color w:val="4472C4"/>
          <w:sz w:val="36"/>
          <w:szCs w:val="36"/>
          <w:u w:val="single"/>
        </w:rPr>
        <w:t>♦</w:t>
      </w:r>
    </w:p>
    <w:p>
      <w:pPr>
        <w:snapToGrid w:val="0"/>
        <w:spacing w:before="0" w:after="0" w:line="380" w:lineRule="exact"/>
        <w:ind w:firstLineChars="200"/>
        <w:jc w:val="left"/>
        <w:rPr>
          <w:rFonts w:ascii="宋体" w:hAnsi="宋体" w:eastAsia="宋体"/>
          <w:color w:val="000000"/>
          <w:sz w:val="21"/>
          <w:szCs w:val="21"/>
        </w:rPr>
      </w:pPr>
      <w:r>
        <w:rPr>
          <w:rFonts w:ascii="宋体" w:hAnsi="宋体" w:eastAsia="宋体"/>
          <w:color w:val="000000"/>
          <w:sz w:val="21"/>
          <w:szCs w:val="21"/>
        </w:rPr>
        <w:t>今天我们孩子在外面玩了</w:t>
      </w:r>
      <w:r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  <w:t>爬轮胎</w:t>
      </w:r>
      <w:r>
        <w:rPr>
          <w:rFonts w:ascii="宋体" w:hAnsi="宋体" w:eastAsia="宋体"/>
          <w:color w:val="000000"/>
          <w:sz w:val="21"/>
          <w:szCs w:val="21"/>
        </w:rPr>
        <w:t>游戏。</w:t>
      </w:r>
    </w:p>
    <w:p>
      <w:pPr>
        <w:snapToGrid w:val="0"/>
        <w:spacing w:before="0" w:after="0" w:line="240" w:lineRule="auto"/>
        <w:ind w:firstLineChars="200"/>
        <w:jc w:val="both"/>
        <w:rPr>
          <w:rFonts w:ascii="宋体" w:hAnsi="宋体" w:eastAsia="宋体"/>
          <w:color w:val="000000"/>
          <w:sz w:val="21"/>
          <w:szCs w:val="21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3990"/>
        <w:gridCol w:w="55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1275" w:hRule="atLeast"/>
        </w:trPr>
        <w:tc>
          <w:tcPr>
            <w:tcW w:w="3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2406650" cy="1805305"/>
                  <wp:effectExtent l="0" t="0" r="12700" b="4445"/>
                  <wp:docPr id="24" name="图片 24" descr="IMG_07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078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650" cy="1805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240" w:lineRule="auto"/>
              <w:ind w:firstLineChars="200"/>
              <w:jc w:val="both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韩自豪立定站在轮胎上，眼睛正向前看着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1650" w:hRule="atLeast"/>
        </w:trPr>
        <w:tc>
          <w:tcPr>
            <w:tcW w:w="3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2406650" cy="1805305"/>
                  <wp:effectExtent l="0" t="0" r="12700" b="4445"/>
                  <wp:docPr id="25" name="图片 25" descr="IMG_07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078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650" cy="1805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240" w:lineRule="auto"/>
              <w:ind w:firstLineChars="200"/>
              <w:jc w:val="both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郑棋宇跪在轮胎边缘，两手抓住轮胎另一边正向前爬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825" w:hRule="atLeast"/>
        </w:trPr>
        <w:tc>
          <w:tcPr>
            <w:tcW w:w="3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2406650" cy="1805305"/>
                  <wp:effectExtent l="0" t="0" r="12700" b="4445"/>
                  <wp:docPr id="26" name="图片 26" descr="IMG_07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078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650" cy="1805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240" w:lineRule="auto"/>
              <w:ind w:firstLineChars="200"/>
              <w:jc w:val="both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孙熙缘两脚都在轮胎中心，两手轻按在轮胎前方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80" w:hRule="atLeast"/>
        </w:trPr>
        <w:tc>
          <w:tcPr>
            <w:tcW w:w="3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2406650" cy="1805305"/>
                  <wp:effectExtent l="0" t="0" r="12700" b="4445"/>
                  <wp:docPr id="27" name="图片 27" descr="IMG_07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078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650" cy="1805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240" w:lineRule="auto"/>
              <w:ind w:firstLineChars="200"/>
              <w:jc w:val="both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杨鑫哲站在轮胎中间，正想向前的时候揉了揉眼睛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80" w:hRule="atLeast"/>
        </w:trPr>
        <w:tc>
          <w:tcPr>
            <w:tcW w:w="3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微软雅黑" w:hAnsi="微软雅黑" w:eastAsia="微软雅黑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2406650" cy="1805305"/>
                  <wp:effectExtent l="0" t="0" r="12700" b="4445"/>
                  <wp:docPr id="28" name="图片 28" descr="IMG_07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078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650" cy="1805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napToGrid w:val="0"/>
              <w:spacing w:before="0" w:after="0" w:line="240" w:lineRule="auto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55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240" w:lineRule="auto"/>
              <w:ind w:firstLineChars="200"/>
              <w:jc w:val="both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郑宇哲一脚在上面的轮胎上，一脚跨了下来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80" w:hRule="atLeast"/>
        </w:trPr>
        <w:tc>
          <w:tcPr>
            <w:tcW w:w="3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微软雅黑" w:hAnsi="微软雅黑" w:eastAsia="微软雅黑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2406650" cy="1805305"/>
                  <wp:effectExtent l="0" t="0" r="12700" b="4445"/>
                  <wp:docPr id="29" name="图片 29" descr="IMG_07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077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650" cy="1805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napToGrid w:val="0"/>
              <w:spacing w:before="0" w:after="0" w:line="240" w:lineRule="auto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55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240" w:lineRule="auto"/>
              <w:ind w:firstLineChars="200"/>
              <w:jc w:val="both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许皓晨站在轮胎中间，两手扶在两边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80" w:hRule="atLeast"/>
        </w:trPr>
        <w:tc>
          <w:tcPr>
            <w:tcW w:w="3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微软雅黑" w:hAnsi="微软雅黑" w:eastAsia="微软雅黑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2406650" cy="1805305"/>
                  <wp:effectExtent l="0" t="0" r="12700" b="4445"/>
                  <wp:docPr id="30" name="图片 30" descr="IMG_077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0773(1)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650" cy="1805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napToGrid w:val="0"/>
              <w:spacing w:before="0" w:after="0" w:line="240" w:lineRule="auto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55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240" w:lineRule="auto"/>
              <w:ind w:firstLineChars="200"/>
              <w:jc w:val="both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周恒宇一脚上脚下正在翻过轮胎向前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80" w:hRule="atLeast"/>
        </w:trPr>
        <w:tc>
          <w:tcPr>
            <w:tcW w:w="3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2406650" cy="1805305"/>
                  <wp:effectExtent l="0" t="0" r="12700" b="4445"/>
                  <wp:docPr id="31" name="图片 31" descr="IMG_07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076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650" cy="1805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240" w:lineRule="auto"/>
              <w:ind w:firstLineChars="200"/>
              <w:jc w:val="both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姚计远蹲在轮胎上，正在跨过两个轮胎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80" w:hRule="atLeast"/>
        </w:trPr>
        <w:tc>
          <w:tcPr>
            <w:tcW w:w="3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微软雅黑" w:hAnsi="微软雅黑" w:eastAsia="微软雅黑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2406650" cy="1805305"/>
                  <wp:effectExtent l="0" t="0" r="12700" b="4445"/>
                  <wp:docPr id="32" name="图片 32" descr="IMG_07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0765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650" cy="1805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napToGrid w:val="0"/>
              <w:spacing w:before="0" w:after="0" w:line="240" w:lineRule="auto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55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240" w:lineRule="auto"/>
              <w:ind w:firstLineChars="200"/>
              <w:jc w:val="both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付洪岳站立在轮胎边上，前腿弯曲方便身体向前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80" w:hRule="atLeast"/>
        </w:trPr>
        <w:tc>
          <w:tcPr>
            <w:tcW w:w="3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2406650" cy="1805305"/>
                  <wp:effectExtent l="0" t="0" r="12700" b="4445"/>
                  <wp:docPr id="33" name="图片 33" descr="IMG_076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0761(1)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650" cy="1805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240" w:lineRule="auto"/>
              <w:ind w:firstLineChars="200"/>
              <w:jc w:val="both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郝韩爱一脚跨出轮胎，笑着爬出了轮胎小山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80" w:hRule="atLeast"/>
        </w:trPr>
        <w:tc>
          <w:tcPr>
            <w:tcW w:w="3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微软雅黑" w:hAnsi="微软雅黑" w:eastAsia="微软雅黑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2406650" cy="1805305"/>
                  <wp:effectExtent l="0" t="0" r="12700" b="4445"/>
                  <wp:docPr id="34" name="图片 34" descr="IMG_07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0763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650" cy="1805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napToGrid w:val="0"/>
              <w:spacing w:before="0" w:after="0" w:line="240" w:lineRule="auto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55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240" w:lineRule="auto"/>
              <w:ind w:firstLineChars="200"/>
              <w:jc w:val="both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李君瑶坐在轮胎正中间，笑着看向前方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80" w:hRule="atLeast"/>
        </w:trPr>
        <w:tc>
          <w:tcPr>
            <w:tcW w:w="3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2406650" cy="1805305"/>
                  <wp:effectExtent l="0" t="0" r="12700" b="4445"/>
                  <wp:docPr id="35" name="图片 35" descr="IMG_076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IMG_0760(1)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650" cy="1805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240" w:lineRule="auto"/>
              <w:ind w:firstLineChars="200"/>
              <w:jc w:val="both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时益瑾站在轮胎中间，一脚踏在轮胎边缘使身体站立起来。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80" w:hRule="atLeast"/>
        </w:trPr>
        <w:tc>
          <w:tcPr>
            <w:tcW w:w="3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2406650" cy="1805305"/>
                  <wp:effectExtent l="0" t="0" r="12700" b="4445"/>
                  <wp:docPr id="36" name="图片 36" descr="IMG_075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IMG_0759(1)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650" cy="1805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0" w:after="0" w:line="240" w:lineRule="auto"/>
              <w:ind w:firstLineChars="200"/>
              <w:jc w:val="both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刘雨薇正蹲在轮胎边缘，两手合作使自己能够前行。</w:t>
            </w:r>
          </w:p>
        </w:tc>
      </w:tr>
    </w:tbl>
    <w:p>
      <w:pPr>
        <w:snapToGrid w:val="0"/>
        <w:spacing w:before="0" w:after="0" w:line="240" w:lineRule="auto"/>
        <w:ind w:firstLineChars="200"/>
        <w:jc w:val="both"/>
        <w:rPr>
          <w:rFonts w:ascii="宋体" w:hAnsi="宋体" w:eastAsia="宋体"/>
          <w:color w:val="000000"/>
          <w:sz w:val="24"/>
          <w:szCs w:val="24"/>
        </w:rPr>
      </w:pPr>
      <w:r>
        <w:rPr>
          <w:rFonts w:ascii="宋体" w:hAnsi="宋体" w:eastAsia="宋体"/>
          <w:color w:val="000000"/>
          <w:sz w:val="24"/>
          <w:szCs w:val="24"/>
        </w:rPr>
        <w:t xml:space="preserve">   </w:t>
      </w:r>
    </w:p>
    <w:p>
      <w:pPr>
        <w:snapToGrid w:val="0"/>
        <w:spacing w:before="0" w:after="0" w:line="240" w:lineRule="auto"/>
        <w:ind w:firstLineChars="200"/>
        <w:jc w:val="center"/>
        <w:rPr>
          <w:rFonts w:ascii="宋体" w:hAnsi="宋体" w:eastAsia="宋体"/>
          <w:b/>
          <w:bCs/>
          <w:color w:val="4472C4"/>
          <w:sz w:val="36"/>
          <w:szCs w:val="36"/>
        </w:rPr>
      </w:pPr>
      <w:r>
        <w:rPr>
          <w:rFonts w:ascii="宋体" w:hAnsi="宋体" w:eastAsia="宋体"/>
          <w:b/>
          <w:bCs/>
          <w:color w:val="4472C4"/>
          <w:sz w:val="36"/>
          <w:szCs w:val="36"/>
          <w:u w:val="single"/>
        </w:rPr>
        <w:t>♦</w:t>
      </w:r>
      <w:r>
        <w:rPr>
          <w:rFonts w:ascii="宋体" w:hAnsi="宋体" w:eastAsia="宋体"/>
          <w:b/>
          <w:bCs/>
          <w:color w:val="4472C4"/>
          <w:sz w:val="44"/>
          <w:szCs w:val="44"/>
          <w:u w:val="single"/>
        </w:rPr>
        <w:t>一日生活篇</w:t>
      </w:r>
      <w:r>
        <w:rPr>
          <w:rFonts w:ascii="宋体" w:hAnsi="宋体" w:eastAsia="宋体"/>
          <w:b/>
          <w:bCs/>
          <w:color w:val="4472C4"/>
          <w:sz w:val="36"/>
          <w:szCs w:val="36"/>
          <w:u w:val="single"/>
        </w:rPr>
        <w:t>♦</w:t>
      </w:r>
    </w:p>
    <w:p>
      <w:pPr>
        <w:snapToGrid w:val="0"/>
        <w:spacing w:before="0" w:after="0" w:line="380" w:lineRule="exact"/>
        <w:ind w:firstLineChars="200"/>
        <w:jc w:val="both"/>
        <w:rPr>
          <w:rFonts w:ascii="宋体" w:hAnsi="宋体" w:eastAsia="宋体"/>
          <w:color w:val="000000"/>
          <w:sz w:val="20"/>
          <w:szCs w:val="20"/>
        </w:rPr>
      </w:pPr>
      <w:r>
        <w:rPr>
          <w:rFonts w:ascii="宋体" w:hAnsi="宋体" w:eastAsia="宋体"/>
          <w:color w:val="000000"/>
          <w:sz w:val="21"/>
          <w:szCs w:val="21"/>
        </w:rPr>
        <w:t>今天我们的午餐吃得是糖醋排骨和胡萝卜炒生瓜，孩子们都能自主用餐。午餐后孩子们在提醒下能够自主进行“洗手漱口擦嘴巴”三部曲。午睡时间孩子们大部分能够安静地听着故事入睡。</w:t>
      </w:r>
    </w:p>
    <w:p>
      <w:pPr>
        <w:snapToGrid w:val="0"/>
        <w:spacing w:before="0" w:after="0" w:line="380" w:lineRule="exact"/>
        <w:jc w:val="left"/>
        <w:rPr>
          <w:rFonts w:ascii="宋体" w:hAnsi="宋体" w:eastAsia="宋体"/>
          <w:b/>
          <w:bCs/>
          <w:color w:val="000000"/>
          <w:sz w:val="36"/>
          <w:szCs w:val="36"/>
        </w:rPr>
      </w:pPr>
      <w:r>
        <w:rPr>
          <w:rFonts w:ascii="宋体" w:hAnsi="宋体" w:eastAsia="宋体"/>
          <w:b/>
          <w:bCs/>
          <w:color w:val="000000"/>
          <w:sz w:val="36"/>
          <w:szCs w:val="36"/>
        </w:rPr>
        <w:t>午餐</w:t>
      </w:r>
    </w:p>
    <w:p>
      <w:pPr>
        <w:snapToGrid w:val="0"/>
        <w:spacing w:before="0" w:after="0" w:line="380" w:lineRule="exact"/>
        <w:ind w:firstLineChars="200"/>
        <w:jc w:val="both"/>
        <w:rPr>
          <w:rFonts w:hint="eastAsia" w:ascii="宋体" w:hAnsi="宋体" w:eastAsia="宋体"/>
          <w:b w:val="0"/>
          <w:bCs w:val="0"/>
          <w:color w:val="00000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color w:val="000000"/>
          <w:sz w:val="21"/>
          <w:szCs w:val="21"/>
          <w:u w:val="none"/>
          <w:lang w:val="en-US" w:eastAsia="zh-CN"/>
        </w:rPr>
        <w:t>姚曼欣</w:t>
      </w:r>
      <w:r>
        <w:rPr>
          <w:rFonts w:ascii="宋体" w:hAnsi="宋体" w:eastAsia="宋体"/>
          <w:b w:val="0"/>
          <w:bCs w:val="0"/>
          <w:color w:val="000000"/>
          <w:sz w:val="21"/>
          <w:szCs w:val="21"/>
          <w:u w:val="none"/>
        </w:rPr>
        <w:t>：用午餐的时候先是一口饭一口菜，</w:t>
      </w:r>
      <w:r>
        <w:rPr>
          <w:rFonts w:hint="eastAsia" w:ascii="宋体" w:hAnsi="宋体" w:eastAsia="宋体"/>
          <w:b w:val="0"/>
          <w:bCs w:val="0"/>
          <w:color w:val="000000"/>
          <w:sz w:val="21"/>
          <w:szCs w:val="21"/>
          <w:u w:val="none"/>
          <w:lang w:val="en-US" w:eastAsia="zh-CN"/>
        </w:rPr>
        <w:t>但是总把饭菜含在嘴里然后开始看向四周或者自己发呆，需要老师不断提醒才动手。</w:t>
      </w:r>
    </w:p>
    <w:p>
      <w:pPr>
        <w:snapToGrid w:val="0"/>
        <w:spacing w:before="0" w:after="0" w:line="380" w:lineRule="exact"/>
        <w:ind w:firstLineChars="200"/>
        <w:jc w:val="both"/>
        <w:rPr>
          <w:rFonts w:hint="eastAsia" w:ascii="宋体" w:hAnsi="宋体" w:eastAsia="宋体"/>
          <w:b w:val="0"/>
          <w:bCs w:val="0"/>
          <w:color w:val="00000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color w:val="000000"/>
          <w:sz w:val="21"/>
          <w:szCs w:val="21"/>
          <w:u w:val="none"/>
          <w:lang w:val="en-US" w:eastAsia="zh-CN"/>
        </w:rPr>
        <w:t>赵信宇</w:t>
      </w:r>
      <w:r>
        <w:rPr>
          <w:rFonts w:ascii="宋体" w:hAnsi="宋体" w:eastAsia="宋体"/>
          <w:b w:val="0"/>
          <w:bCs w:val="0"/>
          <w:color w:val="000000"/>
          <w:sz w:val="21"/>
          <w:szCs w:val="21"/>
          <w:u w:val="none"/>
        </w:rPr>
        <w:t>：</w:t>
      </w:r>
      <w:r>
        <w:rPr>
          <w:rFonts w:hint="eastAsia" w:ascii="宋体" w:hAnsi="宋体" w:eastAsia="宋体"/>
          <w:b w:val="0"/>
          <w:bCs w:val="0"/>
          <w:color w:val="000000"/>
          <w:sz w:val="21"/>
          <w:szCs w:val="21"/>
          <w:u w:val="none"/>
          <w:lang w:val="en-US" w:eastAsia="zh-CN"/>
        </w:rPr>
        <w:t>用餐时能够大口吃饭，但吃饭过程中会突然停下，需要老师提醒之后再重新开始。</w:t>
      </w:r>
    </w:p>
    <w:p>
      <w:pPr>
        <w:snapToGrid w:val="0"/>
        <w:spacing w:before="0" w:after="0" w:line="380" w:lineRule="exact"/>
        <w:ind w:firstLineChars="200"/>
        <w:jc w:val="both"/>
        <w:rPr>
          <w:rFonts w:hint="default" w:ascii="宋体" w:hAnsi="宋体" w:eastAsia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  <w:t>徐嘉翌：能够比较安静的用餐，用餐过程中能够注意饭菜都吃，大约十五分钟后吃完了午餐。</w:t>
      </w:r>
    </w:p>
    <w:p>
      <w:pPr>
        <w:snapToGrid w:val="0"/>
        <w:spacing w:before="0" w:after="0" w:line="380" w:lineRule="exact"/>
        <w:jc w:val="both"/>
        <w:rPr>
          <w:rFonts w:ascii="宋体" w:hAnsi="宋体" w:eastAsia="宋体"/>
          <w:b/>
          <w:bCs/>
          <w:color w:val="4472C4"/>
          <w:sz w:val="30"/>
          <w:szCs w:val="30"/>
        </w:rPr>
      </w:pPr>
      <w:r>
        <w:rPr>
          <w:rFonts w:ascii="宋体" w:hAnsi="宋体" w:eastAsia="宋体"/>
          <w:b/>
          <w:bCs/>
          <w:color w:val="4472C4"/>
          <w:sz w:val="30"/>
          <w:szCs w:val="30"/>
        </w:rPr>
        <w:t>☺家园配合：</w:t>
      </w:r>
    </w:p>
    <w:p>
      <w:pPr>
        <w:snapToGrid w:val="0"/>
        <w:spacing w:before="0" w:after="0" w:line="380" w:lineRule="exact"/>
        <w:ind w:firstLineChars="200"/>
        <w:jc w:val="both"/>
        <w:rPr>
          <w:rFonts w:hint="default" w:ascii="宋体" w:hAnsi="宋体" w:eastAsia="宋体"/>
          <w:color w:val="000000"/>
          <w:sz w:val="20"/>
          <w:szCs w:val="20"/>
          <w:lang w:val="en-US" w:eastAsia="zh-CN"/>
        </w:rPr>
      </w:pPr>
      <w:r>
        <w:rPr>
          <w:rFonts w:ascii="宋体" w:hAnsi="宋体" w:eastAsia="宋体"/>
          <w:color w:val="000000"/>
          <w:sz w:val="20"/>
          <w:szCs w:val="20"/>
        </w:rPr>
        <w:t>1.</w:t>
      </w:r>
      <w:r>
        <w:rPr>
          <w:rFonts w:hint="eastAsia" w:ascii="宋体" w:hAnsi="宋体" w:eastAsia="宋体"/>
          <w:color w:val="000000"/>
          <w:sz w:val="20"/>
          <w:szCs w:val="20"/>
          <w:lang w:val="en-US" w:eastAsia="zh-CN"/>
        </w:rPr>
        <w:t>本周菜谱已上传网站《小喇叭</w:t>
      </w:r>
      <w:bookmarkStart w:id="0" w:name="_GoBack"/>
      <w:bookmarkEnd w:id="0"/>
      <w:r>
        <w:rPr>
          <w:rFonts w:hint="eastAsia" w:ascii="宋体" w:hAnsi="宋体" w:eastAsia="宋体"/>
          <w:color w:val="000000"/>
          <w:sz w:val="20"/>
          <w:szCs w:val="20"/>
          <w:lang w:val="en-US" w:eastAsia="zh-CN"/>
        </w:rPr>
        <w:t>》，有需要的家长可自行查阅。</w:t>
      </w:r>
    </w:p>
    <w:p>
      <w:pPr>
        <w:snapToGrid w:val="0"/>
        <w:spacing w:before="0" w:after="0" w:line="380" w:lineRule="exact"/>
        <w:ind w:firstLineChars="200"/>
        <w:jc w:val="both"/>
        <w:rPr>
          <w:rFonts w:ascii="宋体" w:hAnsi="宋体" w:eastAsia="宋体"/>
          <w:color w:val="000000"/>
          <w:sz w:val="20"/>
          <w:szCs w:val="20"/>
        </w:rPr>
      </w:pPr>
      <w:r>
        <w:rPr>
          <w:rFonts w:ascii="宋体" w:hAnsi="宋体" w:eastAsia="宋体"/>
          <w:color w:val="000000"/>
          <w:sz w:val="20"/>
          <w:szCs w:val="20"/>
        </w:rPr>
        <w:t>2.请及时完成安全教育平台作业。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C1A"/>
    <w:rsid w:val="000C51B7"/>
    <w:rsid w:val="00216EB9"/>
    <w:rsid w:val="0059531B"/>
    <w:rsid w:val="00616505"/>
    <w:rsid w:val="0062213C"/>
    <w:rsid w:val="00633F40"/>
    <w:rsid w:val="006549AD"/>
    <w:rsid w:val="00684D9C"/>
    <w:rsid w:val="00A60633"/>
    <w:rsid w:val="00BA0C1A"/>
    <w:rsid w:val="00C061CB"/>
    <w:rsid w:val="00C604EC"/>
    <w:rsid w:val="00E26251"/>
    <w:rsid w:val="00EA1EE8"/>
    <w:rsid w:val="00F53662"/>
    <w:rsid w:val="083D07F0"/>
    <w:rsid w:val="105E3B74"/>
    <w:rsid w:val="179F767F"/>
    <w:rsid w:val="1A3365BC"/>
    <w:rsid w:val="1C2C4424"/>
    <w:rsid w:val="1CD54CE6"/>
    <w:rsid w:val="1DEC38DC"/>
    <w:rsid w:val="30456175"/>
    <w:rsid w:val="36772279"/>
    <w:rsid w:val="434067C1"/>
    <w:rsid w:val="43B470DC"/>
    <w:rsid w:val="568D20C3"/>
    <w:rsid w:val="572D7A00"/>
    <w:rsid w:val="6EAF13B0"/>
    <w:rsid w:val="71061E72"/>
    <w:rsid w:val="7A3B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customXml" Target="../customXml/item2.xml"/><Relationship Id="rId27" Type="http://schemas.openxmlformats.org/officeDocument/2006/relationships/customXml" Target="../customXml/item1.xml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9BC990-40FD-42B6-B8DA-69B41A76D2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18</Words>
  <Characters>106</Characters>
  <Lines>1</Lines>
  <Paragraphs>1</Paragraphs>
  <TotalTime>34</TotalTime>
  <ScaleCrop>false</ScaleCrop>
  <LinksUpToDate>false</LinksUpToDate>
  <CharactersWithSpaces>123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2017-01-10T09:10:00Z</dcterms:created>
  <dc:creator>Tencent</dc:creator>
  <cp:lastModifiedBy>等等</cp:lastModifiedBy>
  <dcterms:modified xsi:type="dcterms:W3CDTF">2022-03-08T05:52:50Z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E4E898D090C745F781469C10A106AAF1</vt:lpwstr>
  </property>
</Properties>
</file>