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B87D7" w14:textId="47A6AADE" w:rsidR="00FD599B" w:rsidRPr="009740F6" w:rsidRDefault="009740F6" w:rsidP="00FD599B">
      <w:pPr>
        <w:pStyle w:val="a3"/>
        <w:ind w:left="780" w:firstLineChars="0" w:firstLine="0"/>
        <w:jc w:val="center"/>
        <w:rPr>
          <w:rFonts w:ascii="黑体" w:eastAsia="黑体" w:hAnsi="黑体" w:cs="Times New Roman"/>
          <w:sz w:val="30"/>
          <w:szCs w:val="30"/>
        </w:rPr>
      </w:pPr>
      <w:r w:rsidRPr="009740F6">
        <w:rPr>
          <w:rFonts w:ascii="Times New Roman" w:eastAsia="黑体" w:hAnsi="Times New Roman" w:cs="Times New Roman"/>
          <w:sz w:val="30"/>
          <w:szCs w:val="30"/>
        </w:rPr>
        <w:t>Integrated skills I-popular history books</w:t>
      </w:r>
      <w:r w:rsidR="00FD599B" w:rsidRPr="009740F6">
        <w:rPr>
          <w:rFonts w:ascii="黑体" w:eastAsia="黑体" w:hAnsi="黑体" w:cs="Times New Roman" w:hint="eastAsia"/>
          <w:sz w:val="30"/>
          <w:szCs w:val="30"/>
        </w:rPr>
        <w:t>教学反思</w:t>
      </w:r>
    </w:p>
    <w:p w14:paraId="232F2CA8" w14:textId="547F7FC2" w:rsidR="00FD599B" w:rsidRPr="009740F6" w:rsidRDefault="009740F6" w:rsidP="00FD599B">
      <w:pPr>
        <w:pStyle w:val="a3"/>
        <w:ind w:left="780" w:firstLineChars="0" w:firstLine="0"/>
        <w:jc w:val="center"/>
        <w:rPr>
          <w:rFonts w:ascii="楷体" w:eastAsia="楷体" w:hAnsi="楷体" w:cs="Times New Roman"/>
          <w:sz w:val="24"/>
          <w:szCs w:val="24"/>
        </w:rPr>
      </w:pPr>
      <w:r w:rsidRPr="009740F6">
        <w:rPr>
          <w:rFonts w:ascii="楷体" w:eastAsia="楷体" w:hAnsi="楷体" w:cs="Times New Roman" w:hint="eastAsia"/>
          <w:sz w:val="24"/>
          <w:szCs w:val="24"/>
        </w:rPr>
        <w:t>高二英语王慧敏</w:t>
      </w:r>
    </w:p>
    <w:p w14:paraId="6A3967B4" w14:textId="11E099A8" w:rsidR="00FD599B" w:rsidRPr="009740F6" w:rsidRDefault="00FD599B" w:rsidP="0020028D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740F6">
        <w:rPr>
          <w:rFonts w:ascii="宋体" w:eastAsia="宋体" w:hAnsi="宋体" w:cs="Times New Roman" w:hint="eastAsia"/>
          <w:sz w:val="24"/>
          <w:szCs w:val="24"/>
        </w:rPr>
        <w:t>本篇文章介绍了通俗历史书和学术历史书的不同特点、优劣和作用。在课堂导入时我以Grammar部分的史记作为切入点，问学生两个问题，自然地将话题过渡到如何学习历史。</w:t>
      </w:r>
    </w:p>
    <w:p w14:paraId="374C57C8" w14:textId="77777777" w:rsidR="00FD599B" w:rsidRPr="009740F6" w:rsidRDefault="00FD599B" w:rsidP="009740F6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9740F6">
        <w:rPr>
          <w:rFonts w:ascii="宋体" w:eastAsia="宋体" w:hAnsi="宋体" w:cs="Times New Roman"/>
          <w:sz w:val="24"/>
          <w:szCs w:val="24"/>
        </w:rPr>
        <w:t xml:space="preserve">Q1: Have you ever read </w:t>
      </w:r>
      <w:proofErr w:type="spellStart"/>
      <w:r w:rsidRPr="009740F6">
        <w:rPr>
          <w:rFonts w:ascii="宋体" w:eastAsia="宋体" w:hAnsi="宋体" w:cs="Times New Roman"/>
          <w:sz w:val="24"/>
          <w:szCs w:val="24"/>
        </w:rPr>
        <w:t>Shiji</w:t>
      </w:r>
      <w:proofErr w:type="spellEnd"/>
      <w:r w:rsidRPr="009740F6">
        <w:rPr>
          <w:rFonts w:ascii="宋体" w:eastAsia="宋体" w:hAnsi="宋体" w:cs="Times New Roman" w:hint="eastAsia"/>
          <w:sz w:val="24"/>
          <w:szCs w:val="24"/>
        </w:rPr>
        <w:t>?</w:t>
      </w:r>
      <w:r w:rsidRPr="009740F6">
        <w:rPr>
          <w:rFonts w:ascii="宋体" w:eastAsia="宋体" w:hAnsi="宋体" w:cs="Times New Roman"/>
          <w:sz w:val="24"/>
          <w:szCs w:val="24"/>
        </w:rPr>
        <w:t xml:space="preserve"> </w:t>
      </w:r>
      <w:r w:rsidRPr="009740F6">
        <w:rPr>
          <w:rFonts w:ascii="宋体" w:eastAsia="宋体" w:hAnsi="宋体" w:cs="Times New Roman" w:hint="eastAsia"/>
          <w:sz w:val="24"/>
          <w:szCs w:val="24"/>
        </w:rPr>
        <w:t>W</w:t>
      </w:r>
      <w:r w:rsidRPr="009740F6">
        <w:rPr>
          <w:rFonts w:ascii="宋体" w:eastAsia="宋体" w:hAnsi="宋体" w:cs="Times New Roman"/>
          <w:sz w:val="24"/>
          <w:szCs w:val="24"/>
        </w:rPr>
        <w:t>hy?</w:t>
      </w:r>
    </w:p>
    <w:p w14:paraId="06D06302" w14:textId="77777777" w:rsidR="00FD599B" w:rsidRPr="009740F6" w:rsidRDefault="00FD599B" w:rsidP="009740F6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9740F6">
        <w:rPr>
          <w:rFonts w:ascii="宋体" w:eastAsia="宋体" w:hAnsi="宋体" w:cs="Times New Roman"/>
          <w:sz w:val="24"/>
          <w:szCs w:val="24"/>
        </w:rPr>
        <w:t>Q2: What kind of materials will you refer to if you want to learn about Chinese history?</w:t>
      </w:r>
    </w:p>
    <w:p w14:paraId="6E905FE5" w14:textId="2B5B4AB7" w:rsidR="00FD599B" w:rsidRPr="009740F6" w:rsidRDefault="00FD599B" w:rsidP="009740F6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740F6">
        <w:rPr>
          <w:rFonts w:ascii="宋体" w:eastAsia="宋体" w:hAnsi="宋体" w:cs="Times New Roman" w:hint="eastAsia"/>
          <w:sz w:val="24"/>
          <w:szCs w:val="24"/>
        </w:rPr>
        <w:t>这两个问题分别对应了学术历史书和通俗历史书的特点。回答问题1时，学生提到史记语言晦涩，文章太长，他们缺少兴趣，我就将他们的回答写在黑板上。回答问题2时，学生提到记录片、趣味历史书等，我也将答案写在黑板上。分析文章时，通过以下几个问题帮助学生理解文章脉络。</w:t>
      </w:r>
    </w:p>
    <w:p w14:paraId="33BBBAB2" w14:textId="77777777" w:rsidR="00FD599B" w:rsidRPr="009740F6" w:rsidRDefault="00FD599B" w:rsidP="009740F6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9740F6">
        <w:rPr>
          <w:rFonts w:ascii="宋体" w:eastAsia="宋体" w:hAnsi="宋体" w:cs="Times New Roman" w:hint="eastAsia"/>
          <w:sz w:val="24"/>
          <w:szCs w:val="24"/>
        </w:rPr>
        <w:t>Q1：</w:t>
      </w:r>
      <w:r w:rsidRPr="009740F6">
        <w:rPr>
          <w:rFonts w:ascii="宋体" w:eastAsia="宋体" w:hAnsi="宋体" w:cs="Times New Roman"/>
          <w:sz w:val="24"/>
          <w:szCs w:val="24"/>
        </w:rPr>
        <w:t xml:space="preserve">Compared with academic history books, what advantages do popular ones have? </w:t>
      </w:r>
      <w:r w:rsidRPr="009740F6">
        <w:rPr>
          <w:rFonts w:ascii="宋体" w:eastAsia="宋体" w:hAnsi="宋体" w:cs="Times New Roman" w:hint="eastAsia"/>
          <w:sz w:val="24"/>
          <w:szCs w:val="24"/>
        </w:rPr>
        <w:t>(</w:t>
      </w:r>
      <w:r w:rsidRPr="009740F6">
        <w:rPr>
          <w:rFonts w:ascii="宋体" w:eastAsia="宋体" w:hAnsi="宋体" w:cs="Times New Roman"/>
          <w:sz w:val="24"/>
          <w:szCs w:val="24"/>
        </w:rPr>
        <w:t>P1)</w:t>
      </w:r>
    </w:p>
    <w:p w14:paraId="43F604B9" w14:textId="77777777" w:rsidR="00FD599B" w:rsidRPr="009740F6" w:rsidRDefault="00FD599B" w:rsidP="009740F6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9740F6">
        <w:rPr>
          <w:rFonts w:ascii="宋体" w:eastAsia="宋体" w:hAnsi="宋体" w:cs="Times New Roman" w:hint="eastAsia"/>
          <w:sz w:val="24"/>
          <w:szCs w:val="24"/>
        </w:rPr>
        <w:t>Q2：</w:t>
      </w:r>
      <w:r w:rsidRPr="009740F6">
        <w:rPr>
          <w:rFonts w:ascii="宋体" w:eastAsia="宋体" w:hAnsi="宋体" w:cs="Times New Roman"/>
          <w:sz w:val="24"/>
          <w:szCs w:val="24"/>
        </w:rPr>
        <w:t>What are the writing styles of academic and popular history books? (P2)</w:t>
      </w:r>
    </w:p>
    <w:p w14:paraId="502000AD" w14:textId="77777777" w:rsidR="00FD599B" w:rsidRPr="009740F6" w:rsidRDefault="00FD599B" w:rsidP="009740F6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9740F6">
        <w:rPr>
          <w:rFonts w:ascii="宋体" w:eastAsia="宋体" w:hAnsi="宋体" w:cs="Times New Roman" w:hint="eastAsia"/>
          <w:sz w:val="24"/>
          <w:szCs w:val="24"/>
        </w:rPr>
        <w:t>Q</w:t>
      </w:r>
      <w:r w:rsidRPr="009740F6">
        <w:rPr>
          <w:rFonts w:ascii="宋体" w:eastAsia="宋体" w:hAnsi="宋体" w:cs="Times New Roman"/>
          <w:sz w:val="24"/>
          <w:szCs w:val="24"/>
        </w:rPr>
        <w:t>3: Are popular history books always superior to academic ones? (P3)</w:t>
      </w:r>
    </w:p>
    <w:p w14:paraId="44C0C897" w14:textId="6B780E0F" w:rsidR="00FD599B" w:rsidRPr="009740F6" w:rsidRDefault="00FD599B" w:rsidP="009740F6">
      <w:pPr>
        <w:spacing w:line="400" w:lineRule="exact"/>
        <w:ind w:firstLine="420"/>
        <w:rPr>
          <w:rFonts w:ascii="宋体" w:eastAsia="宋体" w:hAnsi="宋体" w:cs="Times New Roman"/>
          <w:sz w:val="24"/>
          <w:szCs w:val="24"/>
        </w:rPr>
      </w:pPr>
      <w:r w:rsidRPr="009740F6">
        <w:rPr>
          <w:rFonts w:ascii="宋体" w:eastAsia="宋体" w:hAnsi="宋体" w:cs="Times New Roman" w:hint="eastAsia"/>
          <w:sz w:val="24"/>
          <w:szCs w:val="24"/>
        </w:rPr>
        <w:t>我将三个问题以填空、对比和概括这些不同的形式呈现，帮助学生灵活生动地理解课文内容。这三个问题的答案，加上导入部分学生提供的答案，都将作为写作前的素材积累。最后一步，提供写作话题“你的外国好友R</w:t>
      </w:r>
      <w:r w:rsidRPr="009740F6">
        <w:rPr>
          <w:rFonts w:ascii="宋体" w:eastAsia="宋体" w:hAnsi="宋体" w:cs="Times New Roman"/>
          <w:sz w:val="24"/>
          <w:szCs w:val="24"/>
        </w:rPr>
        <w:t>ebecca</w:t>
      </w:r>
      <w:r w:rsidRPr="009740F6">
        <w:rPr>
          <w:rFonts w:ascii="宋体" w:eastAsia="宋体" w:hAnsi="宋体" w:cs="Times New Roman" w:hint="eastAsia"/>
          <w:sz w:val="24"/>
          <w:szCs w:val="24"/>
        </w:rPr>
        <w:t xml:space="preserve">想学习中国历史，但她不知道选取什么样的历史书，请结合具体例子给她提供建议”。 </w:t>
      </w:r>
    </w:p>
    <w:p w14:paraId="32DC1D9A" w14:textId="336AC491" w:rsidR="00FD599B" w:rsidRPr="009740F6" w:rsidRDefault="00FD599B" w:rsidP="009740F6">
      <w:pPr>
        <w:spacing w:line="400" w:lineRule="exact"/>
        <w:ind w:firstLine="420"/>
        <w:rPr>
          <w:rFonts w:ascii="宋体" w:eastAsia="宋体" w:hAnsi="宋体" w:cs="Times New Roman"/>
          <w:sz w:val="24"/>
          <w:szCs w:val="24"/>
        </w:rPr>
      </w:pPr>
      <w:r w:rsidRPr="009740F6">
        <w:rPr>
          <w:rFonts w:ascii="宋体" w:eastAsia="宋体" w:hAnsi="宋体" w:cs="Times New Roman"/>
          <w:sz w:val="24"/>
          <w:szCs w:val="24"/>
        </w:rPr>
        <w:t>Reading</w:t>
      </w:r>
      <w:r w:rsidRPr="009740F6">
        <w:rPr>
          <w:rFonts w:ascii="宋体" w:eastAsia="宋体" w:hAnsi="宋体" w:cs="Times New Roman" w:hint="eastAsia"/>
          <w:sz w:val="24"/>
          <w:szCs w:val="24"/>
        </w:rPr>
        <w:t>和Gra</w:t>
      </w:r>
      <w:r w:rsidRPr="009740F6">
        <w:rPr>
          <w:rFonts w:ascii="宋体" w:eastAsia="宋体" w:hAnsi="宋体" w:cs="Times New Roman"/>
          <w:sz w:val="24"/>
          <w:szCs w:val="24"/>
        </w:rPr>
        <w:t>mmar</w:t>
      </w:r>
      <w:r w:rsidRPr="009740F6">
        <w:rPr>
          <w:rFonts w:ascii="宋体" w:eastAsia="宋体" w:hAnsi="宋体" w:cs="Times New Roman" w:hint="eastAsia"/>
          <w:sz w:val="24"/>
          <w:szCs w:val="24"/>
        </w:rPr>
        <w:t>教会学生从历史中学什么，而I</w:t>
      </w:r>
      <w:r w:rsidRPr="009740F6">
        <w:rPr>
          <w:rFonts w:ascii="宋体" w:eastAsia="宋体" w:hAnsi="宋体" w:cs="Times New Roman"/>
          <w:sz w:val="24"/>
          <w:szCs w:val="24"/>
        </w:rPr>
        <w:t>ntegrated skills</w:t>
      </w:r>
      <w:r w:rsidRPr="009740F6">
        <w:rPr>
          <w:rFonts w:ascii="宋体" w:eastAsia="宋体" w:hAnsi="宋体" w:cs="Times New Roman" w:hint="eastAsia"/>
          <w:sz w:val="24"/>
          <w:szCs w:val="24"/>
        </w:rPr>
        <w:t>则教会学生怎么学习历史。本篇文章语言知识较难，缺少趣味性。因此，我通过导入和写作话题的设置，将文章内容生活化，通过问题的递进，将文章内容简单化，最终帮助学生完成输出。</w:t>
      </w:r>
    </w:p>
    <w:p w14:paraId="6C828387" w14:textId="77777777" w:rsidR="009748D9" w:rsidRPr="00FD599B" w:rsidRDefault="0020028D"/>
    <w:sectPr w:rsidR="009748D9" w:rsidRPr="00FD5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D788E"/>
    <w:multiLevelType w:val="hybridMultilevel"/>
    <w:tmpl w:val="37622FB6"/>
    <w:lvl w:ilvl="0" w:tplc="8D7069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CF6CF2B2">
      <w:start w:val="1"/>
      <w:numFmt w:val="decimal"/>
      <w:lvlText w:val="%2）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9B"/>
    <w:rsid w:val="0020028D"/>
    <w:rsid w:val="009740F6"/>
    <w:rsid w:val="00E84CD5"/>
    <w:rsid w:val="00F4284A"/>
    <w:rsid w:val="00FD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EDD77"/>
  <w15:chartTrackingRefBased/>
  <w15:docId w15:val="{BC868249-96EE-411F-BCAF-AF1688FA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wangwangwang</dc:creator>
  <cp:keywords/>
  <dc:description/>
  <cp:lastModifiedBy>宋 佳</cp:lastModifiedBy>
  <cp:revision>2</cp:revision>
  <dcterms:created xsi:type="dcterms:W3CDTF">2022-03-07T08:40:00Z</dcterms:created>
  <dcterms:modified xsi:type="dcterms:W3CDTF">2022-03-07T08:40:00Z</dcterms:modified>
</cp:coreProperties>
</file>