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</w:rPr>
        <w:t>“灵溪课堂”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lang w:val="en-US" w:eastAsia="zh-CN"/>
        </w:rPr>
        <w:t>解读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sz w:val="24"/>
        </w:rPr>
        <w:t>任何课程的有效实施都必须落实到课堂教学，近三年多来，我们初步梳理基于“灵</w:t>
      </w:r>
      <w:r>
        <w:rPr>
          <w:rFonts w:hint="eastAsia" w:ascii="宋体" w:hAnsi="宋体"/>
          <w:color w:val="auto"/>
          <w:sz w:val="24"/>
        </w:rPr>
        <w:t>溪文化”理念引领的“灵溪课堂”特质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lang w:eastAsia="zh-CN"/>
        </w:rPr>
        <w:t>和润智巧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开放灵动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谦和博大，润物无声；集智互助，巧妙组合；结构开放，互动生成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首先是向水学习谦和博大，教学中教师首先要做到拥有广博的知识和宽广的胸襟，为人低调谦和，能包容学生的差异和所犯的错误。</w:t>
      </w:r>
      <w:bookmarkStart w:id="0" w:name="_GoBack"/>
      <w:bookmarkEnd w:id="0"/>
    </w:p>
    <w:p>
      <w:pPr>
        <w:spacing w:line="360" w:lineRule="auto"/>
        <w:ind w:firstLine="48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其次做到尊重学生人格，不侮辱，不歧视学生，教育学生做到循循善诱，润物无声，晓之以理，动之以情。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再次做到集智教学，有两层意思。一是教学设计的过程做到同组教师集体备课，整合全组老师的智慧，进行教学活动设计。二是教学过程中，采用小组合作学</w:t>
      </w:r>
      <w:r>
        <w:rPr>
          <w:rFonts w:hint="eastAsia" w:ascii="宋体" w:hAnsi="宋体"/>
          <w:color w:val="auto"/>
          <w:sz w:val="24"/>
          <w:lang w:eastAsia="zh-CN"/>
        </w:rPr>
        <w:t>习</w:t>
      </w:r>
      <w:r>
        <w:rPr>
          <w:rFonts w:hint="eastAsia" w:ascii="宋体" w:hAnsi="宋体"/>
          <w:color w:val="auto"/>
          <w:sz w:val="24"/>
        </w:rPr>
        <w:t>，集体小组中同学的力量与智慧，共同探讨学习中的各类问题，共同提高。在小组的组合方式上，可以有根据位置随机分组，也可以由教师根据具体的教学需要进行差异分组，保持组际间同质，组内异质，做到优势互补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还有就是，教学要开放。包括教学研究的内容具有开放性，教学的结构具有开放性，课后练习的内容具有拓展性和开放性，教师开展教学研究的心态具有开放性。教学过程中，除了学生的自主控究以外，要有结构地呈现学生的生成资源，进行充分的互动交流，包括师生互动和生生互动，让课堂绽放生命的活力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291"/>
    <w:rsid w:val="001066A5"/>
    <w:rsid w:val="00201291"/>
    <w:rsid w:val="002E3DCB"/>
    <w:rsid w:val="00356B41"/>
    <w:rsid w:val="00507A35"/>
    <w:rsid w:val="007335A5"/>
    <w:rsid w:val="008E5CFB"/>
    <w:rsid w:val="008F6F71"/>
    <w:rsid w:val="00A30B86"/>
    <w:rsid w:val="00AC5343"/>
    <w:rsid w:val="00AC69A6"/>
    <w:rsid w:val="00AD68F5"/>
    <w:rsid w:val="00BB1F76"/>
    <w:rsid w:val="00C64C1D"/>
    <w:rsid w:val="00E75A53"/>
    <w:rsid w:val="00F65F78"/>
    <w:rsid w:val="048D1DBE"/>
    <w:rsid w:val="0B6947A3"/>
    <w:rsid w:val="0BE541A2"/>
    <w:rsid w:val="1001250E"/>
    <w:rsid w:val="1148144B"/>
    <w:rsid w:val="140027A0"/>
    <w:rsid w:val="24D37950"/>
    <w:rsid w:val="27B54BA0"/>
    <w:rsid w:val="29DE4D4F"/>
    <w:rsid w:val="2DF52B0E"/>
    <w:rsid w:val="2FC578AB"/>
    <w:rsid w:val="2FE0341E"/>
    <w:rsid w:val="36323860"/>
    <w:rsid w:val="4B66091D"/>
    <w:rsid w:val="57DA5EC9"/>
    <w:rsid w:val="782775F3"/>
    <w:rsid w:val="7D863887"/>
    <w:rsid w:val="7EF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lxxx</Company>
  <Pages>3</Pages>
  <Words>347</Words>
  <Characters>1981</Characters>
  <Lines>16</Lines>
  <Paragraphs>4</Paragraphs>
  <TotalTime>8</TotalTime>
  <ScaleCrop>false</ScaleCrop>
  <LinksUpToDate>false</LinksUpToDate>
  <CharactersWithSpaces>2324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2017-11-20T02:47:00Z</dcterms:created>
  <dc:creator>yu</dc:creator>
  <cp:lastModifiedBy>pc</cp:lastModifiedBy>
  <dcterms:modified xsi:type="dcterms:W3CDTF">2022-03-03T06:10:44Z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3DFA7E2B20894A1E95913C0D70DA4DBF</vt:lpwstr>
  </property>
</Properties>
</file>