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6316" w14:textId="41FB2E79" w:rsidR="00437DFB" w:rsidRDefault="00F22D3E">
      <w:pPr>
        <w:spacing w:line="36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《</w:t>
      </w:r>
      <w:r w:rsidR="007F1D89" w:rsidRPr="00C1626A">
        <w:rPr>
          <w:rFonts w:ascii="黑体" w:eastAsia="黑体" w:hAnsi="黑体" w:cs="黑体" w:hint="eastAsia"/>
          <w:sz w:val="30"/>
          <w:szCs w:val="30"/>
        </w:rPr>
        <w:t>初中数学动态分层作业设计与实施研究</w:t>
      </w:r>
      <w:r>
        <w:rPr>
          <w:rFonts w:ascii="黑体" w:eastAsia="黑体" w:hAnsi="黑体" w:cs="黑体" w:hint="eastAsia"/>
          <w:sz w:val="30"/>
          <w:szCs w:val="30"/>
        </w:rPr>
        <w:t>》</w:t>
      </w:r>
    </w:p>
    <w:p w14:paraId="5CA21F87" w14:textId="782523C7" w:rsidR="00437DFB" w:rsidRDefault="00F22D3E">
      <w:pPr>
        <w:spacing w:line="36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</w:t>
      </w:r>
      <w:r w:rsidR="007F1D89">
        <w:rPr>
          <w:rFonts w:ascii="黑体" w:eastAsia="黑体" w:hAnsi="黑体" w:cs="黑体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—202</w:t>
      </w:r>
      <w:r w:rsidR="007F1D89">
        <w:rPr>
          <w:rFonts w:ascii="黑体" w:eastAsia="黑体" w:hAnsi="黑体" w:cs="黑体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学年第</w:t>
      </w:r>
      <w:r w:rsidR="007F1D89">
        <w:rPr>
          <w:rFonts w:ascii="黑体" w:eastAsia="黑体" w:hAnsi="黑体" w:cs="黑体" w:hint="eastAsia"/>
          <w:sz w:val="30"/>
          <w:szCs w:val="30"/>
        </w:rPr>
        <w:t>二</w:t>
      </w:r>
      <w:r>
        <w:rPr>
          <w:rFonts w:ascii="黑体" w:eastAsia="黑体" w:hAnsi="黑体" w:cs="黑体" w:hint="eastAsia"/>
          <w:sz w:val="30"/>
          <w:szCs w:val="30"/>
        </w:rPr>
        <w:t>学期课题组工作计划</w:t>
      </w:r>
    </w:p>
    <w:p w14:paraId="52A06465" w14:textId="4470EED0" w:rsidR="00437DFB" w:rsidRDefault="00F22D3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根据区教师发展中心有关工作部署，基于我校发展现状，</w:t>
      </w:r>
      <w:r w:rsidR="007F1D89">
        <w:rPr>
          <w:rFonts w:asciiTheme="minorEastAsia" w:hAnsiTheme="minorEastAsia" w:cstheme="minorEastAsia" w:hint="eastAsia"/>
          <w:sz w:val="24"/>
          <w:szCs w:val="24"/>
        </w:rPr>
        <w:t>东青实验学校初中数学</w:t>
      </w:r>
      <w:r>
        <w:rPr>
          <w:rFonts w:asciiTheme="minorEastAsia" w:hAnsiTheme="minorEastAsia" w:cstheme="minorEastAsia" w:hint="eastAsia"/>
          <w:sz w:val="24"/>
          <w:szCs w:val="24"/>
        </w:rPr>
        <w:t>课题组制定了如下工作计划：</w:t>
      </w:r>
    </w:p>
    <w:p w14:paraId="6E38552C" w14:textId="77777777" w:rsidR="00437DFB" w:rsidRDefault="00F22D3E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一、指导思想</w:t>
      </w:r>
    </w:p>
    <w:p w14:paraId="02287B10" w14:textId="4A191E3E" w:rsidR="00437DFB" w:rsidRDefault="00F22D3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202</w:t>
      </w:r>
      <w:r w:rsidR="00CB286D"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学年，在“</w:t>
      </w:r>
      <w:r w:rsidR="00CB286D">
        <w:rPr>
          <w:rFonts w:asciiTheme="minorEastAsia" w:hAnsiTheme="minorEastAsia" w:cstheme="minorEastAsia" w:hint="eastAsia"/>
          <w:sz w:val="24"/>
          <w:szCs w:val="24"/>
        </w:rPr>
        <w:t>双减</w:t>
      </w:r>
      <w:r>
        <w:rPr>
          <w:rFonts w:asciiTheme="minorEastAsia" w:hAnsiTheme="minorEastAsia" w:cstheme="minorEastAsia" w:hint="eastAsia"/>
          <w:sz w:val="24"/>
          <w:szCs w:val="24"/>
        </w:rPr>
        <w:t>”方针指导下，本课题组以</w:t>
      </w:r>
      <w:r w:rsidR="00CB286D">
        <w:rPr>
          <w:rFonts w:asciiTheme="minorEastAsia" w:hAnsiTheme="minorEastAsia" w:cstheme="minorEastAsia" w:hint="eastAsia"/>
          <w:sz w:val="24"/>
          <w:szCs w:val="24"/>
        </w:rPr>
        <w:t>提升</w:t>
      </w:r>
      <w:r>
        <w:rPr>
          <w:rFonts w:asciiTheme="minorEastAsia" w:hAnsiTheme="minorEastAsia" w:cstheme="minorEastAsia" w:hint="eastAsia"/>
          <w:sz w:val="24"/>
          <w:szCs w:val="24"/>
        </w:rPr>
        <w:t>学生</w:t>
      </w:r>
      <w:r w:rsidR="00CB286D">
        <w:rPr>
          <w:rFonts w:asciiTheme="minorEastAsia" w:hAnsiTheme="minorEastAsia" w:cstheme="minorEastAsia" w:hint="eastAsia"/>
          <w:sz w:val="24"/>
          <w:szCs w:val="24"/>
        </w:rPr>
        <w:t>作业积极性为</w:t>
      </w:r>
      <w:r>
        <w:rPr>
          <w:rFonts w:asciiTheme="minorEastAsia" w:hAnsiTheme="minorEastAsia" w:cstheme="minorEastAsia" w:hint="eastAsia"/>
          <w:sz w:val="24"/>
          <w:szCs w:val="24"/>
        </w:rPr>
        <w:t>总目标，不断进行理论学习和实践探索，以期优化</w:t>
      </w:r>
      <w:r w:rsidR="007820C1">
        <w:rPr>
          <w:rFonts w:asciiTheme="minorEastAsia" w:hAnsiTheme="minorEastAsia" w:cstheme="minorEastAsia" w:hint="eastAsia"/>
          <w:sz w:val="24"/>
          <w:szCs w:val="24"/>
        </w:rPr>
        <w:t>作业分层设计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 w:rsidR="00EA7E9D">
        <w:rPr>
          <w:rFonts w:asciiTheme="minorEastAsia" w:hAnsiTheme="minorEastAsia" w:cstheme="minorEastAsia" w:hint="eastAsia"/>
          <w:sz w:val="24"/>
          <w:szCs w:val="24"/>
        </w:rPr>
        <w:t>动态调整学生分层情况，</w:t>
      </w:r>
      <w:r>
        <w:rPr>
          <w:rFonts w:asciiTheme="minorEastAsia" w:hAnsiTheme="minorEastAsia" w:cstheme="minorEastAsia" w:hint="eastAsia"/>
          <w:sz w:val="24"/>
          <w:szCs w:val="24"/>
        </w:rPr>
        <w:t>改进学生</w:t>
      </w:r>
      <w:r w:rsidR="006532A6">
        <w:rPr>
          <w:rFonts w:asciiTheme="minorEastAsia" w:hAnsiTheme="minorEastAsia" w:cstheme="minorEastAsia" w:hint="eastAsia"/>
          <w:sz w:val="24"/>
          <w:szCs w:val="24"/>
        </w:rPr>
        <w:t>作业</w:t>
      </w:r>
      <w:r>
        <w:rPr>
          <w:rFonts w:asciiTheme="minorEastAsia" w:hAnsiTheme="minorEastAsia" w:cstheme="minorEastAsia" w:hint="eastAsia"/>
          <w:sz w:val="24"/>
          <w:szCs w:val="24"/>
        </w:rPr>
        <w:t>方式，提高教师、学生的</w:t>
      </w:r>
      <w:r w:rsidR="006532A6">
        <w:rPr>
          <w:rFonts w:asciiTheme="minorEastAsia" w:hAnsiTheme="minorEastAsia" w:cstheme="minorEastAsia" w:hint="eastAsia"/>
          <w:sz w:val="24"/>
          <w:szCs w:val="24"/>
        </w:rPr>
        <w:t>数学</w:t>
      </w:r>
      <w:r>
        <w:rPr>
          <w:rFonts w:asciiTheme="minorEastAsia" w:hAnsiTheme="minorEastAsia" w:cstheme="minorEastAsia" w:hint="eastAsia"/>
          <w:sz w:val="24"/>
          <w:szCs w:val="24"/>
        </w:rPr>
        <w:t>核心素养。</w:t>
      </w:r>
    </w:p>
    <w:p w14:paraId="6605D4E0" w14:textId="77777777" w:rsidR="00437DFB" w:rsidRDefault="00F22D3E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二、工作目标</w:t>
      </w:r>
    </w:p>
    <w:p w14:paraId="6B82CA47" w14:textId="77777777" w:rsidR="002F3F4C" w:rsidRPr="002F3F4C" w:rsidRDefault="002F3F4C" w:rsidP="007674D5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F3F4C">
        <w:rPr>
          <w:rFonts w:asciiTheme="minorEastAsia" w:hAnsiTheme="minorEastAsia" w:cstheme="minorEastAsia" w:hint="eastAsia"/>
          <w:sz w:val="24"/>
          <w:szCs w:val="24"/>
        </w:rPr>
        <w:t>1、通过研究国内外已有的关于动态分层作业的理论成果，提升课题组成员的理论认知水平，丰富在生命课堂理念下对“动态分层作业”的描述。</w:t>
      </w:r>
    </w:p>
    <w:p w14:paraId="1396EC00" w14:textId="77777777" w:rsidR="002F3F4C" w:rsidRPr="002F3F4C" w:rsidRDefault="002F3F4C" w:rsidP="007674D5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F3F4C">
        <w:rPr>
          <w:rFonts w:asciiTheme="minorEastAsia" w:hAnsiTheme="minorEastAsia" w:cstheme="minorEastAsia" w:hint="eastAsia"/>
          <w:sz w:val="24"/>
          <w:szCs w:val="24"/>
        </w:rPr>
        <w:t>2、以集体备课为抓手，设计适合初中数学教学过程中学生完成的“动态分层作业”，从学情出发，提高教师作业设计的能力，从而提高学生对数学学习的兴趣。</w:t>
      </w:r>
    </w:p>
    <w:p w14:paraId="41F9A4D7" w14:textId="77777777" w:rsidR="00FB4487" w:rsidRDefault="002F3F4C" w:rsidP="007674D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2F3F4C">
        <w:rPr>
          <w:rFonts w:asciiTheme="minorEastAsia" w:hAnsiTheme="minorEastAsia" w:cstheme="minorEastAsia" w:hint="eastAsia"/>
          <w:sz w:val="24"/>
          <w:szCs w:val="24"/>
        </w:rPr>
        <w:t>3、通过调查，分析目前学生对数学作业的兴趣、成效及负担等情况，并通过研究，实现最大化提升不同层次学生的学习水平，最终达到数学成绩的提高。</w:t>
      </w:r>
    </w:p>
    <w:p w14:paraId="74E0EB9C" w14:textId="0D02DD8A" w:rsidR="00437DFB" w:rsidRDefault="00F22D3E" w:rsidP="007674D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三、具体实施要点</w:t>
      </w:r>
    </w:p>
    <w:p w14:paraId="73BBAFE9" w14:textId="06553024" w:rsidR="00437DFB" w:rsidRDefault="00F22D3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（一）深入学习理论，</w:t>
      </w:r>
      <w:r w:rsidR="00577C4E">
        <w:rPr>
          <w:rFonts w:asciiTheme="minorEastAsia" w:hAnsiTheme="minorEastAsia" w:cstheme="minorEastAsia" w:hint="eastAsia"/>
          <w:sz w:val="24"/>
          <w:szCs w:val="24"/>
        </w:rPr>
        <w:t>积极展开调查</w:t>
      </w:r>
    </w:p>
    <w:p w14:paraId="025881BF" w14:textId="7AA3D8C9" w:rsidR="00437DFB" w:rsidRDefault="00F22D3E" w:rsidP="00577C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577C4E" w:rsidRPr="00577C4E">
        <w:rPr>
          <w:rFonts w:asciiTheme="minorEastAsia" w:hAnsiTheme="minorEastAsia" w:cstheme="minorEastAsia" w:hint="eastAsia"/>
          <w:sz w:val="24"/>
          <w:szCs w:val="24"/>
        </w:rPr>
        <w:t>开展文献查阅、研究、评析与提炼，主要对有关论文、教育理论书籍等资料信息的分析与研究，寻求实践案例及理论支撑，在借鉴有关成功经验的基础上，准确地把握课题研究的价值性、可行性及关键概念的内涵与外延。</w:t>
      </w:r>
    </w:p>
    <w:p w14:paraId="74F8BD99" w14:textId="487DE2BD" w:rsidR="00577C4E" w:rsidRPr="00577C4E" w:rsidRDefault="00F22D3E" w:rsidP="001F722B">
      <w:pPr>
        <w:pStyle w:val="a3"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kern w:val="2"/>
          <w:szCs w:val="24"/>
        </w:rPr>
      </w:pPr>
      <w:r>
        <w:rPr>
          <w:rFonts w:asciiTheme="minorEastAsia" w:hAnsiTheme="minorEastAsia" w:cstheme="minorEastAsia" w:hint="eastAsia"/>
          <w:szCs w:val="24"/>
        </w:rPr>
        <w:t>2.</w:t>
      </w:r>
      <w:r w:rsidR="00577C4E" w:rsidRPr="00577C4E">
        <w:rPr>
          <w:rFonts w:asciiTheme="minorEastAsia" w:hAnsiTheme="minorEastAsia" w:cstheme="minorEastAsia" w:hint="eastAsia"/>
          <w:kern w:val="2"/>
          <w:szCs w:val="24"/>
        </w:rPr>
        <w:t>开展问卷调查、师生访谈等，收集初中数学作业的相关数据，结合现阶段初中数学作业现状、学生知识水平和动态分层作业的相关理论，掌握学生写作业的兴趣、习惯、成效以及负担等，综合以上研究本着现实性和可能性的原则，进行理论与实践的双向研究与创新，提出动态分层作业设计的原则，形成本学科分层作业的理论体系与实施规则。</w:t>
      </w:r>
    </w:p>
    <w:p w14:paraId="1DE2BF5F" w14:textId="7777777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（二）开展实践研究，反思总结方法</w:t>
      </w:r>
    </w:p>
    <w:p w14:paraId="1ED46F63" w14:textId="7777777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通过在日常教学中，结合学生的不同层次、设计科学合理的数学分层作业，在某一阶段的分层作业完成后，综合评价学生的相关表现，进行下一轮的分层作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lastRenderedPageBreak/>
        <w:t>业设计和学生层次调整。设计以巩固知识和发展能力为主的初中数学动态分层作业，总结相关案例和动态分层作业模式。</w:t>
      </w:r>
    </w:p>
    <w:p w14:paraId="56C1F491" w14:textId="7777777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1、初中数学动态分层作业的设计。依据初中数学课程标准，梳理初中数学六册教科书中适合做分层作业设计研究的几何、代数相关章节，制定各个不同层次学生的作业目标，明确设计原则和操作模式，设计章节分层作业的案例。</w:t>
      </w:r>
    </w:p>
    <w:p w14:paraId="69D04314" w14:textId="7777777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2、初中数学动态分层作业的实施。通过对典型课例的研究，形成分层作业在日常教学中的教学案例，并针对实施结果进行阶段性分析，从而总结实施策略。</w:t>
      </w:r>
    </w:p>
    <w:p w14:paraId="75AA3F63" w14:textId="7777777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（三）创新评价方式，实现动态分层</w:t>
      </w:r>
    </w:p>
    <w:p w14:paraId="232BED3C" w14:textId="77777777" w:rsid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在评价研究中，课题组将综合运用诊断性评价、形成性评价、终结性评价等多种评价方式，围绕学生分层作业前后的学习兴趣、学习效率、学习成绩等，设计科学评价量表，引导“教师、学生、家长”多元主体共同参与，形成研究共同体，扩大课题辐射范围，并综合以上评价结果对学生的分层情况进行动态调整，促进课题研究正向发力。</w:t>
      </w:r>
    </w:p>
    <w:p w14:paraId="48522407" w14:textId="2939A2EB" w:rsidR="00437DFB" w:rsidRDefault="00F22D3E" w:rsidP="001F722B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四、具体安排</w:t>
      </w:r>
    </w:p>
    <w:p w14:paraId="09AF1161" w14:textId="755FFBDF" w:rsidR="00FE1922" w:rsidRDefault="00FE1922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2月：</w:t>
      </w:r>
    </w:p>
    <w:p w14:paraId="5CA26E91" w14:textId="77777777" w:rsidR="00FE1922" w:rsidRPr="001F722B" w:rsidRDefault="00FE1922" w:rsidP="00FE192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商讨本学期研究计划，组织理论学习《义务教育数学课程标准》（2</w:t>
      </w:r>
      <w:r w:rsidRPr="001F722B">
        <w:rPr>
          <w:rFonts w:asciiTheme="minorEastAsia" w:hAnsiTheme="minorEastAsia" w:cstheme="minorEastAsia"/>
          <w:sz w:val="24"/>
          <w:szCs w:val="24"/>
        </w:rPr>
        <w:t>011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年版）中有关作业设计的建议，开展沙龙交流，整理学习笔记。</w:t>
      </w:r>
    </w:p>
    <w:p w14:paraId="7E4E8920" w14:textId="229E410E" w:rsidR="00FE1922" w:rsidRDefault="00F22D3E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阅读《核心素养导向的作业与命题设计》，进行读后分享会，并整理</w:t>
      </w:r>
      <w:proofErr w:type="gramStart"/>
      <w:r w:rsidRPr="001F722B">
        <w:rPr>
          <w:rFonts w:asciiTheme="minorEastAsia" w:hAnsiTheme="minorEastAsia" w:cstheme="minorEastAsia" w:hint="eastAsia"/>
          <w:sz w:val="24"/>
          <w:szCs w:val="24"/>
        </w:rPr>
        <w:t>成读书</w:t>
      </w:r>
      <w:proofErr w:type="gramEnd"/>
      <w:r w:rsidRPr="001F722B">
        <w:rPr>
          <w:rFonts w:asciiTheme="minorEastAsia" w:hAnsiTheme="minorEastAsia" w:cstheme="minorEastAsia" w:hint="eastAsia"/>
          <w:sz w:val="24"/>
          <w:szCs w:val="24"/>
        </w:rPr>
        <w:t>笔记。</w:t>
      </w:r>
    </w:p>
    <w:p w14:paraId="74BBCDEE" w14:textId="77777777" w:rsidR="00FE1922" w:rsidRDefault="00FE1922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1E2DCCF6" w14:textId="5D4E0FA1" w:rsidR="001F722B" w:rsidRPr="001F722B" w:rsidRDefault="001F722B" w:rsidP="00FE192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3月：</w:t>
      </w:r>
    </w:p>
    <w:p w14:paraId="5E1CA8F2" w14:textId="0A1D9463" w:rsidR="001F722B" w:rsidRPr="001F722B" w:rsidRDefault="00FE1922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</w:t>
      </w:r>
      <w:r w:rsidR="001F722B">
        <w:rPr>
          <w:rFonts w:asciiTheme="minorEastAsia" w:hAnsiTheme="minorEastAsia" w:cstheme="minorEastAsia" w:hint="eastAsia"/>
          <w:sz w:val="24"/>
          <w:szCs w:val="24"/>
        </w:rPr>
        <w:t>、</w:t>
      </w:r>
      <w:r w:rsidR="001F722B" w:rsidRPr="001F722B">
        <w:rPr>
          <w:rFonts w:asciiTheme="minorEastAsia" w:hAnsiTheme="minorEastAsia" w:cstheme="minorEastAsia" w:hint="eastAsia"/>
          <w:sz w:val="24"/>
          <w:szCs w:val="24"/>
        </w:rPr>
        <w:t>吴烨老师开设有关校内公开课，进行教学实践，整理教学案例。其他成员填写相关评价量表，进行组内研讨。</w:t>
      </w:r>
    </w:p>
    <w:p w14:paraId="0C8A32DE" w14:textId="3FFA0251" w:rsidR="001F722B" w:rsidRPr="001F722B" w:rsidRDefault="00FE1922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2</w:t>
      </w:r>
      <w:r w:rsidR="001F722B">
        <w:rPr>
          <w:rFonts w:asciiTheme="minorEastAsia" w:hAnsiTheme="minorEastAsia" w:cstheme="minorEastAsia" w:hint="eastAsia"/>
          <w:sz w:val="24"/>
          <w:szCs w:val="24"/>
        </w:rPr>
        <w:t>、</w:t>
      </w:r>
      <w:r w:rsidR="001F722B" w:rsidRPr="001F722B">
        <w:rPr>
          <w:rFonts w:asciiTheme="minorEastAsia" w:hAnsiTheme="minorEastAsia" w:cstheme="minorEastAsia" w:hint="eastAsia"/>
          <w:sz w:val="24"/>
          <w:szCs w:val="24"/>
        </w:rPr>
        <w:t>设计商讨学生、教师调查问卷，并进行调查，做好分析报告。</w:t>
      </w:r>
    </w:p>
    <w:p w14:paraId="6B62C293" w14:textId="77777777" w:rsid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2CCE3828" w14:textId="77AAB806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4月：</w:t>
      </w:r>
    </w:p>
    <w:p w14:paraId="7E4D1146" w14:textId="3D9858A2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proofErr w:type="gramStart"/>
      <w:r w:rsidRPr="001F722B">
        <w:rPr>
          <w:rFonts w:asciiTheme="minorEastAsia" w:hAnsiTheme="minorEastAsia" w:cstheme="minorEastAsia" w:hint="eastAsia"/>
          <w:sz w:val="24"/>
          <w:szCs w:val="24"/>
        </w:rPr>
        <w:t>卢</w:t>
      </w:r>
      <w:proofErr w:type="gramEnd"/>
      <w:r w:rsidRPr="001F722B">
        <w:rPr>
          <w:rFonts w:asciiTheme="minorEastAsia" w:hAnsiTheme="minorEastAsia" w:cstheme="minorEastAsia" w:hint="eastAsia"/>
          <w:sz w:val="24"/>
          <w:szCs w:val="24"/>
        </w:rPr>
        <w:t>彬彬老师开设有关校内公开课，进行教学实践，整理教学案例。其他成员填写相关评价量表，进行组内研讨。</w:t>
      </w:r>
    </w:p>
    <w:p w14:paraId="59A77261" w14:textId="77777777" w:rsidR="00F22D3E" w:rsidRPr="001F722B" w:rsidRDefault="001F722B" w:rsidP="00F22D3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</w:t>
      </w:r>
      <w:r w:rsidR="00F22D3E" w:rsidRPr="001F722B">
        <w:rPr>
          <w:rFonts w:asciiTheme="minorEastAsia" w:hAnsiTheme="minorEastAsia" w:cstheme="minorEastAsia" w:hint="eastAsia"/>
          <w:sz w:val="24"/>
          <w:szCs w:val="24"/>
        </w:rPr>
        <w:t>阅读《作业设计——基于学生心理机制的学习反馈》，进行读后分享会，</w:t>
      </w:r>
      <w:r w:rsidR="00F22D3E" w:rsidRPr="001F722B">
        <w:rPr>
          <w:rFonts w:asciiTheme="minorEastAsia" w:hAnsiTheme="minorEastAsia" w:cstheme="minorEastAsia" w:hint="eastAsia"/>
          <w:sz w:val="24"/>
          <w:szCs w:val="24"/>
        </w:rPr>
        <w:lastRenderedPageBreak/>
        <w:t>并整理</w:t>
      </w:r>
      <w:proofErr w:type="gramStart"/>
      <w:r w:rsidR="00F22D3E" w:rsidRPr="001F722B">
        <w:rPr>
          <w:rFonts w:asciiTheme="minorEastAsia" w:hAnsiTheme="minorEastAsia" w:cstheme="minorEastAsia" w:hint="eastAsia"/>
          <w:sz w:val="24"/>
          <w:szCs w:val="24"/>
        </w:rPr>
        <w:t>成读书</w:t>
      </w:r>
      <w:proofErr w:type="gramEnd"/>
      <w:r w:rsidR="00F22D3E" w:rsidRPr="001F722B">
        <w:rPr>
          <w:rFonts w:asciiTheme="minorEastAsia" w:hAnsiTheme="minorEastAsia" w:cstheme="minorEastAsia" w:hint="eastAsia"/>
          <w:sz w:val="24"/>
          <w:szCs w:val="24"/>
        </w:rPr>
        <w:t>笔记。</w:t>
      </w:r>
    </w:p>
    <w:p w14:paraId="7052C1AE" w14:textId="07DBE06A" w:rsid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2AE101EA" w14:textId="33B2E047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5月：</w:t>
      </w:r>
    </w:p>
    <w:p w14:paraId="15134142" w14:textId="3B4A2401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各年级组分层作业设计上交、整理并汇总。</w:t>
      </w:r>
    </w:p>
    <w:p w14:paraId="1EBB2CE3" w14:textId="668D2AD2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沈虹、曹</w:t>
      </w:r>
      <w:proofErr w:type="gramStart"/>
      <w:r w:rsidRPr="001F722B">
        <w:rPr>
          <w:rFonts w:asciiTheme="minorEastAsia" w:hAnsiTheme="minorEastAsia" w:cstheme="minorEastAsia" w:hint="eastAsia"/>
          <w:sz w:val="24"/>
          <w:szCs w:val="24"/>
        </w:rPr>
        <w:t>絮老师</w:t>
      </w:r>
      <w:proofErr w:type="gramEnd"/>
      <w:r w:rsidRPr="001F722B">
        <w:rPr>
          <w:rFonts w:asciiTheme="minorEastAsia" w:hAnsiTheme="minorEastAsia" w:cstheme="minorEastAsia" w:hint="eastAsia"/>
          <w:sz w:val="24"/>
          <w:szCs w:val="24"/>
        </w:rPr>
        <w:t xml:space="preserve">开设有关校内公开课，进行教学实践，整理教学案例。其他成员填写相关评价量表，进行组内研讨。 </w:t>
      </w:r>
    </w:p>
    <w:p w14:paraId="2434D056" w14:textId="77777777" w:rsid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0DB5C4E1" w14:textId="50B0A849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6月：</w:t>
      </w:r>
    </w:p>
    <w:p w14:paraId="114E9900" w14:textId="4DA55FAF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阅读《</w:t>
      </w:r>
      <w:r w:rsidR="00F22D3E">
        <w:rPr>
          <w:rFonts w:asciiTheme="minorEastAsia" w:hAnsiTheme="minorEastAsia" w:cstheme="minorEastAsia" w:hint="eastAsia"/>
          <w:sz w:val="24"/>
          <w:szCs w:val="24"/>
        </w:rPr>
        <w:t>重构作业——课程视域下的单元作业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》，进行读后分享会，并整理</w:t>
      </w:r>
      <w:proofErr w:type="gramStart"/>
      <w:r w:rsidRPr="001F722B">
        <w:rPr>
          <w:rFonts w:asciiTheme="minorEastAsia" w:hAnsiTheme="minorEastAsia" w:cstheme="minorEastAsia" w:hint="eastAsia"/>
          <w:sz w:val="24"/>
          <w:szCs w:val="24"/>
        </w:rPr>
        <w:t>成读书</w:t>
      </w:r>
      <w:proofErr w:type="gramEnd"/>
      <w:r w:rsidRPr="001F722B">
        <w:rPr>
          <w:rFonts w:asciiTheme="minorEastAsia" w:hAnsiTheme="minorEastAsia" w:cstheme="minorEastAsia" w:hint="eastAsia"/>
          <w:sz w:val="24"/>
          <w:szCs w:val="24"/>
        </w:rPr>
        <w:t>笔记。</w:t>
      </w:r>
    </w:p>
    <w:p w14:paraId="0F503D64" w14:textId="3E820F0F" w:rsidR="001F722B" w:rsidRPr="001F722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</w:t>
      </w:r>
      <w:r w:rsidRPr="001F722B">
        <w:rPr>
          <w:rFonts w:asciiTheme="minorEastAsia" w:hAnsiTheme="minorEastAsia" w:cstheme="minorEastAsia" w:hint="eastAsia"/>
          <w:sz w:val="24"/>
          <w:szCs w:val="24"/>
        </w:rPr>
        <w:t>学期小结，整理研究材料。</w:t>
      </w:r>
    </w:p>
    <w:p w14:paraId="4C0C14BB" w14:textId="144FD523" w:rsidR="00437DFB" w:rsidRDefault="001F722B" w:rsidP="001F722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F722B">
        <w:rPr>
          <w:rFonts w:asciiTheme="minorEastAsia" w:hAnsiTheme="minorEastAsia" w:cstheme="minorEastAsia" w:hint="eastAsia"/>
          <w:sz w:val="24"/>
          <w:szCs w:val="24"/>
        </w:rPr>
        <w:t>研究过程中不断反思，从教学实践中提取出作业分层设计的原则、操作模式，并能呈现典型的分层作业设计，形成系列的分层作业集。</w:t>
      </w:r>
    </w:p>
    <w:p w14:paraId="06841D55" w14:textId="77777777" w:rsidR="00437DFB" w:rsidRDefault="00437DF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1565FFBA" w14:textId="77777777" w:rsidR="00437DFB" w:rsidRDefault="00437DF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05103EBE" w14:textId="77777777" w:rsidR="00437DFB" w:rsidRDefault="00437DF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5B43AD07" w14:textId="77777777" w:rsidR="00437DFB" w:rsidRDefault="00437DF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sectPr w:rsidR="0043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D85A98"/>
    <w:rsid w:val="00014E25"/>
    <w:rsid w:val="001F722B"/>
    <w:rsid w:val="00203F17"/>
    <w:rsid w:val="002F34D7"/>
    <w:rsid w:val="002F3F4C"/>
    <w:rsid w:val="00324D2D"/>
    <w:rsid w:val="003E2661"/>
    <w:rsid w:val="00437DFB"/>
    <w:rsid w:val="004E44CF"/>
    <w:rsid w:val="005474C5"/>
    <w:rsid w:val="00577C4E"/>
    <w:rsid w:val="005D7941"/>
    <w:rsid w:val="00651848"/>
    <w:rsid w:val="006532A6"/>
    <w:rsid w:val="007674D5"/>
    <w:rsid w:val="007820C1"/>
    <w:rsid w:val="00796183"/>
    <w:rsid w:val="007F1D89"/>
    <w:rsid w:val="0085640A"/>
    <w:rsid w:val="0094622F"/>
    <w:rsid w:val="00986E99"/>
    <w:rsid w:val="009A790C"/>
    <w:rsid w:val="00A568CB"/>
    <w:rsid w:val="00CB286D"/>
    <w:rsid w:val="00D31438"/>
    <w:rsid w:val="00EA7E9D"/>
    <w:rsid w:val="00F22D3E"/>
    <w:rsid w:val="00FB4487"/>
    <w:rsid w:val="00FE1922"/>
    <w:rsid w:val="030433BB"/>
    <w:rsid w:val="24243C4F"/>
    <w:rsid w:val="31C13914"/>
    <w:rsid w:val="3B25066B"/>
    <w:rsid w:val="3F5D2702"/>
    <w:rsid w:val="4CA41458"/>
    <w:rsid w:val="56D85A98"/>
    <w:rsid w:val="56D97B16"/>
    <w:rsid w:val="7810756C"/>
    <w:rsid w:val="7AA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0015B"/>
  <w15:docId w15:val="{4A5857E8-A232-4D2A-9A18-FBEB55F7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798296649@qq.com</cp:lastModifiedBy>
  <cp:revision>64</cp:revision>
  <dcterms:created xsi:type="dcterms:W3CDTF">2020-09-03T10:30:00Z</dcterms:created>
  <dcterms:modified xsi:type="dcterms:W3CDTF">2022-02-15T06:16:00Z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