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交通安全你我他</w:t>
      </w:r>
    </w:p>
    <w:p>
      <w:pPr>
        <w:ind w:firstLine="420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活动目标：</w:t>
      </w:r>
    </w:p>
    <w:p>
      <w:pPr>
        <w:ind w:firstLine="420" w:firstLineChars="0"/>
        <w:jc w:val="lef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通过学习有关安全知识，使学生树立自护、自救观念，形成自护、自救的意识，使学生安全、健康成长。</w:t>
      </w:r>
    </w:p>
    <w:p>
      <w:pPr>
        <w:rPr>
          <w:rFonts w:hint="eastAsia" w:eastAsia="宋体"/>
          <w:b/>
          <w:bCs/>
          <w:sz w:val="24"/>
          <w:lang w:eastAsia="zh-CN"/>
        </w:rPr>
      </w:pPr>
      <w:r>
        <w:rPr>
          <w:rFonts w:hint="eastAsia"/>
          <w:b/>
          <w:bCs/>
          <w:sz w:val="24"/>
        </w:rPr>
        <w:t>活动过程</w:t>
      </w:r>
      <w:r>
        <w:rPr>
          <w:rFonts w:hint="eastAsia"/>
          <w:b/>
          <w:bCs/>
          <w:sz w:val="24"/>
          <w:lang w:eastAsia="zh-CN"/>
        </w:rPr>
        <w:t>：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一、谈话引入:出示:安全两字问:看到这两个字你想到了什么?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引出课题:交通安全找学生列举生活中的交通安全事例，并谈体会。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二、探究新知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我给同学们带来了两个故事，请同学们认真听。老师讲交通事故问:你了解什么?你有什么感想?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小结:同学们说得都很深刻，可见交通安全对于我们每个人都很重要，要想减少这些悲剧的发生首先我们必须严格遵守交通规则，同时还耍掌握一些必要的交通安全标识和安全常识，下面我们一起先来认识一些交通标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出示:指示标志问:认识吗?它是什么标志，表示什么意思?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(学生说)问:这些标志都具备什么特征?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小结:类似这样蓝底白图案的标志是指示标志。它是指示车辆、行人行进的标志。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出示第二幅交通标志先小组讨论它们都是什么标志。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(小组讨论)他们都具备什么特征。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学生汇报师给出结论:类似这样的标志是禁令标志，共35种。是禁止或限制车辆、行人交通行为的标志。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一般为白底、红圈、红杠、黑图案、图案压杠。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出示第三组图:警告标志处理方式同上。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后师给出结论:类似这样的标志是警告标志，共23种。是警告车辆、行人注意危险地点的标志。其形状为顶角朝.上的等边三角形，其颜色为黄底、黑边、黑图案。除此之外还有其他像辅助标志、指路标志、道路施工安全标志等，咱们将在今后的学习和生活中认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讨论与应用刚才我们认识了一部分交通标志，下面我想统计一下咱们班同学都是采取什么方式来上学。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过渡到上学路上:交通安全采取先分组讨论后汇报交流是总结的方式展开。1、 行走时怎样注意交通安全?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1)在道路上行走，要走人行道，没有人行道的道路，要靠路边行走。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2)在没有交通民警指挥的路段，要学会避让机动车辆，不与机动车辆争道抢行。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3)穿越马路时，要遵守交通规则，做到"“绿灯行，红灯停”。</w:t>
      </w:r>
    </w:p>
    <w:p>
      <w:pPr>
        <w:rPr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、乘车时应怎样注意安全?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1)上车前先看清公共汽车是哪一路, 因为公共汽车停靠站,往往是几路公共汽车同-一个站台,慌忙上车,容易乘错车.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2)待车子停稳后再上车或下车,上车时将书包置于胸前,以免书包被挤掉,或被车门轧住.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3)_上车后不要挤在车门边,往里边走,见空处站稳并抓住扶手,头,手,身体不能伸向窗外,否则容易发生伤害事故.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四、拓展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五、小结:只要我们处处小心，注意安全，掌握白救、白护的知识，锻炼白己白护白救的能力，机智勇敢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的处理遇到的各种异常的情况或危险，就能健康地成长。下面让我们再次回顾一下那些血的场面和血的教训，不要再让那些悲剧重演。</w:t>
      </w:r>
    </w:p>
    <w:p>
      <w:pPr>
        <w:rPr>
          <w:sz w:val="24"/>
        </w:rPr>
      </w:pPr>
      <w:r>
        <w:rPr>
          <w:rFonts w:hint="eastAsia"/>
          <w:sz w:val="24"/>
        </w:rPr>
        <w:t>六、布置任务:设计一幅关于交通安全的手抄报或图片。</w:t>
      </w:r>
    </w:p>
    <w:p>
      <w:pPr>
        <w:rPr>
          <w:sz w:val="24"/>
        </w:rPr>
      </w:pPr>
    </w:p>
    <w:p>
      <w:pPr>
        <w:ind w:firstLine="420" w:firstLineChars="0"/>
        <w:jc w:val="left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left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left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left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left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4"/>
          <w:lang w:val="en-US" w:eastAsia="zh-CN"/>
        </w:rPr>
      </w:pPr>
    </w:p>
    <w:p>
      <w:pPr>
        <w:ind w:firstLine="420" w:firstLine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防溺水安全教育</w:t>
      </w: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活动目标：</w:t>
      </w:r>
    </w:p>
    <w:p>
      <w:pPr>
        <w:numPr>
          <w:ilvl w:val="0"/>
          <w:numId w:val="1"/>
        </w:numPr>
        <w:ind w:leftChars="0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提高安全意识，学习溺水安全的有关知识，在学习中增强与同学的合作交流意识。</w:t>
      </w:r>
    </w:p>
    <w:p>
      <w:pPr>
        <w:numPr>
          <w:ilvl w:val="0"/>
          <w:numId w:val="1"/>
        </w:numPr>
        <w:ind w:leftChars="0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初步了解溺水安全的有关内容，要求每一个学生都要提高安全意识。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t>自己能改变生活中不遵守溺水安全的不良习惯，提高对生活中违反安全原则的行为的辨别能力。</w:t>
      </w:r>
    </w:p>
    <w:p>
      <w:pPr>
        <w:rPr>
          <w:rFonts w:hint="eastAsia"/>
          <w:b/>
          <w:bCs/>
          <w:sz w:val="24"/>
          <w:lang w:eastAsia="zh-CN"/>
        </w:rPr>
      </w:pPr>
      <w:r>
        <w:rPr>
          <w:rFonts w:hint="eastAsia"/>
          <w:b/>
          <w:bCs/>
          <w:sz w:val="24"/>
        </w:rPr>
        <w:t>活动过程</w:t>
      </w:r>
      <w:r>
        <w:rPr>
          <w:rFonts w:hint="eastAsia"/>
          <w:b/>
          <w:bCs/>
          <w:sz w:val="24"/>
          <w:lang w:eastAsia="zh-CN"/>
        </w:rPr>
        <w:t>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sz w:val="24"/>
          <w:szCs w:val="24"/>
          <w:shd w:val="clear" w:fill="FFFFFF"/>
        </w:rPr>
        <w:t>一、谈话引入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同学们，现在是什么季节?对，现在是夏季,天气渐渐变得很热了,你们热了怎么办?可是今年有好几个小朋友因为热就悄悄去河里、池塘里洗澡，你们想知道他们去洗澡发生了什么事吗?告诉你们，今年涪陵有好几个小孩下河洗澡被淹死了，他们再也见不到自己的爸爸妈妈了。他们好可怜，老师伤心，他们的爸爸妈妈也很伤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b/>
          <w:sz w:val="24"/>
          <w:szCs w:val="24"/>
          <w:shd w:val="clear" w:fill="FFFFFF"/>
        </w:rPr>
        <w:t>二、防溺水教育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小朋友们，我们怎样使自己不会发生溺水事故呢? 我认为应做到以下几点：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 一)、老师先向学生讲几点防溺水的知识要点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(1)教育学生周末、节假日、寒暑假严禁到江河、池塘、无盖的水井边等处戏水、游泳。不能独自或结伴到池塘边钓鱼、游泳、玩水。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(2)教育学生在来校、离校的途中千万勿去玩水,下江游泳。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(3)我们是未成年人，很多同学都不会游泳，如果发现有同学不慎掉进江河、水库、池塘、水井里等，我们不能擅自下水营救,应大声呼唤成年人前来相助或拨打“110”。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(二)、老师谈谈事例，并由学生扮演小品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本学期××学校在周末，几名学生到讲河边钓鱼玩，有两名学生不慎溺水死亡。这个悲惨的事实告诉我们了什么?这几个同学违反了哪些安全规则?我们应如何遵守安全规则。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(1)议一议：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这几个小朋友违反了哪些安全规则?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我们应如何遵守安全规则?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(2)把小朋友的错误纠正过来。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(3)由这个事实谈谈我们的心得体会。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(三)、说一说</w:t>
      </w:r>
    </w:p>
    <w:p>
      <w:pPr>
        <w:adjustRightInd/>
        <w:snapToGrid/>
        <w:spacing w:before="75" w:after="75" w:line="360" w:lineRule="auto"/>
        <w:ind w:firstLine="420"/>
        <w:rPr>
          <w:rFonts w:hint="default" w:ascii="ˎ̥" w:hAnsi="ˎ̥" w:cs="宋体"/>
          <w:color w:val="22222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说说日常生活中应该怎么防范溺水事故的发生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sz w:val="24"/>
          <w:szCs w:val="24"/>
          <w:shd w:val="clear" w:fill="FFFFFF"/>
        </w:rPr>
        <w:t>三、小结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(1)通过这节课的学习,你懂得了什么?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226" w:beforeAutospacing="0" w:after="0" w:afterAutospacing="0" w:line="600" w:lineRule="atLeast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　(2)教师小结：人的生命只有一次，幸福快乐掌握在你的手里，希望你们通过这节课的学习，学会珍惜生命，养成自觉遵守溺水安全原则的好习惯。</w:t>
      </w:r>
    </w:p>
    <w:p>
      <w:pPr>
        <w:rPr>
          <w:sz w:val="24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B4DAB"/>
    <w:multiLevelType w:val="singleLevel"/>
    <w:tmpl w:val="584B4D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8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2022-02-18T01:47:18Z</dcterms:created>
  <dc:creator>admin</dc:creator>
  <cp:lastModifiedBy>萌小祁</cp:lastModifiedBy>
  <dcterms:modified xsi:type="dcterms:W3CDTF">2022-02-18T01:50:24Z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24B3A9AE72C848CE8A7EA5D2EED1CE7E</vt:lpwstr>
  </property>
</Properties>
</file>