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Fonts w:hint="eastAsia" w:ascii="宋体" w:hAnsi="宋体" w:cs="宋体"/>
          <w:kern w:val="0"/>
          <w:sz w:val="24"/>
        </w:rPr>
      </w:pPr>
      <w:r>
        <w:rPr>
          <w:rFonts w:hint="eastAsia" w:ascii="黑体" w:hAnsi="黑体" w:eastAsia="黑体" w:cs="宋体"/>
          <w:b/>
          <w:bCs/>
          <w:kern w:val="0"/>
          <w:sz w:val="32"/>
          <w:szCs w:val="32"/>
        </w:rPr>
        <w:t>常州市新北区新桥街道幼儿园西阆苑</w:t>
      </w:r>
      <w:r>
        <w:rPr>
          <w:rFonts w:ascii="黑体" w:hAnsi="黑体" w:eastAsia="黑体" w:cs="宋体"/>
          <w:b/>
          <w:bCs/>
          <w:kern w:val="0"/>
          <w:sz w:val="32"/>
          <w:szCs w:val="32"/>
        </w:rPr>
        <w:t>小（</w:t>
      </w:r>
      <w:r>
        <w:rPr>
          <w:rFonts w:hint="eastAsia" w:ascii="黑体" w:hAnsi="黑体" w:eastAsia="黑体" w:cs="宋体"/>
          <w:b/>
          <w:bCs/>
          <w:kern w:val="0"/>
          <w:sz w:val="32"/>
          <w:szCs w:val="32"/>
        </w:rPr>
        <w:t>二</w:t>
      </w:r>
      <w:r>
        <w:rPr>
          <w:rFonts w:ascii="黑体" w:hAnsi="黑体" w:eastAsia="黑体" w:cs="宋体"/>
          <w:b/>
          <w:bCs/>
          <w:kern w:val="0"/>
          <w:sz w:val="32"/>
          <w:szCs w:val="32"/>
        </w:rPr>
        <w:t>）班</w:t>
      </w:r>
      <w:r>
        <w:rPr>
          <w:rFonts w:hint="eastAsia" w:ascii="黑体" w:hAnsi="黑体" w:eastAsia="黑体" w:cs="宋体"/>
          <w:b/>
          <w:bCs/>
          <w:kern w:val="0"/>
          <w:sz w:val="32"/>
          <w:szCs w:val="32"/>
        </w:rPr>
        <w:t>安全教育</w:t>
      </w:r>
      <w:r>
        <w:rPr>
          <w:rFonts w:ascii="黑体" w:hAnsi="黑体" w:eastAsia="黑体" w:cs="宋体"/>
          <w:b/>
          <w:bCs/>
          <w:kern w:val="0"/>
          <w:sz w:val="32"/>
          <w:szCs w:val="32"/>
        </w:rPr>
        <w:t>计划</w:t>
      </w:r>
    </w:p>
    <w:p>
      <w:pPr>
        <w:widowControl/>
        <w:jc w:val="center"/>
        <w:rPr>
          <w:rFonts w:hint="eastAsia" w:ascii="楷体" w:hAnsi="楷体" w:eastAsia="楷体" w:cs="宋体"/>
          <w:b w:val="0"/>
          <w:bCs w:val="0"/>
          <w:kern w:val="0"/>
          <w:sz w:val="24"/>
          <w:szCs w:val="24"/>
        </w:rPr>
      </w:pPr>
      <w:r>
        <w:rPr>
          <w:rFonts w:ascii="楷体" w:hAnsi="楷体" w:eastAsia="楷体" w:cs="宋体"/>
          <w:b w:val="0"/>
          <w:bCs w:val="0"/>
          <w:kern w:val="0"/>
          <w:sz w:val="24"/>
          <w:szCs w:val="24"/>
        </w:rPr>
        <w:t>2021——20</w:t>
      </w:r>
      <w:r>
        <w:rPr>
          <w:rFonts w:hint="eastAsia" w:ascii="楷体" w:hAnsi="楷体" w:eastAsia="楷体" w:cs="宋体"/>
          <w:b w:val="0"/>
          <w:bCs w:val="0"/>
          <w:kern w:val="0"/>
          <w:sz w:val="24"/>
          <w:szCs w:val="24"/>
        </w:rPr>
        <w:t>2</w:t>
      </w:r>
      <w:r>
        <w:rPr>
          <w:rFonts w:ascii="楷体" w:hAnsi="楷体" w:eastAsia="楷体" w:cs="宋体"/>
          <w:b w:val="0"/>
          <w:bCs w:val="0"/>
          <w:kern w:val="0"/>
          <w:sz w:val="24"/>
          <w:szCs w:val="24"/>
        </w:rPr>
        <w:t>2学年度第</w:t>
      </w:r>
      <w:r>
        <w:rPr>
          <w:rFonts w:hint="eastAsia" w:ascii="楷体" w:hAnsi="楷体" w:eastAsia="楷体" w:cs="宋体"/>
          <w:b w:val="0"/>
          <w:bCs w:val="0"/>
          <w:kern w:val="0"/>
          <w:sz w:val="24"/>
          <w:szCs w:val="24"/>
          <w:lang w:eastAsia="zh-CN"/>
        </w:rPr>
        <w:t>二</w:t>
      </w:r>
      <w:r>
        <w:rPr>
          <w:rFonts w:ascii="楷体" w:hAnsi="楷体" w:eastAsia="楷体" w:cs="宋体"/>
          <w:b w:val="0"/>
          <w:bCs w:val="0"/>
          <w:kern w:val="0"/>
          <w:sz w:val="24"/>
          <w:szCs w:val="24"/>
        </w:rPr>
        <w:t>学期</w:t>
      </w:r>
    </w:p>
    <w:p>
      <w:pPr>
        <w:widowControl/>
        <w:jc w:val="center"/>
        <w:rPr>
          <w:rFonts w:hint="eastAsia" w:ascii="宋体" w:hAnsi="宋体" w:eastAsia="楷体" w:cs="宋体"/>
          <w:b w:val="0"/>
          <w:bCs w:val="0"/>
          <w:kern w:val="0"/>
          <w:szCs w:val="21"/>
          <w:lang w:eastAsia="zh-CN"/>
        </w:rPr>
      </w:pPr>
      <w:r>
        <w:rPr>
          <w:rFonts w:ascii="楷体" w:hAnsi="楷体" w:eastAsia="楷体" w:cs="宋体"/>
          <w:b w:val="0"/>
          <w:bCs w:val="0"/>
          <w:kern w:val="0"/>
          <w:sz w:val="24"/>
          <w:szCs w:val="24"/>
        </w:rPr>
        <w:t>指导教师：</w:t>
      </w:r>
      <w:r>
        <w:rPr>
          <w:rFonts w:hint="eastAsia" w:ascii="楷体" w:hAnsi="楷体" w:eastAsia="楷体" w:cs="宋体"/>
          <w:b w:val="0"/>
          <w:bCs w:val="0"/>
          <w:kern w:val="0"/>
          <w:sz w:val="24"/>
          <w:szCs w:val="24"/>
        </w:rPr>
        <w:t>黄慧  蔡依凌</w:t>
      </w:r>
      <w:r>
        <w:rPr>
          <w:rFonts w:ascii="宋体" w:hAnsi="宋体" w:eastAsia="楷体" w:cs="宋体"/>
          <w:b w:val="0"/>
          <w:bCs w:val="0"/>
          <w:kern w:val="0"/>
          <w:sz w:val="24"/>
          <w:szCs w:val="24"/>
        </w:rPr>
        <w:t>   </w:t>
      </w:r>
      <w:r>
        <w:rPr>
          <w:rFonts w:ascii="楷体" w:hAnsi="楷体" w:eastAsia="楷体" w:cs="宋体"/>
          <w:b w:val="0"/>
          <w:bCs w:val="0"/>
          <w:kern w:val="0"/>
          <w:sz w:val="24"/>
          <w:szCs w:val="24"/>
        </w:rPr>
        <w:t>执笔人：</w:t>
      </w:r>
      <w:r>
        <w:rPr>
          <w:rFonts w:hint="eastAsia" w:ascii="楷体" w:hAnsi="楷体" w:eastAsia="楷体" w:cs="宋体"/>
          <w:b w:val="0"/>
          <w:bCs w:val="0"/>
          <w:kern w:val="0"/>
          <w:sz w:val="24"/>
          <w:szCs w:val="24"/>
          <w:lang w:eastAsia="zh-CN"/>
        </w:rPr>
        <w:t>黄慧</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szCs w:val="21"/>
        </w:rPr>
      </w:pPr>
      <w:bookmarkStart w:id="0" w:name="_GoBack"/>
      <w:r>
        <w:rPr>
          <w:rFonts w:hint="eastAsia" w:ascii="宋体" w:hAnsi="宋体" w:cs="宋体"/>
          <w:szCs w:val="21"/>
        </w:rPr>
        <w:t>幼儿园教育安全工作是我们教师工作的重中之重，是一点都不能忽视的。</w:t>
      </w:r>
      <w:r>
        <w:rPr>
          <w:rFonts w:hint="eastAsia" w:ascii="宋体" w:hAnsi="宋体"/>
          <w:color w:val="000000"/>
          <w:szCs w:val="21"/>
        </w:rPr>
        <w:t>根据“《幼儿园规程》第十六条 幼儿园应建立房屋、设备、消防、交通等安全防护和检查</w:t>
      </w:r>
      <w:r>
        <w:rPr>
          <w:rFonts w:hint="eastAsia" w:ascii="宋体" w:hAnsi="宋体"/>
          <w:szCs w:val="21"/>
        </w:rPr>
        <w:t>制度；</w:t>
      </w:r>
      <w:r>
        <w:rPr>
          <w:rFonts w:hint="eastAsia" w:ascii="宋体" w:hAnsi="宋体"/>
          <w:color w:val="000000"/>
          <w:szCs w:val="21"/>
        </w:rPr>
        <w:t>建立食品、药物等管理制度和幼儿接送制度，防止发生各种意外事故。应加强对幼儿的安全教育。”为指导思想。由于</w:t>
      </w:r>
      <w:r>
        <w:rPr>
          <w:rFonts w:hint="eastAsia" w:ascii="宋体" w:hAnsi="宋体" w:cs="宋体"/>
          <w:szCs w:val="21"/>
        </w:rPr>
        <w:t>我们小班是新生，个别幼儿自制力较差，自我保护意识不够强。所以我们要采取一些小班幼儿能接受的方式让他们理解和掌握安全的重要性。</w:t>
      </w:r>
      <w:r>
        <w:rPr>
          <w:rFonts w:hint="eastAsia" w:ascii="宋体" w:hAnsi="宋体"/>
          <w:kern w:val="0"/>
          <w:szCs w:val="21"/>
        </w:rPr>
        <w:t>针对我们小班幼儿的年龄特点和实际情况，我们要确认以下目标和任务：</w:t>
      </w:r>
    </w:p>
    <w:p>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ascii="宋体" w:hAnsi="宋体"/>
          <w:b/>
          <w:bCs/>
          <w:kern w:val="0"/>
          <w:szCs w:val="21"/>
        </w:rPr>
      </w:pPr>
      <w:r>
        <w:rPr>
          <w:rFonts w:hint="eastAsia" w:ascii="宋体" w:hAnsi="宋体"/>
          <w:b/>
          <w:bCs/>
          <w:kern w:val="0"/>
          <w:szCs w:val="21"/>
        </w:rPr>
        <w:t>一、</w:t>
      </w:r>
      <w:r>
        <w:rPr>
          <w:rFonts w:ascii="宋体" w:hAnsi="宋体"/>
          <w:b/>
          <w:bCs/>
          <w:kern w:val="0"/>
          <w:szCs w:val="21"/>
        </w:rPr>
        <w:t>创设一个安全、健康的发展环境</w:t>
      </w:r>
      <w:r>
        <w:rPr>
          <w:rFonts w:hint="eastAsia" w:ascii="宋体" w:hAnsi="宋体"/>
          <w:b/>
          <w:bCs/>
          <w:kern w:val="0"/>
          <w:szCs w:val="21"/>
        </w:rPr>
        <w:t>。</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宋体" w:hAnsi="宋体"/>
          <w:kern w:val="0"/>
          <w:szCs w:val="21"/>
        </w:rPr>
      </w:pPr>
      <w:r>
        <w:rPr>
          <w:rFonts w:ascii="宋体" w:hAnsi="宋体"/>
          <w:kern w:val="0"/>
          <w:szCs w:val="21"/>
        </w:rPr>
        <w:t>1.坚持每天晨检，保证幼儿不带危险物品入园，如发现要没收，并教育幼儿，和与其家长沟通。</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宋体" w:hAnsi="宋体"/>
          <w:kern w:val="0"/>
          <w:szCs w:val="21"/>
        </w:rPr>
      </w:pPr>
      <w:r>
        <w:rPr>
          <w:rFonts w:ascii="宋体" w:hAnsi="宋体"/>
          <w:kern w:val="0"/>
          <w:szCs w:val="21"/>
        </w:rPr>
        <w:t>2.开饭时注意，预防烫伤幼儿。一定要把汤晾温后再盛给幼儿，并为幼儿端到面前。</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宋体" w:hAnsi="宋体"/>
          <w:kern w:val="0"/>
          <w:szCs w:val="21"/>
        </w:rPr>
      </w:pPr>
      <w:r>
        <w:rPr>
          <w:rFonts w:ascii="宋体" w:hAnsi="宋体"/>
          <w:kern w:val="0"/>
          <w:szCs w:val="21"/>
        </w:rPr>
        <w:t>3.把好幼儿服药关，药一定要放在幼儿够不到的地方，并写好幼儿姓名。根据家长的服用要求，确保服药及时、准确，严禁错服、漏服现象的发生。</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宋体" w:hAnsi="宋体"/>
          <w:kern w:val="0"/>
          <w:szCs w:val="21"/>
        </w:rPr>
      </w:pPr>
      <w:r>
        <w:rPr>
          <w:rFonts w:ascii="宋体" w:hAnsi="宋体"/>
          <w:kern w:val="0"/>
          <w:szCs w:val="21"/>
        </w:rPr>
        <w:t>4.坚持每天午检，防止幼儿带异物入寝室，防止异物进入耳、鼻、口的现象发生。</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宋体" w:hAnsi="宋体"/>
          <w:kern w:val="0"/>
          <w:szCs w:val="21"/>
        </w:rPr>
      </w:pPr>
      <w:r>
        <w:rPr>
          <w:rFonts w:ascii="宋体" w:hAnsi="宋体"/>
          <w:kern w:val="0"/>
          <w:szCs w:val="21"/>
        </w:rPr>
        <w:t>5.把好幼儿离园关，孩子在幼儿园一天，下午离园时候是孩子最散漫老师又不好组织的时候，一定要组织幼儿安静的集体活动，一定要看卡放人，不认识的人有即使有接送证，也要问清情况或者是与孩子父母取得联系确认无误后再放人。防止幼儿走失和拐骗幼儿现象发生。</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宋体" w:hAnsi="宋体"/>
          <w:kern w:val="0"/>
          <w:szCs w:val="21"/>
        </w:rPr>
      </w:pPr>
      <w:r>
        <w:rPr>
          <w:rFonts w:ascii="宋体" w:hAnsi="宋体"/>
          <w:kern w:val="0"/>
          <w:szCs w:val="21"/>
        </w:rPr>
        <w:t>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r>
        <w:rPr>
          <w:rFonts w:hint="eastAsia" w:ascii="宋体" w:hAnsi="宋体"/>
          <w:kern w:val="0"/>
          <w:szCs w:val="21"/>
        </w:rPr>
        <w:t xml:space="preserve">      </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宋体" w:hAnsi="宋体"/>
          <w:kern w:val="0"/>
          <w:szCs w:val="21"/>
        </w:rPr>
      </w:pPr>
      <w:r>
        <w:rPr>
          <w:rFonts w:ascii="宋体" w:hAnsi="宋体"/>
          <w:kern w:val="0"/>
          <w:szCs w:val="21"/>
        </w:rPr>
        <w:t>7.户外活动时，一定认真检查活动场地的安全性，及时排除不安全因素，确保幼儿安全。</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宋体" w:hAnsi="宋体"/>
          <w:kern w:val="0"/>
          <w:szCs w:val="21"/>
        </w:rPr>
      </w:pPr>
      <w:r>
        <w:rPr>
          <w:rFonts w:ascii="宋体" w:hAnsi="宋体"/>
          <w:kern w:val="0"/>
          <w:szCs w:val="21"/>
        </w:rPr>
        <w:t>8.教师离园时在班内各处检查，如：水、电、门、窗。晚接的孩子一定要和值班老师做好交接，并简单交代其幼儿情况。</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b/>
          <w:bCs/>
          <w:kern w:val="0"/>
          <w:szCs w:val="21"/>
        </w:rPr>
      </w:pPr>
      <w:r>
        <w:rPr>
          <w:rFonts w:hint="eastAsia" w:ascii="宋体" w:hAnsi="宋体"/>
          <w:kern w:val="0"/>
          <w:szCs w:val="21"/>
        </w:rPr>
        <w:t xml:space="preserve">    </w:t>
      </w:r>
      <w:r>
        <w:rPr>
          <w:rFonts w:hint="eastAsia" w:ascii="宋体" w:hAnsi="宋体"/>
          <w:b/>
          <w:bCs/>
          <w:kern w:val="0"/>
          <w:szCs w:val="21"/>
        </w:rPr>
        <w:t>二、</w:t>
      </w:r>
      <w:r>
        <w:rPr>
          <w:rFonts w:ascii="宋体" w:hAnsi="宋体"/>
          <w:b/>
          <w:bCs/>
          <w:kern w:val="0"/>
          <w:szCs w:val="21"/>
        </w:rPr>
        <w:t xml:space="preserve">加强安全教育、提高安全意识 </w:t>
      </w:r>
    </w:p>
    <w:p>
      <w:pPr>
        <w:keepNext w:val="0"/>
        <w:keepLines w:val="0"/>
        <w:pageBreakBefore w:val="0"/>
        <w:widowControl/>
        <w:kinsoku/>
        <w:wordWrap/>
        <w:overflowPunct/>
        <w:topLinePunct w:val="0"/>
        <w:autoSpaceDE/>
        <w:autoSpaceDN/>
        <w:bidi w:val="0"/>
        <w:adjustRightInd/>
        <w:snapToGrid/>
        <w:spacing w:line="360" w:lineRule="exact"/>
        <w:ind w:firstLine="435"/>
        <w:jc w:val="left"/>
        <w:textAlignment w:val="auto"/>
        <w:rPr>
          <w:rFonts w:ascii="宋体" w:hAnsi="宋体"/>
          <w:kern w:val="0"/>
          <w:szCs w:val="21"/>
        </w:rPr>
      </w:pPr>
      <w:r>
        <w:rPr>
          <w:rFonts w:ascii="宋体" w:hAnsi="宋体"/>
          <w:kern w:val="0"/>
          <w:szCs w:val="21"/>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 </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宋体" w:hAnsi="宋体"/>
          <w:kern w:val="0"/>
          <w:szCs w:val="21"/>
        </w:rPr>
      </w:pPr>
      <w:r>
        <w:rPr>
          <w:rFonts w:ascii="宋体" w:hAnsi="宋体"/>
          <w:kern w:val="0"/>
          <w:szCs w:val="21"/>
        </w:rPr>
        <w:t>1.教育幼儿自觉的排队洗手、喝水、小便等。 </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宋体" w:hAnsi="宋体"/>
          <w:kern w:val="0"/>
          <w:szCs w:val="21"/>
        </w:rPr>
      </w:pPr>
      <w:r>
        <w:rPr>
          <w:rFonts w:ascii="宋体" w:hAnsi="宋体"/>
          <w:kern w:val="0"/>
          <w:szCs w:val="21"/>
        </w:rPr>
        <w:t xml:space="preserve">2.教育不跟陌生人走，不吃陌生人给的东西。使幼儿懂得不能随便离开家长或集体。 </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宋体" w:hAnsi="宋体"/>
          <w:kern w:val="0"/>
          <w:szCs w:val="21"/>
        </w:rPr>
      </w:pPr>
      <w:r>
        <w:rPr>
          <w:rFonts w:ascii="宋体" w:hAnsi="宋体"/>
          <w:kern w:val="0"/>
          <w:szCs w:val="21"/>
        </w:rPr>
        <w:t xml:space="preserve">3.教育幼儿不将手放在门缝间、桌子间、椅子间、以免挤伤。 </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宋体" w:hAnsi="宋体"/>
          <w:kern w:val="0"/>
          <w:szCs w:val="21"/>
        </w:rPr>
      </w:pPr>
      <w:r>
        <w:rPr>
          <w:rFonts w:ascii="宋体" w:hAnsi="宋体"/>
          <w:kern w:val="0"/>
          <w:szCs w:val="21"/>
        </w:rPr>
        <w:t>4.户外活动玩大型玩具时，做到不推不挤，一个一个滑，让幼儿互相监督，保证幼儿安全。</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宋体" w:hAnsi="宋体"/>
          <w:kern w:val="0"/>
          <w:szCs w:val="21"/>
        </w:rPr>
      </w:pPr>
      <w:r>
        <w:rPr>
          <w:rFonts w:hint="eastAsia" w:ascii="宋体" w:hAnsi="宋体"/>
          <w:kern w:val="0"/>
          <w:szCs w:val="21"/>
        </w:rPr>
        <w:t>5</w:t>
      </w:r>
      <w:r>
        <w:rPr>
          <w:rFonts w:ascii="宋体" w:hAnsi="宋体"/>
          <w:kern w:val="0"/>
          <w:szCs w:val="21"/>
        </w:rPr>
        <w:t xml:space="preserve">.教育幼儿不能碰电插座，不可以带小刀，在手工课剪纸时候注意安全，知道怎样正确的使用剪刀。 </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宋体" w:hAnsi="宋体"/>
          <w:kern w:val="0"/>
          <w:szCs w:val="21"/>
        </w:rPr>
      </w:pPr>
      <w:r>
        <w:rPr>
          <w:rFonts w:ascii="宋体" w:hAnsi="宋体"/>
          <w:kern w:val="0"/>
          <w:szCs w:val="21"/>
        </w:rPr>
        <w:t xml:space="preserve">6.教育不把纸团、扣子、拉链等塞到耳、鼻、嘴里。 </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宋体" w:hAnsi="宋体"/>
          <w:kern w:val="0"/>
          <w:szCs w:val="21"/>
        </w:rPr>
      </w:pPr>
      <w:r>
        <w:rPr>
          <w:rFonts w:ascii="宋体" w:hAnsi="宋体"/>
          <w:kern w:val="0"/>
          <w:szCs w:val="21"/>
        </w:rPr>
        <w:t xml:space="preserve">7.在教学活动中渗透有关的安全知识，让幼儿知道110、120、119紧急呼叫电话的号码和用途，遇到紧急情况，能呼叫求救，最大限度地消除不安全因素。 </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bCs/>
          <w:szCs w:val="21"/>
        </w:rPr>
      </w:pPr>
      <w:r>
        <w:rPr>
          <w:rFonts w:hint="eastAsia"/>
          <w:bCs/>
          <w:szCs w:val="21"/>
        </w:rPr>
        <w:t>根据幼儿的年龄特点和发展规律，我们本学期主要开展以下安全活动内容：</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bCs/>
          <w:szCs w:val="21"/>
        </w:rPr>
      </w:pPr>
      <w:r>
        <w:rPr>
          <w:rFonts w:hint="eastAsia"/>
          <w:bCs/>
          <w:szCs w:val="21"/>
          <w:lang w:val="en-US" w:eastAsia="zh-CN"/>
        </w:rPr>
        <w:t>2</w:t>
      </w:r>
      <w:r>
        <w:rPr>
          <w:rFonts w:hint="eastAsia"/>
          <w:bCs/>
          <w:szCs w:val="21"/>
        </w:rPr>
        <w:t>月：</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eastAsia="宋体"/>
          <w:bCs/>
          <w:szCs w:val="21"/>
          <w:lang w:eastAsia="zh-CN"/>
        </w:rPr>
      </w:pPr>
      <w:r>
        <w:rPr>
          <w:rFonts w:hint="eastAsia"/>
          <w:bCs/>
          <w:szCs w:val="21"/>
          <w:lang w:eastAsia="zh-CN"/>
        </w:rPr>
        <w:t>危险的小珠子</w:t>
      </w:r>
      <w:r>
        <w:rPr>
          <w:rFonts w:hint="eastAsia"/>
          <w:bCs/>
          <w:szCs w:val="21"/>
        </w:rPr>
        <w:t>、保护好我们的五官</w:t>
      </w:r>
      <w:r>
        <w:rPr>
          <w:rFonts w:hint="eastAsia"/>
          <w:bCs/>
          <w:szCs w:val="21"/>
          <w:lang w:eastAsia="zh-CN"/>
        </w:rPr>
        <w:t>、吃人的缝隙。</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bCs/>
          <w:szCs w:val="21"/>
        </w:rPr>
      </w:pPr>
      <w:r>
        <w:rPr>
          <w:rFonts w:hint="eastAsia"/>
          <w:bCs/>
          <w:szCs w:val="21"/>
          <w:lang w:val="en-US" w:eastAsia="zh-CN"/>
        </w:rPr>
        <w:t>3</w:t>
      </w:r>
      <w:r>
        <w:rPr>
          <w:rFonts w:hint="eastAsia"/>
          <w:bCs/>
          <w:szCs w:val="21"/>
        </w:rPr>
        <w:t>月：</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bCs/>
          <w:szCs w:val="21"/>
        </w:rPr>
      </w:pPr>
      <w:r>
        <w:rPr>
          <w:rFonts w:hint="eastAsia"/>
          <w:bCs/>
          <w:szCs w:val="21"/>
        </w:rPr>
        <w:t>保护牙齿、</w:t>
      </w:r>
      <w:r>
        <w:rPr>
          <w:rFonts w:hint="eastAsia"/>
          <w:bCs/>
          <w:szCs w:val="21"/>
          <w:lang w:eastAsia="zh-CN"/>
        </w:rPr>
        <w:t>我会躲猫猫</w:t>
      </w:r>
      <w:r>
        <w:rPr>
          <w:rFonts w:hint="eastAsia"/>
          <w:bCs/>
          <w:szCs w:val="21"/>
        </w:rPr>
        <w:t>、</w:t>
      </w:r>
      <w:r>
        <w:rPr>
          <w:rFonts w:hint="eastAsia"/>
          <w:bCs/>
          <w:szCs w:val="21"/>
          <w:lang w:eastAsia="zh-CN"/>
        </w:rPr>
        <w:t>咬人的电</w:t>
      </w:r>
      <w:r>
        <w:rPr>
          <w:rFonts w:hint="eastAsia"/>
          <w:bCs/>
          <w:szCs w:val="21"/>
        </w:rPr>
        <w:t>、安全使用小剪刀。</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bCs/>
          <w:szCs w:val="21"/>
        </w:rPr>
      </w:pPr>
      <w:r>
        <w:rPr>
          <w:rFonts w:hint="eastAsia"/>
          <w:bCs/>
          <w:szCs w:val="21"/>
          <w:lang w:val="en-US" w:eastAsia="zh-CN"/>
        </w:rPr>
        <w:t>4</w:t>
      </w:r>
      <w:r>
        <w:rPr>
          <w:rFonts w:hint="eastAsia"/>
          <w:bCs/>
          <w:szCs w:val="21"/>
        </w:rPr>
        <w:t>月：</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eastAsia="宋体"/>
          <w:bCs/>
          <w:szCs w:val="21"/>
          <w:lang w:eastAsia="zh-CN"/>
        </w:rPr>
      </w:pPr>
      <w:r>
        <w:rPr>
          <w:rFonts w:hint="eastAsia"/>
          <w:bCs/>
          <w:szCs w:val="21"/>
          <w:lang w:eastAsia="zh-CN"/>
        </w:rPr>
        <w:t>药丸不是糖豆豆</w:t>
      </w:r>
      <w:r>
        <w:rPr>
          <w:rFonts w:hint="eastAsia"/>
          <w:bCs/>
          <w:szCs w:val="21"/>
        </w:rPr>
        <w:t>、小衣柜我不躲、危险的小细缝、安全玩彩泥</w:t>
      </w:r>
      <w:r>
        <w:rPr>
          <w:rFonts w:hint="eastAsia"/>
          <w:bCs/>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bCs/>
          <w:szCs w:val="21"/>
        </w:rPr>
      </w:pPr>
      <w:r>
        <w:rPr>
          <w:rFonts w:hint="eastAsia"/>
          <w:bCs/>
          <w:szCs w:val="21"/>
          <w:lang w:val="en-US" w:eastAsia="zh-CN"/>
        </w:rPr>
        <w:t>5</w:t>
      </w:r>
      <w:r>
        <w:rPr>
          <w:rFonts w:hint="eastAsia"/>
          <w:bCs/>
          <w:szCs w:val="21"/>
        </w:rPr>
        <w:t>月：</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eastAsia="宋体"/>
          <w:bCs/>
          <w:szCs w:val="21"/>
          <w:lang w:eastAsia="zh-CN"/>
        </w:rPr>
      </w:pPr>
      <w:r>
        <w:rPr>
          <w:rFonts w:hint="eastAsia"/>
          <w:bCs/>
          <w:szCs w:val="21"/>
          <w:lang w:eastAsia="zh-CN"/>
        </w:rPr>
        <w:t>一个一个跟着走</w:t>
      </w:r>
      <w:r>
        <w:rPr>
          <w:rFonts w:hint="eastAsia"/>
          <w:bCs/>
          <w:szCs w:val="21"/>
        </w:rPr>
        <w:t>、上下楼梯要注意、危险的小珠子</w:t>
      </w:r>
      <w:r>
        <w:rPr>
          <w:rFonts w:hint="eastAsia"/>
          <w:bCs/>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bCs/>
          <w:szCs w:val="21"/>
        </w:rPr>
      </w:pPr>
      <w:r>
        <w:rPr>
          <w:rFonts w:hint="eastAsia"/>
          <w:bCs/>
          <w:szCs w:val="21"/>
          <w:lang w:val="en-US" w:eastAsia="zh-CN"/>
        </w:rPr>
        <w:t>6</w:t>
      </w:r>
      <w:r>
        <w:rPr>
          <w:rFonts w:hint="eastAsia"/>
          <w:bCs/>
          <w:szCs w:val="21"/>
        </w:rPr>
        <w:t>月：</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eastAsia="宋体"/>
          <w:bCs/>
          <w:szCs w:val="21"/>
          <w:lang w:eastAsia="zh-CN"/>
        </w:rPr>
      </w:pPr>
      <w:r>
        <w:rPr>
          <w:rFonts w:hint="eastAsia"/>
          <w:bCs/>
          <w:szCs w:val="21"/>
          <w:lang w:eastAsia="zh-CN"/>
        </w:rPr>
        <w:t>预防流感</w:t>
      </w:r>
      <w:r>
        <w:rPr>
          <w:rFonts w:hint="eastAsia"/>
          <w:bCs/>
          <w:szCs w:val="21"/>
        </w:rPr>
        <w:t>、危险的冰块、</w:t>
      </w:r>
      <w:r>
        <w:rPr>
          <w:rFonts w:hint="eastAsia"/>
          <w:bCs/>
          <w:szCs w:val="21"/>
          <w:lang w:eastAsia="zh-CN"/>
        </w:rPr>
        <w:t>暑假</w:t>
      </w:r>
      <w:r>
        <w:rPr>
          <w:rFonts w:hint="eastAsia"/>
          <w:bCs/>
          <w:szCs w:val="21"/>
        </w:rPr>
        <w:t>安全小知识</w:t>
      </w:r>
      <w:r>
        <w:rPr>
          <w:rFonts w:hint="eastAsia"/>
          <w:bCs/>
          <w:szCs w:val="21"/>
          <w:lang w:eastAsia="zh-CN"/>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sz w:val="21"/>
          <w:szCs w:val="21"/>
        </w:rPr>
      </w:pPr>
      <w:r>
        <w:rPr>
          <w:sz w:val="21"/>
          <w:szCs w:val="21"/>
        </w:rPr>
        <w:t>安全工作是工作的重中之重，只有在确保幼儿健康成长的条件下我们才可以顺利地开展教学活动，我班将始终保持高度的安全责任意识，认真细致地开展安全工作。</w:t>
      </w:r>
      <w:r>
        <w:rPr>
          <w:rFonts w:hint="eastAsia"/>
          <w:sz w:val="21"/>
          <w:szCs w:val="21"/>
        </w:rPr>
        <w:t>所以</w:t>
      </w:r>
      <w:r>
        <w:rPr>
          <w:sz w:val="21"/>
          <w:szCs w:val="21"/>
        </w:rPr>
        <w:t>我们始终都要把安全工作放在首要</w:t>
      </w:r>
      <w:r>
        <w:rPr>
          <w:rFonts w:hint="eastAsia"/>
          <w:sz w:val="21"/>
          <w:szCs w:val="21"/>
        </w:rPr>
        <w:t>位置</w:t>
      </w:r>
      <w:r>
        <w:rPr>
          <w:sz w:val="21"/>
          <w:szCs w:val="21"/>
        </w:rPr>
        <w:t>。 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pPr>
    </w:p>
    <w:bookmarkEnd w:id="0"/>
    <w:sectPr>
      <w:headerReference r:id="rId3" w:type="default"/>
      <w:footerReference r:id="rId4" w:type="default"/>
      <w:pgSz w:w="11906" w:h="16838"/>
      <w:pgMar w:top="1417" w:right="1304" w:bottom="1247" w:left="130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楷体_GB2312" w:hAnsi="楷体_GB2312" w:eastAsia="楷体_GB2312"/>
        <w:b/>
        <w:sz w:val="24"/>
        <w:szCs w:val="24"/>
      </w:rPr>
    </w:pPr>
    <w:r>
      <w:rPr>
        <w:rFonts w:hint="eastAsia" w:ascii="楷体" w:hAnsi="楷体" w:eastAsia="楷体"/>
        <w:b/>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5E"/>
    <w:rsid w:val="0050485E"/>
    <w:rsid w:val="006C7674"/>
    <w:rsid w:val="06ED1B16"/>
    <w:rsid w:val="2BAC0C1B"/>
    <w:rsid w:val="37311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5"/>
    <w:qFormat/>
    <w:uiPriority w:val="0"/>
    <w:pPr>
      <w:tabs>
        <w:tab w:val="center" w:pos="4153"/>
        <w:tab w:val="right" w:pos="8306"/>
      </w:tabs>
      <w:snapToGrid w:val="0"/>
      <w:jc w:val="left"/>
    </w:pPr>
    <w:rPr>
      <w:sz w:val="18"/>
      <w:szCs w:val="18"/>
    </w:rPr>
  </w:style>
  <w:style w:type="character" w:customStyle="1" w:styleId="5">
    <w:name w:val="页脚 字符"/>
    <w:basedOn w:val="4"/>
    <w:link w:val="2"/>
    <w:qFormat/>
    <w:uiPriority w:val="0"/>
    <w:rPr>
      <w:rFonts w:ascii="Times New Roman" w:hAnsi="Times New Roman" w:eastAsia="宋体" w:cs="Times New Roman"/>
      <w:sz w:val="18"/>
      <w:szCs w:val="18"/>
    </w:rPr>
  </w:style>
  <w:style w:type="paragraph" w:customStyle="1" w:styleId="6">
    <w:name w:val="p0"/>
    <w:basedOn w:val="1"/>
    <w:qFormat/>
    <w:uiPriority w:val="0"/>
    <w:pPr>
      <w:widowControl/>
    </w:pPr>
    <w:rPr>
      <w:kern w:val="0"/>
      <w:szCs w:val="21"/>
    </w:rPr>
  </w:style>
  <w:style w:type="paragraph" w:customStyle="1" w:styleId="7">
    <w:name w:val="paragraph"/>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259</Words>
  <Characters>1478</Characters>
  <Lines>12</Lines>
  <Paragraphs>3</Paragraphs>
  <TotalTime>6</TotalTime>
  <ScaleCrop>false</ScaleCrop>
  <LinksUpToDate>false</LinksUpToDate>
  <CharactersWithSpaces>1734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2021-09-06T06:27:00Z</dcterms:created>
  <dc:creator>依凌 蔡</dc:creator>
  <cp:lastModifiedBy>文档存本地丢失不负责</cp:lastModifiedBy>
  <dcterms:modified xsi:type="dcterms:W3CDTF">2022-02-17T04:53:26Z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