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新北区九里小学疫情防控应急演练方案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一、演练目的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为全面提高我校</w:t>
      </w:r>
      <w:r>
        <w:rPr>
          <w:rFonts w:hint="eastAsia"/>
          <w:sz w:val="24"/>
          <w:szCs w:val="24"/>
        </w:rPr>
        <w:t>教职工新冠疫情防控</w:t>
      </w:r>
      <w:r>
        <w:rPr>
          <w:sz w:val="24"/>
          <w:szCs w:val="24"/>
        </w:rPr>
        <w:t>的应急反应能力，熟悉应急处置的具体流程，确保师生的身体健康与生命安全，</w:t>
      </w:r>
      <w:r>
        <w:rPr>
          <w:rFonts w:hint="eastAsia"/>
          <w:sz w:val="24"/>
          <w:szCs w:val="24"/>
        </w:rPr>
        <w:t>充分</w:t>
      </w:r>
      <w:r>
        <w:rPr>
          <w:sz w:val="24"/>
          <w:szCs w:val="24"/>
        </w:rPr>
        <w:t>做好开学的疫</w:t>
      </w:r>
      <w:r>
        <w:rPr>
          <w:rFonts w:hint="eastAsia"/>
          <w:sz w:val="24"/>
          <w:szCs w:val="24"/>
        </w:rPr>
        <w:t>情</w:t>
      </w:r>
      <w:r>
        <w:rPr>
          <w:sz w:val="24"/>
          <w:szCs w:val="24"/>
        </w:rPr>
        <w:t>防</w:t>
      </w:r>
      <w:r>
        <w:rPr>
          <w:rFonts w:hint="eastAsia"/>
          <w:sz w:val="24"/>
          <w:szCs w:val="24"/>
        </w:rPr>
        <w:t>控</w:t>
      </w:r>
      <w:r>
        <w:rPr>
          <w:sz w:val="24"/>
          <w:szCs w:val="24"/>
        </w:rPr>
        <w:t>准备，保障学校教育教学工作的有序开展，特举行本次演练。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二、组织机构：</w:t>
      </w:r>
    </w:p>
    <w:p>
      <w:pPr>
        <w:spacing w:after="0" w:line="400" w:lineRule="exact"/>
        <w:ind w:firstLine="480" w:firstLineChars="200"/>
        <w:rPr>
          <w:rFonts w:hint="default" w:eastAsia="Microsoft YaHei"/>
          <w:sz w:val="24"/>
          <w:szCs w:val="24"/>
          <w:lang w:val="en-US" w:eastAsia="zh-CN"/>
        </w:rPr>
      </w:pPr>
      <w:r>
        <w:rPr>
          <w:sz w:val="24"/>
          <w:szCs w:val="24"/>
        </w:rPr>
        <w:t>组长：</w:t>
      </w:r>
      <w:r>
        <w:rPr>
          <w:rFonts w:hint="eastAsia"/>
          <w:sz w:val="24"/>
          <w:szCs w:val="24"/>
        </w:rPr>
        <w:t>潘敏</w:t>
      </w:r>
      <w:r>
        <w:rPr>
          <w:rFonts w:hint="eastAsia"/>
          <w:sz w:val="24"/>
          <w:szCs w:val="24"/>
          <w:lang w:val="en-US" w:eastAsia="zh-CN"/>
        </w:rPr>
        <w:t>（13961492918）</w:t>
      </w:r>
    </w:p>
    <w:p>
      <w:pPr>
        <w:spacing w:after="0" w:line="400" w:lineRule="exact"/>
        <w:ind w:firstLine="480" w:firstLineChars="200"/>
        <w:rPr>
          <w:rFonts w:hint="default" w:eastAsia="Microsoft YaHei"/>
          <w:sz w:val="24"/>
          <w:szCs w:val="24"/>
          <w:lang w:val="en-US" w:eastAsia="zh-CN"/>
        </w:rPr>
      </w:pPr>
      <w:r>
        <w:rPr>
          <w:sz w:val="24"/>
          <w:szCs w:val="24"/>
        </w:rPr>
        <w:t>副组长：</w:t>
      </w:r>
      <w:r>
        <w:rPr>
          <w:rFonts w:hint="eastAsia"/>
          <w:sz w:val="24"/>
          <w:szCs w:val="24"/>
        </w:rPr>
        <w:t>贾建刚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13616113265）</w:t>
      </w:r>
      <w:r>
        <w:rPr>
          <w:rFonts w:hint="eastAsia"/>
          <w:sz w:val="24"/>
          <w:szCs w:val="24"/>
        </w:rPr>
        <w:t>、陈莉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13584531913）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成员：全体</w:t>
      </w:r>
      <w:r>
        <w:rPr>
          <w:rFonts w:hint="eastAsia"/>
          <w:sz w:val="24"/>
          <w:szCs w:val="24"/>
        </w:rPr>
        <w:t>教职工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sz w:val="24"/>
          <w:szCs w:val="24"/>
        </w:rPr>
        <w:t>分工与</w:t>
      </w:r>
      <w:r>
        <w:rPr>
          <w:rFonts w:hint="eastAsia"/>
          <w:sz w:val="24"/>
          <w:szCs w:val="24"/>
        </w:rPr>
        <w:t>职责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   长：</w:t>
      </w:r>
      <w:r>
        <w:rPr>
          <w:sz w:val="24"/>
          <w:szCs w:val="24"/>
        </w:rPr>
        <w:t>统筹指挥</w:t>
      </w:r>
      <w:r>
        <w:rPr>
          <w:rFonts w:hint="eastAsia"/>
          <w:sz w:val="24"/>
          <w:szCs w:val="24"/>
        </w:rPr>
        <w:t>学</w:t>
      </w:r>
      <w:r>
        <w:rPr>
          <w:sz w:val="24"/>
          <w:szCs w:val="24"/>
        </w:rPr>
        <w:t>校疫</w:t>
      </w:r>
      <w:r>
        <w:rPr>
          <w:rFonts w:hint="eastAsia"/>
          <w:sz w:val="24"/>
          <w:szCs w:val="24"/>
        </w:rPr>
        <w:t>情防控</w:t>
      </w:r>
      <w:r>
        <w:rPr>
          <w:sz w:val="24"/>
          <w:szCs w:val="24"/>
        </w:rPr>
        <w:t>演练</w:t>
      </w:r>
      <w:r>
        <w:rPr>
          <w:rFonts w:hint="eastAsia"/>
          <w:sz w:val="24"/>
          <w:szCs w:val="24"/>
        </w:rPr>
        <w:t>；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副组长：制定疫情防控演练方法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具体负责疫情防控演练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  员：全程参与疫情防控演练，明确各种应急情况的处置流程，提升疫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情防控处置能力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、演练</w:t>
      </w:r>
      <w:r>
        <w:rPr>
          <w:rFonts w:hint="eastAsia"/>
          <w:sz w:val="24"/>
          <w:szCs w:val="24"/>
        </w:rPr>
        <w:t>时间、</w:t>
      </w:r>
      <w:r>
        <w:rPr>
          <w:sz w:val="24"/>
          <w:szCs w:val="24"/>
        </w:rPr>
        <w:t>地点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演练时间：2021年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日上午</w:t>
      </w:r>
      <w:r>
        <w:rPr>
          <w:rFonts w:hint="eastAsia"/>
          <w:sz w:val="24"/>
          <w:szCs w:val="24"/>
          <w:lang w:val="en-US" w:eastAsia="zh-CN"/>
        </w:rPr>
        <w:t>10：30</w:t>
      </w:r>
      <w:r>
        <w:rPr>
          <w:rFonts w:hint="eastAsia"/>
          <w:sz w:val="24"/>
          <w:szCs w:val="24"/>
        </w:rPr>
        <w:t>点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演练地点：九里小学录播室及校门口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、演练内容：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演练场景一：早晨学生到校，发现有发热情况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演练步骤：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⒈所有加演人员集中（</w:t>
      </w:r>
      <w:r>
        <w:rPr>
          <w:rFonts w:hint="eastAsia"/>
          <w:sz w:val="24"/>
          <w:szCs w:val="24"/>
          <w:lang w:eastAsia="zh-CN"/>
        </w:rPr>
        <w:t>阶梯教室</w:t>
      </w:r>
      <w:r>
        <w:rPr>
          <w:rFonts w:hint="eastAsia"/>
          <w:sz w:val="24"/>
          <w:szCs w:val="24"/>
        </w:rPr>
        <w:t>），强调演练意义、主要内容及步骤。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（观看演练视频）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⒉组长宣布演练开始，演练人员到校门口集中，带好口罩依次（音隔1米）进入校园。体温正常的正常进入校</w:t>
      </w:r>
      <w:bookmarkStart w:id="0" w:name="_GoBack"/>
      <w:bookmarkEnd w:id="0"/>
      <w:r>
        <w:rPr>
          <w:rFonts w:hint="eastAsia"/>
          <w:sz w:val="24"/>
          <w:szCs w:val="24"/>
        </w:rPr>
        <w:t>园，体温异常（超过37.3度）则由值班老师带领到临时隔离室，并通知保健老师。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⒊保健老师到临时隔离室，再次测量体温，如测量正常，则进入学校正常上课；如两次复测（使用水银温度计）仍超过37.3度，则立即通知家长送医院就诊。保健老师向校长室报告具体情况，并开具《发热门诊送诊单》、填好《流行病史调整表》，提前与奔牛医院陈云副院长联系，让学生到医院后直绿色通道。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⒋保健老师把学生姓名告知相关班主任，班主任向郝丹老师报告缺课情况，郝丹老师及时上报缺课系统。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演练场景二：晨午检查时发现体温异常的学生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演练步骤：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⒈教</w:t>
      </w:r>
      <w:r>
        <w:rPr>
          <w:sz w:val="24"/>
          <w:szCs w:val="24"/>
        </w:rPr>
        <w:t>师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晨（午）检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发现体温异（超过37.3度）的学生，立即通知保健老师，并把相关情况报校长室。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⒉保健老师穿戴好防护装备，到教室带领体温异常学生（带好口罩）到校内临时隔离室，其他学生在室内等待。保健老师对体温异常学生进行体温复测（水银体温计），如体温正常，则回教室上课；如体温仍超过37.3度，则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立即与家长联系，送医！开具《发热门诊送诊单》、填好《流行病史调整表》，如需学校接送，则由林龙负责；②联系医院陈云副院长，使学生到医院走绿色通道；③通知班主任，带领学生转移到备用教室；④通知保洁员蒋师傅，到教室消毒消杀；</w:t>
      </w:r>
    </w:p>
    <w:p>
      <w:pPr>
        <w:spacing w:after="0"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⒊体温异常学生到医院后，如一切正常，由医生开具返校证明，回校上课；如疑似新冠肺炎，则继续上报上级部门，本班学生、接触教职全部实行隔离。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三、演练总结</w:t>
      </w:r>
    </w:p>
    <w:p>
      <w:pPr>
        <w:spacing w:after="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演练结束，对演练进行研讨，查找不足，总结提升。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002B25"/>
    <w:rsid w:val="00093743"/>
    <w:rsid w:val="00122CD9"/>
    <w:rsid w:val="00132746"/>
    <w:rsid w:val="00323B43"/>
    <w:rsid w:val="00357959"/>
    <w:rsid w:val="003D37D8"/>
    <w:rsid w:val="00426133"/>
    <w:rsid w:val="004358AB"/>
    <w:rsid w:val="008B7726"/>
    <w:rsid w:val="00D31D50"/>
    <w:rsid w:val="0E5F6D5B"/>
    <w:rsid w:val="60AE494F"/>
    <w:rsid w:val="7F12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adjustRightInd/>
      <w:snapToGrid/>
      <w:spacing w:after="240"/>
    </w:pPr>
    <w:rPr>
      <w:rFonts w:ascii="SimSun" w:hAnsi="SimSun" w:eastAsia="SimSun" w:cs="SimSu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897</Characters>
  <Lines>7</Lines>
  <Paragraphs>2</Paragraphs>
  <TotalTime>39</TotalTime>
  <ScaleCrop>false</ScaleCrop>
  <LinksUpToDate>false</LinksUpToDate>
  <CharactersWithSpaces>1052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姜平</cp:lastModifiedBy>
  <dcterms:modified xsi:type="dcterms:W3CDTF">2022-02-25T04:06:16Z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770D4F7110444E928E0DB04EEBDB89C6</vt:lpwstr>
  </property>
</Properties>
</file>