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常州市</w:t>
      </w:r>
      <w:r>
        <w:rPr>
          <w:rFonts w:ascii="宋体" w:hAnsi="宋体" w:eastAsia="宋体"/>
          <w:b/>
          <w:sz w:val="32"/>
          <w:szCs w:val="32"/>
        </w:rPr>
        <w:t>新北区</w:t>
      </w:r>
      <w:r>
        <w:rPr>
          <w:rFonts w:hint="eastAsia" w:ascii="宋体" w:hAnsi="宋体" w:eastAsia="宋体"/>
          <w:b/>
          <w:sz w:val="32"/>
          <w:szCs w:val="32"/>
        </w:rPr>
        <w:t>新魏幼儿园防恐怖暴力袭击预案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为了有效预防校园暴力事件的发生，及时处置危及师生安全的各类恶性事件，有效地控制事态的扩大，切实保障师生生命与国家财产的安全，维护幼儿园正常的教育教学秩序，特制定本预案。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可能引发幼儿园暴力事件的主要原因：恐怖分子造成的破坏性行为、由各种因素引起的对社会不满的极端分子的恶性行为、歹徒在被追捕过程中的威胁性行为、因严重利益冲突而引发的报复性行为、精神病人的严重失控行为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二、组织机构：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1、幼儿园安全工作成立领导小组：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组长：丁红波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副组长：张留玉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组员：全体教职工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领导小组全面负责幼儿园恐怖暴力事件的应急指挥、协调、保卫、救援等处置工作。领导小组下设工作小组：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（1）通讯联络组：负责事故的报警、报告及各方面的联络沟通。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（2）警戒保卫组：负责保卫师生安全，组织人员有序疏散，设置警戒区域，维护现场秩序，疏通道路交通，劝退围观人员。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（3）医疗救护组：负责对伤员进施救治和处理。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（4）物资保障组：负责及时提供反恐防暴器材、物资，做好后勤保障工作。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（5）周旋应付组：负责和外来危险人物周旋，应对。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 事件的预防：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1、由符合条件的专职保安担任门卫，严格门卫登记、验证制度，控制外来人员进入幼儿园。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2、对可能引发矛盾激化事件的当事人要做好矛盾化解工作。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3、加强对师生的法制和安全教育，增强师生的法制意识和自我保护意识。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4、积极组织师生进行防范暴力事件预案的演习，提高师生的防范能力。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四、事件处理：一旦发生幼儿园暴力事件，务必以保护幼儿的生命安全为主要目的，一般按照下列程序处理：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1、报警：拨打“110”报警电话。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2、选派应变能力强、口才较好的老师与犯罪嫌疑人周旋，对犯罪嫌疑人进行劝说，以拖延时间。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3、保护有关对象及全体幼儿，将被保护者护送到安全处。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4、一旦发生伤害事故，以最快的速度将伤员送往就近医务室或医院进行抢救，并通知家长或家属。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5、保护现场，配合警方调查。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6、在警方的指导下维持秩序、作善后处理。将情况报区教育局办公室。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五、各部职责：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1、幼儿园安全工作领导小组统一组织事故的预防和处理工作，实行分工负责制，一旦发生事故，实行逐级负责，园长在由园长指挥，园长不在由副园长指挥，以此类推广。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2、各类人员分工明确、行动步骤清晰。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（1）总指挥：丁红波</w:t>
      </w:r>
    </w:p>
    <w:p>
      <w:pPr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（2）通讯联络组：冯亚丽</w:t>
      </w:r>
      <w:r>
        <w:rPr>
          <w:rFonts w:hint="eastAsia"/>
          <w:sz w:val="24"/>
          <w:szCs w:val="24"/>
          <w:lang w:eastAsia="zh-CN"/>
        </w:rPr>
        <w:t>、朱钰玲</w:t>
      </w:r>
    </w:p>
    <w:p>
      <w:pPr>
        <w:tabs>
          <w:tab w:val="left" w:pos="5376"/>
        </w:tabs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（3）警戒保卫组：季宝良</w:t>
      </w:r>
      <w:r>
        <w:rPr>
          <w:rFonts w:hint="eastAsia"/>
          <w:sz w:val="24"/>
          <w:szCs w:val="24"/>
          <w:lang w:eastAsia="zh-CN"/>
        </w:rPr>
        <w:tab/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（4）医疗救护组：任林娟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（5）物资保障组：杨昕    </w:t>
      </w:r>
      <w:r>
        <w:rPr>
          <w:rFonts w:hint="eastAsia"/>
          <w:sz w:val="24"/>
          <w:szCs w:val="24"/>
          <w:lang w:eastAsia="zh-CN"/>
        </w:rPr>
        <w:t>祁洁</w:t>
      </w:r>
      <w:r>
        <w:rPr>
          <w:rFonts w:hint="eastAsia"/>
          <w:sz w:val="24"/>
          <w:szCs w:val="24"/>
        </w:rPr>
        <w:t xml:space="preserve">   胡玲霞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（6）周旋应付组：张留玉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AC8"/>
    <w:rsid w:val="000E41E1"/>
    <w:rsid w:val="00130D52"/>
    <w:rsid w:val="00172A68"/>
    <w:rsid w:val="001E485D"/>
    <w:rsid w:val="00276EA3"/>
    <w:rsid w:val="002E2B9C"/>
    <w:rsid w:val="003C3E1F"/>
    <w:rsid w:val="004B69D2"/>
    <w:rsid w:val="0077196D"/>
    <w:rsid w:val="00885D2D"/>
    <w:rsid w:val="00915AC8"/>
    <w:rsid w:val="00DB5A11"/>
    <w:rsid w:val="00E15A44"/>
    <w:rsid w:val="00FF480F"/>
    <w:rsid w:val="126F7235"/>
    <w:rsid w:val="24BF4C41"/>
    <w:rsid w:val="2DD54D69"/>
    <w:rsid w:val="65C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156</Words>
  <Characters>890</Characters>
  <Lines>7</Lines>
  <Paragraphs>2</Paragraphs>
  <TotalTime>0</TotalTime>
  <ScaleCrop>false</ScaleCrop>
  <LinksUpToDate>false</LinksUpToDate>
  <CharactersWithSpaces>1044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2016-09-21T06:23:00Z</dcterms:created>
  <dc:creator>dreamsummit</dc:creator>
  <cp:lastModifiedBy>xi洋洋</cp:lastModifiedBy>
  <cp:lastPrinted>2021-12-15T06:01:00Z</cp:lastPrinted>
  <dcterms:modified xsi:type="dcterms:W3CDTF">2022-02-24T08:10:25Z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3AE47284CF3A44AA8177AB409A68413A</vt:lpwstr>
  </property>
</Properties>
</file>