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SimHei" w:eastAsia="SimHei"/>
          <w:b/>
          <w:bCs/>
          <w:sz w:val="32"/>
        </w:rPr>
      </w:pPr>
      <w:r>
        <w:rPr>
          <w:rFonts w:hint="eastAsia" w:ascii="SimHei" w:eastAsia="SimHei"/>
          <w:b/>
          <w:bCs/>
          <w:sz w:val="32"/>
        </w:rPr>
        <w:t>常州市新北区新桥街道中心幼儿园(</w:t>
      </w:r>
      <w:r>
        <w:rPr>
          <w:rFonts w:hint="eastAsia" w:ascii="SimHei" w:eastAsia="SimHei"/>
          <w:b/>
          <w:bCs/>
          <w:sz w:val="32"/>
          <w:lang w:eastAsia="zh-CN"/>
        </w:rPr>
        <w:t>西阆</w:t>
      </w:r>
      <w:r>
        <w:rPr>
          <w:rFonts w:hint="eastAsia" w:ascii="SimHei" w:eastAsia="SimHei"/>
          <w:b/>
          <w:bCs/>
          <w:sz w:val="32"/>
        </w:rPr>
        <w:t>园区)安全教育记录</w:t>
      </w:r>
    </w:p>
    <w:tbl>
      <w:tblPr>
        <w:tblStyle w:val="5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593"/>
        <w:gridCol w:w="2008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西阆</w:t>
            </w:r>
            <w:r>
              <w:rPr>
                <w:rFonts w:hint="eastAsia"/>
                <w:szCs w:val="21"/>
              </w:rPr>
              <w:t>小（一）班</w:t>
            </w: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幼儿人数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33</w:t>
            </w:r>
            <w:r>
              <w:rPr>
                <w:rFonts w:hint="eastAsia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021年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带班老师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陆玉峰、邹洁、谭领仙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SimHei" w:hAnsi="SimHei" w:eastAsia="SimHei" w:cs="SimHei"/>
                <w:b/>
                <w:bCs/>
                <w:sz w:val="32"/>
                <w:szCs w:val="32"/>
              </w:rPr>
            </w:pPr>
            <w:r>
              <w:rPr>
                <w:rFonts w:hint="eastAsia" w:ascii="SimHei" w:hAnsi="SimHei" w:eastAsia="SimHei" w:cs="SimHei"/>
                <w:b/>
                <w:bCs/>
                <w:sz w:val="32"/>
                <w:szCs w:val="32"/>
              </w:rPr>
              <w:t>红绿灯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Calibri" w:hAnsi="Calibri"/>
                <w:b/>
                <w:bCs/>
                <w:color w:val="000000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Cs w:val="21"/>
              </w:rPr>
              <w:t>活动目标：</w:t>
            </w:r>
          </w:p>
          <w:p>
            <w:pPr>
              <w:spacing w:line="360" w:lineRule="exact"/>
              <w:ind w:left="420" w:leftChars="20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1.</w:t>
            </w:r>
            <w:r>
              <w:rPr>
                <w:rFonts w:hint="eastAsia" w:ascii="SimSun" w:hAnsi="SimSun" w:cs="SimSun"/>
                <w:szCs w:val="21"/>
              </w:rPr>
              <w:t>知道“红灯停、绿灯行”的交通规则;</w:t>
            </w:r>
          </w:p>
          <w:p>
            <w:pPr>
              <w:spacing w:line="360" w:lineRule="exact"/>
              <w:ind w:left="420" w:leftChars="20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2.</w:t>
            </w:r>
            <w:r>
              <w:rPr>
                <w:rFonts w:hint="eastAsia" w:ascii="SimSun" w:hAnsi="SimSun" w:cs="SimSun"/>
                <w:szCs w:val="21"/>
              </w:rPr>
              <w:t>会在红绿灯的指挥下安全过马路，提高自我保护能力；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color w:val="333333"/>
                <w:kern w:val="0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3.</w:t>
            </w:r>
            <w:r>
              <w:rPr>
                <w:rFonts w:hint="eastAsia" w:ascii="SimSun" w:hAnsi="SimSun" w:cs="SimSun"/>
                <w:szCs w:val="21"/>
              </w:rPr>
              <w:t>体验游戏的快乐。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hint="eastAsia" w:ascii="SimSun" w:hAnsi="SimSun" w:cs="SimSun"/>
                <w:b/>
                <w:bCs/>
                <w:szCs w:val="21"/>
              </w:rPr>
              <w:t>活动准备：</w:t>
            </w:r>
          </w:p>
          <w:p>
            <w:pPr>
              <w:spacing w:line="360" w:lineRule="exact"/>
              <w:ind w:firstLine="420" w:firstLineChars="200"/>
              <w:rPr>
                <w:rFonts w:hint="eastAsia" w:ascii="SimSun" w:hAnsi="SimSun" w:cs="SimSun"/>
                <w:color w:val="333333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333333"/>
                <w:kern w:val="0"/>
                <w:szCs w:val="21"/>
              </w:rPr>
              <w:t>经验准备：和家人过马路时观察红绿灯和交警叔叔</w:t>
            </w:r>
          </w:p>
          <w:p>
            <w:pPr>
              <w:widowControl/>
              <w:spacing w:line="360" w:lineRule="exact"/>
              <w:ind w:firstLine="420" w:firstLineChars="200"/>
              <w:jc w:val="left"/>
              <w:rPr>
                <w:rFonts w:ascii="SimSun" w:hAnsi="SimSun" w:cs="SimSun"/>
                <w:color w:val="333333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333333"/>
                <w:kern w:val="0"/>
                <w:szCs w:val="21"/>
              </w:rPr>
              <w:t>物质准备：P</w:t>
            </w:r>
            <w:r>
              <w:rPr>
                <w:rFonts w:ascii="SimSun" w:hAnsi="SimSun" w:cs="SimSun"/>
                <w:color w:val="333333"/>
                <w:kern w:val="0"/>
                <w:szCs w:val="21"/>
              </w:rPr>
              <w:t>PT</w:t>
            </w:r>
            <w:r>
              <w:rPr>
                <w:rFonts w:hint="eastAsia" w:ascii="SimSun" w:hAnsi="SimSun" w:cs="SimSun"/>
                <w:color w:val="333333"/>
                <w:kern w:val="0"/>
                <w:szCs w:val="21"/>
              </w:rPr>
              <w:t>、红绿灯图片、音乐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hint="eastAsia" w:ascii="SimSun" w:hAnsi="SimSun" w:cs="SimSun"/>
                <w:b/>
                <w:bCs/>
                <w:szCs w:val="21"/>
              </w:rPr>
              <w:t>活动重难点：</w:t>
            </w:r>
          </w:p>
          <w:p>
            <w:pPr>
              <w:widowControl/>
              <w:spacing w:line="360" w:lineRule="exact"/>
              <w:ind w:firstLine="420" w:firstLineChars="200"/>
              <w:jc w:val="left"/>
              <w:rPr>
                <w:rFonts w:hint="eastAsia" w:ascii="SimSun" w:hAnsi="SimSun" w:cs="SimSun"/>
                <w:color w:val="333333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333333"/>
                <w:kern w:val="0"/>
                <w:szCs w:val="21"/>
              </w:rPr>
              <w:t>活动重点：知道“红灯停、绿灯行”的交通规则。</w:t>
            </w:r>
          </w:p>
          <w:p>
            <w:pPr>
              <w:widowControl/>
              <w:spacing w:line="360" w:lineRule="exact"/>
              <w:ind w:firstLine="420" w:firstLineChars="200"/>
              <w:jc w:val="left"/>
              <w:rPr>
                <w:rFonts w:ascii="SimSun" w:hAnsi="SimSun" w:cs="SimSun"/>
                <w:color w:val="333333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333333"/>
                <w:kern w:val="0"/>
                <w:szCs w:val="21"/>
              </w:rPr>
              <w:t>活动难点：会在红绿灯的指挥下安全过马路。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hint="eastAsia" w:ascii="SimSun" w:hAnsi="SimSun" w:cs="SimSun"/>
                <w:b/>
                <w:bCs/>
                <w:szCs w:val="21"/>
              </w:rPr>
              <w:t>活动过程：</w:t>
            </w:r>
          </w:p>
          <w:p>
            <w:pPr>
              <w:spacing w:line="360" w:lineRule="exact"/>
              <w:rPr>
                <w:rFonts w:hint="eastAsia"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一、开始部分：</w:t>
            </w:r>
          </w:p>
          <w:p>
            <w:pPr>
              <w:spacing w:line="360" w:lineRule="exact"/>
              <w:ind w:left="42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1.</w:t>
            </w:r>
            <w:r>
              <w:rPr>
                <w:rFonts w:hint="eastAsia" w:ascii="SimSun" w:hAnsi="SimSun" w:cs="SimSun"/>
                <w:szCs w:val="21"/>
              </w:rPr>
              <w:t>听音乐《小司机》，幼儿跟着老师做开小汽车状入座；</w:t>
            </w:r>
          </w:p>
          <w:p>
            <w:pPr>
              <w:spacing w:line="360" w:lineRule="exact"/>
              <w:ind w:left="42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2.</w:t>
            </w:r>
            <w:r>
              <w:rPr>
                <w:rFonts w:hint="eastAsia" w:ascii="SimSun" w:hAnsi="SimSun" w:cs="SimSun"/>
                <w:szCs w:val="21"/>
              </w:rPr>
              <w:t>师幼问好。</w:t>
            </w:r>
          </w:p>
          <w:p>
            <w:pPr>
              <w:spacing w:line="360" w:lineRule="exact"/>
              <w:rPr>
                <w:rFonts w:hint="eastAsia"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二、基本部分: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1.</w:t>
            </w:r>
            <w:r>
              <w:rPr>
                <w:rFonts w:hint="eastAsia" w:ascii="SimSun" w:hAnsi="SimSun" w:cs="SimSun"/>
                <w:szCs w:val="21"/>
              </w:rPr>
              <w:t>出示红绿灯图片，提问：知道这是什么吗？（红绿灯）它都有些什么颜色呢？（红色、绿色、黄色）你在哪儿见过呢？（马路上、街上......）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2</w:t>
            </w:r>
            <w:r>
              <w:rPr>
                <w:rFonts w:ascii="SimSun" w:hAnsi="SimSun" w:cs="SimSun"/>
                <w:szCs w:val="21"/>
              </w:rPr>
              <w:t>.</w:t>
            </w:r>
            <w:r>
              <w:rPr>
                <w:rFonts w:hint="eastAsia" w:ascii="SimSun" w:hAnsi="SimSun" w:cs="SimSun"/>
                <w:szCs w:val="21"/>
              </w:rPr>
              <w:t>师：宝宝们，今天红绿灯从大马路上来到我们小一班来坐客了，让我们用热烈的掌声欢迎它们出来吧！（出示红绿灯）</w:t>
            </w:r>
          </w:p>
          <w:p>
            <w:pPr>
              <w:spacing w:line="360" w:lineRule="exact"/>
              <w:ind w:firstLine="420" w:firstLineChars="20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3.</w:t>
            </w:r>
            <w:r>
              <w:rPr>
                <w:rFonts w:hint="eastAsia" w:ascii="SimSun" w:hAnsi="SimSun" w:cs="SimSun"/>
                <w:szCs w:val="21"/>
              </w:rPr>
              <w:t>宝宝们分别与红灯，绿灯，黄灯问好。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4.</w:t>
            </w:r>
            <w:r>
              <w:rPr>
                <w:rFonts w:hint="eastAsia" w:ascii="SimSun" w:hAnsi="SimSun" w:cs="SimSun"/>
                <w:szCs w:val="21"/>
              </w:rPr>
              <w:t>红绿灯谢谢小朋友这么热情，它们今天来要为小朋友们表演一个小节目，为大家朗诵一首儿歌，大家掌声欢迎（小朋友，要注意，交通安全要牢记，红灯红灯眨眼睛，让我们快快停一停，黄灯黄灯眨眼睛，让我们稍稍等一等，绿灯绿灯眨眼睛，这样才能向前行！）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5</w:t>
            </w:r>
            <w:r>
              <w:rPr>
                <w:rFonts w:ascii="SimSun" w:hAnsi="SimSun" w:cs="SimSun"/>
                <w:szCs w:val="21"/>
              </w:rPr>
              <w:t>.</w:t>
            </w:r>
            <w:r>
              <w:rPr>
                <w:rFonts w:hint="eastAsia" w:ascii="SimSun" w:hAnsi="SimSun" w:cs="SimSun"/>
                <w:szCs w:val="21"/>
              </w:rPr>
              <w:t>听完儿歌提问：想一想当我们走在马路上时看见红灯眨眼睛时应该怎么做？（停下来）黄灯眨眼睛时应该怎么做？（等一等）绿灯眨眼睛时我们应该怎么做呢 ？（往前走）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6.</w:t>
            </w:r>
            <w:r>
              <w:rPr>
                <w:rFonts w:hint="eastAsia" w:ascii="SimSun" w:hAnsi="SimSun" w:cs="SimSun"/>
                <w:szCs w:val="21"/>
              </w:rPr>
              <w:t>提问幼儿：在马路上我除了看见红绿灯还会看见一个经常带着大檐帽（做敬礼的样子示意）的人是谁呢？（交警叔叔）交警叔叔在马路上干什么？（指挥交通）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7.</w:t>
            </w:r>
            <w:r>
              <w:rPr>
                <w:rFonts w:hint="eastAsia" w:ascii="SimSun" w:hAnsi="SimSun" w:cs="SimSun"/>
                <w:szCs w:val="21"/>
              </w:rPr>
              <w:t>幼儿学一学交警叔叔的样子。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8.</w:t>
            </w:r>
            <w:r>
              <w:rPr>
                <w:rFonts w:hint="eastAsia" w:ascii="SimSun" w:hAnsi="SimSun" w:cs="SimSun"/>
                <w:szCs w:val="21"/>
              </w:rPr>
              <w:t>游戏：指挥交通-----幼儿当交警，师出示红绿灯，“交警”根据教师出示的灯做也想应的手势动作（停，等，走）。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9.</w:t>
            </w:r>
            <w:r>
              <w:rPr>
                <w:rFonts w:hint="eastAsia" w:ascii="SimSun" w:hAnsi="SimSun" w:cs="SimSun"/>
                <w:szCs w:val="21"/>
              </w:rPr>
              <w:t>幼儿说一说如果过马路不看红绿灯随便乱走会发生什么事情？（危险、被车撞......）幼儿观看大眼猫的故事，看图上的大眼猫不遵守交通规则发生了什么？</w:t>
            </w:r>
          </w:p>
          <w:p>
            <w:pPr>
              <w:spacing w:line="360" w:lineRule="exact"/>
              <w:ind w:firstLine="420" w:firstLineChars="200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1</w:t>
            </w:r>
            <w:r>
              <w:rPr>
                <w:rFonts w:ascii="SimSun" w:hAnsi="SimSun" w:cs="SimSun"/>
                <w:szCs w:val="21"/>
              </w:rPr>
              <w:t>0.</w:t>
            </w:r>
            <w:r>
              <w:rPr>
                <w:rFonts w:hint="eastAsia" w:ascii="SimSun" w:hAnsi="SimSun" w:cs="SimSun"/>
                <w:szCs w:val="21"/>
              </w:rPr>
              <w:t>小结：马路上十字路口通常都会有交通信号灯，一般都有三种颜色：红色、黄色、绿色。红灯亮时，过马路的人要停下来，站在路边等待;绿灯亮时，才可以过马路;黄灯亮时，要停下来等一等，如果已经走在马路上，就要加快脚步赶紧走到马路对面去。</w:t>
            </w:r>
          </w:p>
          <w:p>
            <w:pPr>
              <w:spacing w:line="360" w:lineRule="exact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三、结束部分</w:t>
            </w:r>
          </w:p>
          <w:p>
            <w:pPr>
              <w:spacing w:line="360" w:lineRule="exact"/>
              <w:ind w:firstLine="420" w:firstLineChars="20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1.</w:t>
            </w:r>
            <w:r>
              <w:rPr>
                <w:rFonts w:hint="eastAsia" w:ascii="SimSun" w:hAnsi="SimSun" w:cs="SimSun"/>
                <w:szCs w:val="21"/>
              </w:rPr>
              <w:t>师：小朋友们今天表现真不错，知道了在马路上要认清红绿灯，红灯眨眼睛时停下脚步，黄灯眨眼睛时要稍稍等一等，绿灯眨眼睛时往前走，红绿灯客人真开心呀，他们要和小朋友玩个开汽车的游戏；（讲游戏规则，请两个小朋友坐到小汽车里，师拿着红绿灯指挥，幼儿根据红绿灯指示走或是停）</w:t>
            </w:r>
          </w:p>
          <w:p>
            <w:pPr>
              <w:spacing w:line="360" w:lineRule="exact"/>
              <w:ind w:firstLine="420" w:firstLineChars="200"/>
              <w:rPr>
                <w:rFonts w:hint="eastAsia"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2.</w:t>
            </w:r>
            <w:r>
              <w:rPr>
                <w:rFonts w:hint="eastAsia" w:ascii="SimSun" w:hAnsi="SimSun" w:cs="SimSun"/>
                <w:szCs w:val="21"/>
              </w:rPr>
              <w:t>请全体小朋友拿起“方向盘”去户外玩玩游戏（放音乐：《红绿灯》，老师按红绿指示灯，幼儿拿着“方向盘”一起做开车状去户外玩游戏）。</w:t>
            </w:r>
          </w:p>
          <w:p>
            <w:pPr>
              <w:widowControl/>
              <w:spacing w:line="360" w:lineRule="exact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四、活动延伸：</w:t>
            </w:r>
          </w:p>
          <w:p>
            <w:pPr>
              <w:widowControl/>
              <w:spacing w:line="360" w:lineRule="exact"/>
              <w:ind w:firstLine="420" w:firstLineChars="20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hint="eastAsia" w:ascii="SimSun" w:hAnsi="SimSun" w:cs="SimSun"/>
                <w:szCs w:val="21"/>
              </w:rPr>
              <w:t>幼儿在户外玩游戏《红绿灯》。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Cs w:val="21"/>
              </w:rPr>
              <w:t>小结与反思：</w:t>
            </w:r>
          </w:p>
          <w:p>
            <w:pPr>
              <w:spacing w:line="360" w:lineRule="exact"/>
              <w:ind w:firstLine="420" w:firstLineChars="200"/>
              <w:rPr>
                <w:rFonts w:asciiTheme="majorEastAsia" w:hAnsiTheme="majorEastAsia" w:cstheme="majorEastAsia"/>
                <w:szCs w:val="21"/>
              </w:rPr>
            </w:pPr>
            <w:r>
              <w:rPr>
                <w:rFonts w:hint="eastAsia" w:cs="Arial"/>
                <w:szCs w:val="21"/>
              </w:rPr>
              <w:t>在日常生活中，交通安全隐患是孩子较容易接触到的。交通的不断发展促使我们加强交通安全教育，让幼儿了解一些危险因素，知道遵守交通规则的重要性，懂得如何保护自己。本节活动主要是从幼儿的兴趣引导，用音乐律动先激发幼儿兴趣，利用多媒体教学，从而认识红绿灯的重要性，在故事发展中领悟。活动中幼儿积极参与，学习氛围浓厚，但有一小部分幼儿只注重于玩和看的过程，而没能在过程中认识到游戏的真正意义。</w:t>
            </w:r>
          </w:p>
        </w:tc>
      </w:tr>
    </w:tbl>
    <w:p>
      <w:r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 xml:space="preserve"> </w:t>
      </w: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CE"/>
    <w:rsid w:val="00002DF6"/>
    <w:rsid w:val="00011737"/>
    <w:rsid w:val="001C1BBF"/>
    <w:rsid w:val="00255BED"/>
    <w:rsid w:val="00287A40"/>
    <w:rsid w:val="002A554C"/>
    <w:rsid w:val="00446B82"/>
    <w:rsid w:val="006811CE"/>
    <w:rsid w:val="006954EC"/>
    <w:rsid w:val="006E4AAA"/>
    <w:rsid w:val="00714287"/>
    <w:rsid w:val="0085061F"/>
    <w:rsid w:val="00935686"/>
    <w:rsid w:val="00990895"/>
    <w:rsid w:val="00B135B8"/>
    <w:rsid w:val="00B27A6D"/>
    <w:rsid w:val="00BC197F"/>
    <w:rsid w:val="00C12CA2"/>
    <w:rsid w:val="00C24042"/>
    <w:rsid w:val="00C421B2"/>
    <w:rsid w:val="00C570C3"/>
    <w:rsid w:val="00CF75A9"/>
    <w:rsid w:val="00E46A4D"/>
    <w:rsid w:val="00F24234"/>
    <w:rsid w:val="00F5028E"/>
    <w:rsid w:val="00FD6D78"/>
    <w:rsid w:val="00FF26D3"/>
    <w:rsid w:val="025D5E3C"/>
    <w:rsid w:val="0293424D"/>
    <w:rsid w:val="02ED280C"/>
    <w:rsid w:val="03BF7E01"/>
    <w:rsid w:val="040B0A36"/>
    <w:rsid w:val="062063CD"/>
    <w:rsid w:val="06C54497"/>
    <w:rsid w:val="08B3581F"/>
    <w:rsid w:val="09D42B9D"/>
    <w:rsid w:val="0E1D6EB6"/>
    <w:rsid w:val="10953B76"/>
    <w:rsid w:val="10AB651D"/>
    <w:rsid w:val="10EB61BC"/>
    <w:rsid w:val="11244456"/>
    <w:rsid w:val="11A859B9"/>
    <w:rsid w:val="11A90DA2"/>
    <w:rsid w:val="11EA5AD6"/>
    <w:rsid w:val="17004B76"/>
    <w:rsid w:val="18AB4594"/>
    <w:rsid w:val="19542B1E"/>
    <w:rsid w:val="1A660B72"/>
    <w:rsid w:val="1BED1BB3"/>
    <w:rsid w:val="1E810771"/>
    <w:rsid w:val="1EFE2059"/>
    <w:rsid w:val="1F123C9B"/>
    <w:rsid w:val="1F1C7B5C"/>
    <w:rsid w:val="21740E94"/>
    <w:rsid w:val="21F1071F"/>
    <w:rsid w:val="220E7796"/>
    <w:rsid w:val="235D320F"/>
    <w:rsid w:val="28CD5B12"/>
    <w:rsid w:val="28F42084"/>
    <w:rsid w:val="2D9443CB"/>
    <w:rsid w:val="2DD829A2"/>
    <w:rsid w:val="310F3C2B"/>
    <w:rsid w:val="34034948"/>
    <w:rsid w:val="3A627F84"/>
    <w:rsid w:val="3AE938EE"/>
    <w:rsid w:val="3B7E40E7"/>
    <w:rsid w:val="3BE12539"/>
    <w:rsid w:val="3D8F7612"/>
    <w:rsid w:val="3EBC0F5A"/>
    <w:rsid w:val="41884A6A"/>
    <w:rsid w:val="42460284"/>
    <w:rsid w:val="42BA5E75"/>
    <w:rsid w:val="436E417E"/>
    <w:rsid w:val="44307033"/>
    <w:rsid w:val="45C40070"/>
    <w:rsid w:val="46B820F3"/>
    <w:rsid w:val="48142A7E"/>
    <w:rsid w:val="499556B8"/>
    <w:rsid w:val="49E33AD8"/>
    <w:rsid w:val="4A6065E5"/>
    <w:rsid w:val="4D9C56BD"/>
    <w:rsid w:val="4E607E47"/>
    <w:rsid w:val="551B4BFF"/>
    <w:rsid w:val="585512EB"/>
    <w:rsid w:val="5A4410AB"/>
    <w:rsid w:val="5BE93A8B"/>
    <w:rsid w:val="5DDF4F39"/>
    <w:rsid w:val="60017F63"/>
    <w:rsid w:val="61BA1818"/>
    <w:rsid w:val="6591618A"/>
    <w:rsid w:val="65993BF2"/>
    <w:rsid w:val="65A3456D"/>
    <w:rsid w:val="65DB22CC"/>
    <w:rsid w:val="68603EA1"/>
    <w:rsid w:val="68F34CA6"/>
    <w:rsid w:val="69112CB2"/>
    <w:rsid w:val="6999236F"/>
    <w:rsid w:val="6BB937DC"/>
    <w:rsid w:val="6BF97E21"/>
    <w:rsid w:val="6C4F3BA7"/>
    <w:rsid w:val="6D7715CD"/>
    <w:rsid w:val="6EA02F59"/>
    <w:rsid w:val="6F5119D3"/>
    <w:rsid w:val="6F623A5C"/>
    <w:rsid w:val="715803F0"/>
    <w:rsid w:val="73172E02"/>
    <w:rsid w:val="76114605"/>
    <w:rsid w:val="76C014DB"/>
    <w:rsid w:val="788C44AF"/>
    <w:rsid w:val="7949371F"/>
    <w:rsid w:val="79934635"/>
    <w:rsid w:val="7BAB08BE"/>
    <w:rsid w:val="7E676057"/>
    <w:rsid w:val="7EFA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Microsoft YaHei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211</Words>
  <Characters>1209</Characters>
  <Lines>10</Lines>
  <Paragraphs>2</Paragraphs>
  <TotalTime>39</TotalTime>
  <ScaleCrop>false</ScaleCrop>
  <LinksUpToDate>false</LinksUpToDate>
  <CharactersWithSpaces>1418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2018-01-06T06:49:00Z</dcterms:created>
  <dc:creator>hp</dc:creator>
  <cp:lastModifiedBy>玉宝宝</cp:lastModifiedBy>
  <dcterms:modified xsi:type="dcterms:W3CDTF">2022-01-14T04:18:32Z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6E93E87D5A5745459BC12A4AEDBCE5CC</vt:lpwstr>
  </property>
</Properties>
</file>