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567" w:tblpY="1155"/>
        <w:tblOverlap w:val="never"/>
        <w:tblW w:w="11141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41"/>
        <w:gridCol w:w="1391"/>
        <w:gridCol w:w="2065"/>
        <w:gridCol w:w="1428"/>
        <w:gridCol w:w="2642"/>
        <w:gridCol w:w="3074"/>
      </w:tblGrid>
      <w:tr w:rsidR="00911932" w:rsidRPr="001249D1">
        <w:trPr>
          <w:trHeight w:val="619"/>
        </w:trPr>
        <w:tc>
          <w:tcPr>
            <w:tcW w:w="111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auto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911932" w:rsidRPr="001249D1" w:rsidRDefault="00911932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</w:rPr>
              <w:t>湟里中心小学教师个人发展</w:t>
            </w:r>
            <w:r>
              <w:rPr>
                <w:rFonts w:ascii="宋体" w:hAnsi="宋体" w:cs="宋体" w:hint="eastAsia"/>
                <w:lang/>
              </w:rPr>
              <w:t>规</w:t>
            </w:r>
            <w:r>
              <w:rPr>
                <w:rFonts w:ascii="宋体" w:hAnsi="宋体" w:cs="宋体" w:hint="eastAsia"/>
              </w:rPr>
              <w:t>划书（</w:t>
            </w:r>
            <w:r>
              <w:rPr>
                <w:rFonts w:ascii="宋体" w:hAnsi="宋体" w:cs="宋体"/>
              </w:rPr>
              <w:t>2022</w:t>
            </w:r>
            <w:r>
              <w:rPr>
                <w:rFonts w:ascii="宋体" w:cs="宋体"/>
              </w:rPr>
              <w:t>.</w:t>
            </w:r>
            <w:r>
              <w:rPr>
                <w:rFonts w:ascii="宋体" w:hAnsi="宋体" w:cs="宋体"/>
              </w:rPr>
              <w:t>02-2023</w:t>
            </w:r>
            <w:r>
              <w:rPr>
                <w:rFonts w:ascii="宋体" w:cs="宋体"/>
              </w:rPr>
              <w:t>.</w:t>
            </w:r>
            <w:r>
              <w:rPr>
                <w:rFonts w:ascii="宋体" w:hAnsi="宋体" w:cs="宋体"/>
              </w:rPr>
              <w:t>02</w:t>
            </w:r>
            <w:r>
              <w:rPr>
                <w:rFonts w:ascii="宋体" w:hAnsi="宋体" w:cs="宋体" w:hint="eastAsia"/>
              </w:rPr>
              <w:t>）</w:t>
            </w:r>
          </w:p>
        </w:tc>
      </w:tr>
      <w:tr w:rsidR="00911932" w:rsidRPr="001249D1">
        <w:trPr>
          <w:trHeight w:val="708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11932" w:rsidRPr="001249D1" w:rsidRDefault="00911932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11932" w:rsidRPr="001249D1" w:rsidRDefault="00911932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hint="eastAsia"/>
              </w:rPr>
              <w:t>李春香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:rsidR="00911932" w:rsidRPr="001249D1" w:rsidRDefault="00911932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932" w:rsidRPr="001249D1" w:rsidRDefault="00911932">
            <w:pPr>
              <w:pStyle w:val="NormalWeb"/>
              <w:widowControl/>
              <w:spacing w:beforeAutospacing="0" w:afterAutospacing="0"/>
              <w:jc w:val="center"/>
            </w:pPr>
            <w:r w:rsidRPr="001249D1">
              <w:rPr>
                <w:rFonts w:hint="eastAsia"/>
              </w:rPr>
              <w:t>女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11932" w:rsidRPr="001249D1" w:rsidRDefault="00911932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3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11932" w:rsidRPr="001249D1" w:rsidRDefault="00911932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宋体" w:hAnsi="宋体" w:cs="宋体"/>
              </w:rPr>
              <w:t>1977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/>
              </w:rPr>
              <w:t>01</w:t>
            </w:r>
          </w:p>
        </w:tc>
      </w:tr>
      <w:tr w:rsidR="00911932" w:rsidRPr="001249D1">
        <w:trPr>
          <w:trHeight w:val="784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11932" w:rsidRPr="001249D1" w:rsidRDefault="00911932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</w:rPr>
              <w:t>最高学历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11932" w:rsidRPr="001249D1" w:rsidRDefault="00911932">
            <w:pPr>
              <w:pStyle w:val="NormalWeb"/>
              <w:widowControl/>
              <w:spacing w:beforeAutospacing="0" w:afterAutospacing="0"/>
              <w:jc w:val="center"/>
            </w:pPr>
            <w:r w:rsidRPr="001249D1">
              <w:rPr>
                <w:rFonts w:hint="eastAsia"/>
              </w:rPr>
              <w:t>本科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 w:rsidR="00911932" w:rsidRPr="001249D1" w:rsidRDefault="00911932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</w:rPr>
              <w:t>任教学科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932" w:rsidRPr="001249D1" w:rsidRDefault="00911932">
            <w:pPr>
              <w:pStyle w:val="NormalWeb"/>
              <w:widowControl/>
              <w:spacing w:beforeAutospacing="0" w:afterAutospacing="0"/>
              <w:jc w:val="center"/>
            </w:pPr>
            <w:r w:rsidRPr="001249D1">
              <w:rPr>
                <w:rFonts w:hint="eastAsia"/>
              </w:rPr>
              <w:t>语文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11932" w:rsidRPr="001249D1" w:rsidRDefault="00911932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</w:rPr>
              <w:t>现教师职称</w:t>
            </w:r>
          </w:p>
          <w:p w:rsidR="00911932" w:rsidRPr="001249D1" w:rsidRDefault="00911932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</w:rPr>
              <w:t>及取得时间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11932" w:rsidRDefault="00911932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hint="eastAsia"/>
              </w:rPr>
              <w:t>中小学高级</w:t>
            </w:r>
          </w:p>
          <w:p w:rsidR="00911932" w:rsidRPr="001249D1" w:rsidRDefault="00911932">
            <w:pPr>
              <w:pStyle w:val="NormalWeb"/>
              <w:widowControl/>
              <w:spacing w:beforeAutospacing="0" w:afterAutospacing="0"/>
              <w:jc w:val="center"/>
            </w:pPr>
            <w:r>
              <w:t>2013</w:t>
            </w:r>
            <w:r>
              <w:rPr>
                <w:rFonts w:hint="eastAsia"/>
              </w:rPr>
              <w:t>、</w:t>
            </w:r>
            <w:r>
              <w:t>07</w:t>
            </w:r>
          </w:p>
        </w:tc>
      </w:tr>
      <w:tr w:rsidR="00911932" w:rsidRPr="001249D1">
        <w:trPr>
          <w:trHeight w:val="784"/>
        </w:trPr>
        <w:tc>
          <w:tcPr>
            <w:tcW w:w="19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932" w:rsidRPr="001249D1" w:rsidRDefault="00911932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</w:rPr>
              <w:t>现优秀教师称号</w:t>
            </w:r>
          </w:p>
          <w:p w:rsidR="00911932" w:rsidRPr="001249D1" w:rsidRDefault="00911932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</w:rPr>
              <w:t>及取得时间</w:t>
            </w:r>
          </w:p>
        </w:tc>
        <w:tc>
          <w:tcPr>
            <w:tcW w:w="3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932" w:rsidRPr="00173198" w:rsidRDefault="00911932" w:rsidP="001D171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</w:t>
            </w:r>
            <w:r w:rsidRPr="00173198">
              <w:rPr>
                <w:rFonts w:ascii="宋体" w:hAnsi="宋体" w:cs="宋体" w:hint="eastAsia"/>
                <w:color w:val="000000"/>
                <w:kern w:val="0"/>
                <w:sz w:val="24"/>
              </w:rPr>
              <w:t>优秀班主任</w:t>
            </w:r>
          </w:p>
          <w:p w:rsidR="00911932" w:rsidRPr="001249D1" w:rsidRDefault="00911932" w:rsidP="00911932">
            <w:pPr>
              <w:widowControl/>
              <w:ind w:firstLineChars="400" w:firstLine="31680"/>
              <w:jc w:val="left"/>
              <w:rPr>
                <w:sz w:val="24"/>
              </w:rPr>
            </w:pPr>
            <w:r w:rsidRPr="00173198"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  <w:r w:rsidRPr="00173198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932" w:rsidRPr="001249D1" w:rsidRDefault="00911932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</w:rPr>
              <w:t>教龄</w:t>
            </w: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911932" w:rsidRPr="001249D1" w:rsidRDefault="00911932">
            <w:pPr>
              <w:pStyle w:val="NormalWeb"/>
              <w:widowControl/>
              <w:spacing w:beforeAutospacing="0" w:afterAutospacing="0"/>
              <w:jc w:val="center"/>
            </w:pPr>
            <w:r>
              <w:t>26</w:t>
            </w:r>
          </w:p>
        </w:tc>
      </w:tr>
      <w:tr w:rsidR="00911932" w:rsidRPr="001249D1">
        <w:trPr>
          <w:trHeight w:val="1334"/>
        </w:trPr>
        <w:tc>
          <w:tcPr>
            <w:tcW w:w="5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911932" w:rsidRDefault="00911932">
            <w:pPr>
              <w:pStyle w:val="NormalWeb"/>
              <w:widowControl/>
              <w:spacing w:beforeAutospacing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自我</w:t>
            </w:r>
          </w:p>
          <w:p w:rsidR="00911932" w:rsidRPr="001249D1" w:rsidRDefault="00911932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</w:rPr>
              <w:t>分析</w:t>
            </w:r>
          </w:p>
        </w:tc>
        <w:tc>
          <w:tcPr>
            <w:tcW w:w="106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</w:tcPr>
          <w:p w:rsidR="00911932" w:rsidRPr="001249D1" w:rsidRDefault="00911932">
            <w:pPr>
              <w:pStyle w:val="NormalWeb"/>
              <w:widowControl/>
              <w:spacing w:beforeAutospacing="0" w:afterAutospacing="0"/>
            </w:pPr>
            <w:r>
              <w:rPr>
                <w:rFonts w:ascii="宋体" w:hAnsi="宋体" w:cs="宋体" w:hint="eastAsia"/>
              </w:rPr>
              <w:t>发展优势：</w:t>
            </w:r>
          </w:p>
          <w:p w:rsidR="00911932" w:rsidRPr="001249D1" w:rsidRDefault="00911932">
            <w:pPr>
              <w:pStyle w:val="NormalWeb"/>
              <w:widowControl/>
              <w:spacing w:beforeAutospacing="0" w:afterAutospacing="0"/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能热爱党的教育事业，具有较强的事业心和责任感，甘于奉献，</w:t>
            </w:r>
            <w:r w:rsidRPr="00173198">
              <w:rPr>
                <w:rFonts w:ascii="宋体" w:hAnsi="宋体" w:cs="宋体" w:hint="eastAsia"/>
                <w:color w:val="000000"/>
                <w:szCs w:val="21"/>
              </w:rPr>
              <w:t>勇于解剖自己，分析自己，正视自己。在工作中严格遵守学校的各项规章制度，尊敬领导、团结同事，对人真诚、热爱学生、人际关系和谐融洽，处处以一名人民教师的要求来规范自己的言行，毫不松懈地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继续提高</w:t>
            </w:r>
            <w:r w:rsidRPr="00173198">
              <w:rPr>
                <w:rFonts w:ascii="宋体" w:hAnsi="宋体" w:cs="宋体" w:hint="eastAsia"/>
                <w:color w:val="000000"/>
                <w:szCs w:val="21"/>
              </w:rPr>
              <w:t>自己的综合素质和能力。教学工作方面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，能</w:t>
            </w:r>
            <w:r w:rsidRPr="00173198">
              <w:rPr>
                <w:rFonts w:ascii="宋体" w:hAnsi="宋体" w:cs="宋体" w:hint="eastAsia"/>
                <w:color w:val="000000"/>
                <w:szCs w:val="21"/>
              </w:rPr>
              <w:t>根据教材内容及学生的实际，设计课的类型，认真写好教案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，关注学生，关注课堂生成的有用资源</w:t>
            </w:r>
            <w:r w:rsidRPr="00173198">
              <w:rPr>
                <w:rFonts w:ascii="宋体" w:hAnsi="宋体" w:cs="宋体" w:hint="eastAsia"/>
                <w:color w:val="000000"/>
                <w:szCs w:val="21"/>
              </w:rPr>
              <w:t>。课后及时对该课作出总结，写好教学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反思以及改进措施</w:t>
            </w:r>
            <w:r w:rsidRPr="00173198">
              <w:rPr>
                <w:rFonts w:ascii="宋体" w:hAnsi="宋体" w:cs="宋体" w:hint="eastAsia"/>
                <w:color w:val="000000"/>
                <w:szCs w:val="21"/>
              </w:rPr>
              <w:t>。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能积极参加学校的教科研工作，并及时整理自己的感悟和收获，德育论文和学科论文均有多篇在省级期刊发表或在省市区级获奖。</w:t>
            </w:r>
          </w:p>
        </w:tc>
      </w:tr>
      <w:tr w:rsidR="00911932" w:rsidRPr="001249D1">
        <w:trPr>
          <w:trHeight w:val="1460"/>
        </w:trPr>
        <w:tc>
          <w:tcPr>
            <w:tcW w:w="5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911932" w:rsidRPr="001249D1" w:rsidRDefault="00911932">
            <w:pPr>
              <w:rPr>
                <w:rFonts w:ascii="宋体"/>
                <w:sz w:val="24"/>
              </w:rPr>
            </w:pPr>
          </w:p>
        </w:tc>
        <w:tc>
          <w:tcPr>
            <w:tcW w:w="1060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</w:tcPr>
          <w:p w:rsidR="00911932" w:rsidRPr="001249D1" w:rsidRDefault="00911932">
            <w:pPr>
              <w:pStyle w:val="NormalWeb"/>
              <w:widowControl/>
              <w:spacing w:before="100" w:beforeAutospacing="0" w:after="100" w:afterAutospacing="0" w:line="700" w:lineRule="atLeast"/>
              <w:ind w:right="200"/>
            </w:pPr>
            <w:r>
              <w:rPr>
                <w:rFonts w:ascii="宋体" w:hAnsi="宋体" w:cs="宋体" w:hint="eastAsia"/>
              </w:rPr>
              <w:t>存在问题：</w:t>
            </w:r>
          </w:p>
          <w:p w:rsidR="00911932" w:rsidRPr="001249D1" w:rsidRDefault="00911932">
            <w:pPr>
              <w:pStyle w:val="NormalWeb"/>
              <w:widowControl/>
              <w:spacing w:before="100" w:beforeAutospacing="0" w:after="100" w:afterAutospacing="0"/>
              <w:ind w:right="200"/>
            </w:pPr>
            <w:r w:rsidRPr="001249D1">
              <w:rPr>
                <w:rFonts w:hint="eastAsia"/>
              </w:rPr>
              <w:t>还需积极参加业务培训</w:t>
            </w:r>
          </w:p>
        </w:tc>
      </w:tr>
      <w:tr w:rsidR="00911932" w:rsidRPr="001249D1">
        <w:trPr>
          <w:trHeight w:val="68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911932" w:rsidRPr="001249D1" w:rsidRDefault="00911932">
            <w:pPr>
              <w:pStyle w:val="NormalWeb"/>
              <w:widowControl/>
              <w:spacing w:beforeAutospacing="0" w:afterAutospacing="0"/>
              <w:jc w:val="center"/>
            </w:pPr>
            <w:r>
              <w:rPr>
                <w:rFonts w:ascii="宋体" w:hAnsi="宋体" w:cs="宋体" w:hint="eastAsia"/>
              </w:rPr>
              <w:t>个人专业目标</w:t>
            </w:r>
          </w:p>
        </w:tc>
        <w:tc>
          <w:tcPr>
            <w:tcW w:w="106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</w:tcPr>
          <w:p w:rsidR="00911932" w:rsidRPr="001249D1" w:rsidRDefault="00911932">
            <w:pPr>
              <w:pStyle w:val="NormalWeb"/>
              <w:widowControl/>
              <w:spacing w:beforeAutospacing="0" w:afterAutospacing="0"/>
            </w:pPr>
            <w:r>
              <w:rPr>
                <w:rFonts w:ascii="宋体" w:hAnsi="宋体" w:cs="宋体" w:hint="eastAsia"/>
              </w:rPr>
              <w:t>公开课：上好人人一堂公开课</w:t>
            </w:r>
          </w:p>
        </w:tc>
      </w:tr>
      <w:tr w:rsidR="00911932" w:rsidRPr="001249D1">
        <w:trPr>
          <w:trHeight w:val="560"/>
        </w:trPr>
        <w:tc>
          <w:tcPr>
            <w:tcW w:w="5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911932" w:rsidRPr="001249D1" w:rsidRDefault="00911932">
            <w:pPr>
              <w:rPr>
                <w:rFonts w:ascii="宋体"/>
                <w:sz w:val="24"/>
              </w:rPr>
            </w:pPr>
          </w:p>
        </w:tc>
        <w:tc>
          <w:tcPr>
            <w:tcW w:w="106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</w:tcPr>
          <w:p w:rsidR="00911932" w:rsidRPr="001249D1" w:rsidRDefault="00911932">
            <w:pPr>
              <w:pStyle w:val="NormalWeb"/>
              <w:widowControl/>
              <w:spacing w:beforeAutospacing="0" w:afterAutospacing="0"/>
            </w:pPr>
            <w:r>
              <w:rPr>
                <w:rFonts w:ascii="宋体" w:hAnsi="宋体" w:cs="宋体" w:hint="eastAsia"/>
              </w:rPr>
              <w:t>论文：积极撰写论文，每年至少有一篇论文获奖或发表。</w:t>
            </w:r>
          </w:p>
        </w:tc>
      </w:tr>
      <w:tr w:rsidR="00911932" w:rsidRPr="001249D1">
        <w:trPr>
          <w:trHeight w:val="600"/>
        </w:trPr>
        <w:tc>
          <w:tcPr>
            <w:tcW w:w="5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911932" w:rsidRPr="001249D1" w:rsidRDefault="0091193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6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</w:tcPr>
          <w:p w:rsidR="00911932" w:rsidRPr="001249D1" w:rsidRDefault="00911932">
            <w:pPr>
              <w:pStyle w:val="NormalWeb"/>
              <w:widowControl/>
              <w:spacing w:beforeAutospacing="0" w:afterAutospacing="0"/>
            </w:pPr>
            <w:r>
              <w:rPr>
                <w:rFonts w:ascii="宋体" w:hAnsi="宋体" w:cs="宋体" w:hint="eastAsia"/>
              </w:rPr>
              <w:t>五级梯队：</w:t>
            </w:r>
          </w:p>
        </w:tc>
      </w:tr>
      <w:tr w:rsidR="00911932" w:rsidRPr="001249D1">
        <w:trPr>
          <w:trHeight w:val="740"/>
        </w:trPr>
        <w:tc>
          <w:tcPr>
            <w:tcW w:w="5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911932" w:rsidRPr="001249D1" w:rsidRDefault="00911932">
            <w:pPr>
              <w:rPr>
                <w:rFonts w:ascii="宋体"/>
                <w:sz w:val="24"/>
              </w:rPr>
            </w:pPr>
          </w:p>
        </w:tc>
        <w:tc>
          <w:tcPr>
            <w:tcW w:w="106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</w:tcPr>
          <w:p w:rsidR="00911932" w:rsidRPr="001249D1" w:rsidRDefault="00911932">
            <w:pPr>
              <w:pStyle w:val="NormalWeb"/>
              <w:widowControl/>
              <w:spacing w:beforeAutospacing="0" w:afterAutospacing="0"/>
            </w:pPr>
            <w:r>
              <w:rPr>
                <w:rFonts w:ascii="宋体" w:hAnsi="宋体" w:cs="宋体" w:hint="eastAsia"/>
              </w:rPr>
              <w:t>职称晋升：</w:t>
            </w:r>
          </w:p>
        </w:tc>
      </w:tr>
      <w:tr w:rsidR="00911932" w:rsidRPr="001249D1">
        <w:trPr>
          <w:trHeight w:val="718"/>
        </w:trPr>
        <w:tc>
          <w:tcPr>
            <w:tcW w:w="5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911932" w:rsidRPr="001249D1" w:rsidRDefault="00911932">
            <w:pPr>
              <w:rPr>
                <w:rFonts w:ascii="宋体"/>
                <w:sz w:val="24"/>
              </w:rPr>
            </w:pPr>
          </w:p>
        </w:tc>
        <w:tc>
          <w:tcPr>
            <w:tcW w:w="106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</w:tcPr>
          <w:p w:rsidR="00911932" w:rsidRDefault="00911932" w:rsidP="001D1712">
            <w:pPr>
              <w:pStyle w:val="NormalWeb"/>
              <w:widowControl/>
              <w:spacing w:beforeAutospacing="0" w:afterAutospacing="0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课题研究：</w:t>
            </w:r>
            <w:r>
              <w:rPr>
                <w:rFonts w:ascii="宋体" w:hAnsi="宋体" w:cs="宋体" w:hint="eastAsia"/>
                <w:color w:val="000000"/>
              </w:rPr>
              <w:t>培养小学生小古文阅读兴趣的研究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 w:rsidRPr="00D52953">
              <w:rPr>
                <w:rFonts w:ascii="宋体" w:hAnsi="宋体" w:cs="宋体" w:hint="eastAsia"/>
              </w:rPr>
              <w:t>《在劳动教育中锤炼队员优良品质的实践研究》</w:t>
            </w:r>
          </w:p>
          <w:p w:rsidR="00911932" w:rsidRPr="001249D1" w:rsidRDefault="00911932">
            <w:pPr>
              <w:pStyle w:val="NormalWeb"/>
              <w:widowControl/>
              <w:spacing w:beforeAutospacing="0" w:afterAutospacing="0"/>
            </w:pPr>
          </w:p>
        </w:tc>
      </w:tr>
      <w:tr w:rsidR="00911932" w:rsidRPr="001249D1">
        <w:trPr>
          <w:trHeight w:val="666"/>
        </w:trPr>
        <w:tc>
          <w:tcPr>
            <w:tcW w:w="5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911932" w:rsidRPr="001249D1" w:rsidRDefault="00911932">
            <w:pPr>
              <w:rPr>
                <w:rFonts w:ascii="宋体"/>
                <w:sz w:val="24"/>
              </w:rPr>
            </w:pPr>
          </w:p>
        </w:tc>
        <w:tc>
          <w:tcPr>
            <w:tcW w:w="106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</w:tcPr>
          <w:p w:rsidR="00911932" w:rsidRPr="001249D1" w:rsidRDefault="00911932">
            <w:pPr>
              <w:pStyle w:val="NormalWeb"/>
              <w:widowControl/>
              <w:spacing w:beforeAutospacing="0" w:afterAutospacing="0"/>
            </w:pPr>
            <w:r>
              <w:rPr>
                <w:rFonts w:ascii="宋体" w:hAnsi="宋体" w:cs="宋体" w:hint="eastAsia"/>
              </w:rPr>
              <w:t>其它：多练习专业技能，提高自身专业水平，多听课，提升自我。</w:t>
            </w:r>
          </w:p>
        </w:tc>
      </w:tr>
      <w:tr w:rsidR="00911932" w:rsidRPr="001249D1">
        <w:trPr>
          <w:trHeight w:val="740"/>
        </w:trPr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911932" w:rsidRDefault="00911932">
            <w:pPr>
              <w:pStyle w:val="NormalWeb"/>
              <w:widowControl/>
              <w:spacing w:beforeAutospacing="0" w:afterAutospacing="0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具体</w:t>
            </w:r>
          </w:p>
          <w:p w:rsidR="00911932" w:rsidRPr="001249D1" w:rsidRDefault="00911932">
            <w:pPr>
              <w:pStyle w:val="NormalWeb"/>
              <w:widowControl/>
              <w:spacing w:beforeAutospacing="0" w:afterAutospacing="0"/>
            </w:pPr>
            <w:r>
              <w:rPr>
                <w:rFonts w:ascii="宋体" w:hAnsi="宋体" w:cs="宋体" w:hint="eastAsia"/>
              </w:rPr>
              <w:t>措施</w:t>
            </w:r>
          </w:p>
        </w:tc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911932" w:rsidRDefault="00911932">
            <w:pPr>
              <w:pStyle w:val="NormalWeb"/>
              <w:widowControl/>
              <w:spacing w:beforeAutospacing="0" w:afterAutospacing="0"/>
              <w:jc w:val="both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、认真做好集体备课工作。</w:t>
            </w:r>
          </w:p>
          <w:p w:rsidR="00911932" w:rsidRPr="00D460AA" w:rsidRDefault="00911932" w:rsidP="001D1712">
            <w:r w:rsidRPr="00D460AA">
              <w:t>2</w:t>
            </w:r>
            <w:r w:rsidRPr="00D460AA">
              <w:rPr>
                <w:rFonts w:hint="eastAsia"/>
              </w:rPr>
              <w:t>、积极参加各级部门组织的各种公开示范方面的教育教学活动，不断提高自的教学水平。</w:t>
            </w:r>
          </w:p>
          <w:p w:rsidR="00911932" w:rsidRPr="001D1712" w:rsidRDefault="00911932" w:rsidP="001D1712">
            <w:r w:rsidRPr="00D460AA">
              <w:t>3</w:t>
            </w:r>
            <w:r w:rsidRPr="00D460AA">
              <w:rPr>
                <w:rFonts w:hint="eastAsia"/>
              </w:rPr>
              <w:t>、认识参加</w:t>
            </w:r>
            <w:r>
              <w:rPr>
                <w:rFonts w:hint="eastAsia"/>
              </w:rPr>
              <w:t>级组</w:t>
            </w:r>
            <w:r w:rsidRPr="00D460AA">
              <w:rPr>
                <w:rFonts w:hint="eastAsia"/>
              </w:rPr>
              <w:t>内组织的各项活动，认真听好课，认真讲课，互相取长补短。</w:t>
            </w:r>
          </w:p>
          <w:p w:rsidR="00911932" w:rsidRDefault="00911932">
            <w:pPr>
              <w:pStyle w:val="NormalWeb"/>
              <w:widowControl/>
              <w:spacing w:beforeAutospacing="0" w:afterAutospacing="0"/>
              <w:jc w:val="both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、学习《教师职业道德》，进一步提高师德。</w:t>
            </w:r>
          </w:p>
          <w:p w:rsidR="00911932" w:rsidRPr="00D460AA" w:rsidRDefault="00911932" w:rsidP="001D1712">
            <w:r>
              <w:t>5</w:t>
            </w:r>
            <w:r w:rsidRPr="00D460AA">
              <w:rPr>
                <w:rFonts w:hint="eastAsia"/>
              </w:rPr>
              <w:t>、一学年研读和教育有关的书籍不少于两本。</w:t>
            </w:r>
          </w:p>
          <w:p w:rsidR="00911932" w:rsidRPr="00D460AA" w:rsidRDefault="00911932" w:rsidP="001D1712">
            <w:r w:rsidRPr="00D460AA">
              <w:rPr>
                <w:rFonts w:hint="eastAsia"/>
              </w:rPr>
              <w:t xml:space="preserve">　　</w:t>
            </w:r>
          </w:p>
          <w:p w:rsidR="00911932" w:rsidRPr="001249D1" w:rsidRDefault="00911932">
            <w:pPr>
              <w:pStyle w:val="NormalWeb"/>
              <w:widowControl/>
              <w:spacing w:beforeAutospacing="0" w:afterAutospacing="0"/>
              <w:jc w:val="both"/>
            </w:pPr>
          </w:p>
        </w:tc>
      </w:tr>
      <w:tr w:rsidR="00911932" w:rsidRPr="001249D1">
        <w:trPr>
          <w:trHeight w:val="1052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911932" w:rsidRDefault="00911932">
            <w:pPr>
              <w:pStyle w:val="NormalWeb"/>
              <w:widowControl/>
              <w:spacing w:beforeAutospacing="0" w:afterAutospacing="0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学校</w:t>
            </w:r>
          </w:p>
          <w:p w:rsidR="00911932" w:rsidRPr="001249D1" w:rsidRDefault="00911932">
            <w:pPr>
              <w:pStyle w:val="NormalWeb"/>
              <w:widowControl/>
              <w:spacing w:beforeAutospacing="0" w:afterAutospacing="0"/>
            </w:pPr>
            <w:r>
              <w:rPr>
                <w:rFonts w:ascii="宋体" w:hAnsi="宋体" w:cs="宋体" w:hint="eastAsia"/>
              </w:rPr>
              <w:t>审核</w:t>
            </w:r>
          </w:p>
        </w:tc>
        <w:tc>
          <w:tcPr>
            <w:tcW w:w="106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</w:tcPr>
          <w:p w:rsidR="00911932" w:rsidRPr="001249D1" w:rsidRDefault="00911932">
            <w:pPr>
              <w:pStyle w:val="NormalWeb"/>
              <w:widowControl/>
              <w:spacing w:beforeAutospacing="0" w:afterAutospacing="0"/>
            </w:pPr>
            <w:r>
              <w:rPr>
                <w:rFonts w:ascii="宋体" w:cs="宋体"/>
              </w:rPr>
              <w:t>                                           </w:t>
            </w:r>
          </w:p>
        </w:tc>
      </w:tr>
    </w:tbl>
    <w:p w:rsidR="00911932" w:rsidRDefault="00911932"/>
    <w:sectPr w:rsidR="00911932" w:rsidSect="005D1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FDF5735"/>
    <w:rsid w:val="F4B987AB"/>
    <w:rsid w:val="FADFCB1D"/>
    <w:rsid w:val="001249D1"/>
    <w:rsid w:val="00173198"/>
    <w:rsid w:val="001D1712"/>
    <w:rsid w:val="005D17DF"/>
    <w:rsid w:val="00911932"/>
    <w:rsid w:val="009E1721"/>
    <w:rsid w:val="00D460AA"/>
    <w:rsid w:val="00D52953"/>
    <w:rsid w:val="507C7CA3"/>
    <w:rsid w:val="7FDF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7DF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D17DF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117</Words>
  <Characters>668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fanqinxia</dc:creator>
  <cp:keywords/>
  <dc:description/>
  <cp:lastModifiedBy>User</cp:lastModifiedBy>
  <cp:revision>2</cp:revision>
  <dcterms:created xsi:type="dcterms:W3CDTF">2022-02-21T09:47:00Z</dcterms:created>
  <dcterms:modified xsi:type="dcterms:W3CDTF">2022-02-23T02:30:00Z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9B322C13F3E54D5ABB494611B943320E</vt:lpwstr>
  </property>
</Properties>
</file>